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7A5FC9" w:rsidP="0093064D">
      <w:pPr>
        <w:pStyle w:val="Estilo"/>
        <w:ind w:left="2160" w:right="279"/>
        <w:jc w:val="both"/>
        <w:rPr>
          <w:rFonts w:ascii="Calibri" w:hAnsi="Calibri"/>
          <w:b/>
          <w:bCs/>
          <w:color w:val="7F7F7F"/>
          <w:sz w:val="22"/>
          <w:szCs w:val="22"/>
        </w:rPr>
      </w:pPr>
      <w:bookmarkStart w:id="0" w:name="_GoBack"/>
      <w:bookmarkEnd w:id="0"/>
      <w:r w:rsidRPr="003E5DE1">
        <w:rPr>
          <w:b/>
          <w:bCs/>
          <w:noProof/>
          <w:color w:val="7F7F7F"/>
        </w:rPr>
        <mc:AlternateContent>
          <mc:Choice Requires="wps">
            <w:drawing>
              <wp:anchor distT="0" distB="0" distL="114300" distR="114300" simplePos="0" relativeHeight="251674624" behindDoc="0" locked="0" layoutInCell="1" allowOverlap="1" wp14:anchorId="0B03249E" wp14:editId="12A08762">
                <wp:simplePos x="0" y="0"/>
                <wp:positionH relativeFrom="column">
                  <wp:posOffset>48260</wp:posOffset>
                </wp:positionH>
                <wp:positionV relativeFrom="paragraph">
                  <wp:posOffset>3724275</wp:posOffset>
                </wp:positionV>
                <wp:extent cx="5340350" cy="719455"/>
                <wp:effectExtent l="0" t="0" r="0" b="444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5DE1" w:rsidRPr="00504AC5" w:rsidRDefault="00F51B49" w:rsidP="00DB3691">
                            <w:pPr>
                              <w:jc w:val="both"/>
                              <w:rPr>
                                <w:i/>
                                <w:color w:val="7F7F7F"/>
                              </w:rPr>
                            </w:pPr>
                            <w:r>
                              <w:rPr>
                                <w:i/>
                                <w:color w:val="7F7F7F"/>
                              </w:rPr>
                              <w:t>Con resultados positivos finalizó la ‘prueba piloto’ que desde el pasado domingo realizó la Secretaría de Tránsito y Transporte Municipal para desviar la salida de vehículos de servicio intermunicipal que van hacia el norte</w:t>
                            </w:r>
                            <w:r w:rsidR="00A56C83">
                              <w:rPr>
                                <w:i/>
                                <w:color w:val="7F7F7F"/>
                              </w:rPr>
                              <w:t>,</w:t>
                            </w:r>
                            <w:r>
                              <w:rPr>
                                <w:i/>
                                <w:color w:val="7F7F7F"/>
                              </w:rPr>
                              <w:t xml:space="preserve"> por la Variante Sur.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3.8pt;margin-top:293.25pt;width:420.5pt;height:5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" filled="f" stroked="f" strokecolor="white">
                <v:textbox>
                  <w:txbxContent>
                    <w:p w:rsidR="003E5DE1" w:rsidRPr="00504AC5" w:rsidRDefault="00F51B49" w:rsidP="00DB3691">
                      <w:pPr>
                        <w:jc w:val="both"/>
                        <w:rPr>
                          <w:i/>
                          <w:color w:val="7F7F7F"/>
                        </w:rPr>
                      </w:pPr>
                      <w:r>
                        <w:rPr>
                          <w:i/>
                          <w:color w:val="7F7F7F"/>
                        </w:rPr>
                        <w:t>Con resultados positivos finalizó la ‘prueba piloto’ que desde el pasado domingo realizó la Secretaría de Tránsito y Transporte Municipal para desviar la salida de vehículos de servicio intermunicipal que van hacia el norte</w:t>
                      </w:r>
                      <w:r w:rsidR="00A56C83">
                        <w:rPr>
                          <w:i/>
                          <w:color w:val="7F7F7F"/>
                        </w:rPr>
                        <w:t>,</w:t>
                      </w:r>
                      <w:r>
                        <w:rPr>
                          <w:i/>
                          <w:color w:val="7F7F7F"/>
                        </w:rPr>
                        <w:t xml:space="preserve"> por la Variante Sur.  </w:t>
                      </w:r>
                    </w:p>
                  </w:txbxContent>
                </v:textbox>
              </v:shape>
            </w:pict>
          </mc:Fallback>
        </mc:AlternateContent>
      </w:r>
      <w:r w:rsidRPr="003E5DE1">
        <w:rPr>
          <w:b/>
          <w:bCs/>
          <w:noProof/>
          <w:color w:val="7F7F7F"/>
        </w:rPr>
        <mc:AlternateContent>
          <mc:Choice Requires="wps">
            <w:drawing>
              <wp:anchor distT="0" distB="0" distL="114300" distR="114300" simplePos="0" relativeHeight="251673600" behindDoc="1" locked="0" layoutInCell="1" allowOverlap="1" wp14:anchorId="20046207" wp14:editId="63316F99">
                <wp:simplePos x="0" y="0"/>
                <wp:positionH relativeFrom="column">
                  <wp:posOffset>-162560</wp:posOffset>
                </wp:positionH>
                <wp:positionV relativeFrom="paragraph">
                  <wp:posOffset>3453130</wp:posOffset>
                </wp:positionV>
                <wp:extent cx="5710555" cy="1106170"/>
                <wp:effectExtent l="0" t="0" r="23495" b="3683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0555" cy="110617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2.8pt;margin-top:271.9pt;width:449.65pt;height:8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" stroked="f" strokecolor="#92cddc" strokeweight="1pt">
                <v:fill color2="#b6dde8" focus="100%" type="gradient"/>
                <v:shadow on="t" color="#205867" opacity=".5" offset="1pt"/>
              </v:roundrect>
            </w:pict>
          </mc:Fallback>
        </mc:AlternateContent>
      </w:r>
      <w:r w:rsidR="00F51B49">
        <w:rPr>
          <w:rFonts w:ascii="Calibri" w:hAnsi="Calibri"/>
          <w:b/>
          <w:bCs/>
          <w:noProof/>
          <w:color w:val="7F7F7F"/>
          <w:sz w:val="22"/>
          <w:szCs w:val="22"/>
        </w:rPr>
        <w:drawing>
          <wp:anchor distT="0" distB="0" distL="114300" distR="114300" simplePos="0" relativeHeight="251693056" behindDoc="0" locked="0" layoutInCell="1" allowOverlap="1" wp14:anchorId="0D3C9291" wp14:editId="67CF8A95">
            <wp:simplePos x="0" y="0"/>
            <wp:positionH relativeFrom="column">
              <wp:posOffset>65405</wp:posOffset>
            </wp:positionH>
            <wp:positionV relativeFrom="paragraph">
              <wp:posOffset>-356870</wp:posOffset>
            </wp:positionV>
            <wp:extent cx="5320030" cy="3656965"/>
            <wp:effectExtent l="0" t="0" r="0" b="635"/>
            <wp:wrapSquare wrapText="bothSides"/>
            <wp:docPr id="24" name="Imagen 24" descr="C:\Facebook\Cabezote_Diciembre 4_ B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Cabezote_Diciembre 4_ B3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0030" cy="365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49" w:rsidRPr="00F51B49">
        <w:rPr>
          <w:rFonts w:ascii="Calibri" w:hAnsi="Calibri"/>
          <w:b/>
          <w:bCs/>
          <w:color w:val="7F7F7F"/>
          <w:sz w:val="22"/>
          <w:szCs w:val="22"/>
        </w:rPr>
        <w:t xml:space="preserve"> </w:t>
      </w:r>
    </w:p>
    <w:p w:rsidR="0093064D" w:rsidRDefault="0093064D" w:rsidP="0093064D">
      <w:pPr>
        <w:pStyle w:val="Estilo"/>
        <w:ind w:left="2160" w:right="279"/>
        <w:jc w:val="both"/>
        <w:rPr>
          <w:rFonts w:ascii="Calibri" w:hAnsi="Calibri"/>
          <w:b/>
          <w:bCs/>
          <w:color w:val="7F7F7F"/>
          <w:sz w:val="22"/>
          <w:szCs w:val="22"/>
        </w:rPr>
      </w:pPr>
    </w:p>
    <w:p w:rsidR="0051365D" w:rsidRDefault="004824B2">
      <w:pPr>
        <w:rPr>
          <w:rFonts w:ascii="MS Reference Sans Serif" w:hAnsi="MS Reference Sans Serif"/>
          <w:b/>
          <w:sz w:val="30"/>
          <w:szCs w:val="30"/>
        </w:rPr>
      </w:pPr>
      <w:r w:rsidRPr="0051365D">
        <w:rPr>
          <w:bCs/>
          <w:i/>
          <w:noProof/>
          <w:color w:val="7F7F7F"/>
          <w:lang w:eastAsia="es-CO"/>
        </w:rPr>
        <mc:AlternateContent>
          <mc:Choice Requires="wps">
            <w:drawing>
              <wp:anchor distT="0" distB="0" distL="114300" distR="457200" simplePos="0" relativeHeight="251676672" behindDoc="0" locked="0" layoutInCell="0" allowOverlap="1" wp14:anchorId="5EF70425" wp14:editId="4566F6F4">
                <wp:simplePos x="0" y="0"/>
                <wp:positionH relativeFrom="margin">
                  <wp:posOffset>403225</wp:posOffset>
                </wp:positionH>
                <wp:positionV relativeFrom="margin">
                  <wp:posOffset>4206875</wp:posOffset>
                </wp:positionV>
                <wp:extent cx="3533775" cy="4824095"/>
                <wp:effectExtent l="2540" t="73660" r="88265" b="12065"/>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33775" cy="482409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D4BBC" w:rsidRDefault="00BD4BBC" w:rsidP="00BD4BBC">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D4BBC" w:rsidRDefault="00BD4BBC" w:rsidP="00BD4BBC">
                            <w:pPr>
                              <w:spacing w:after="0" w:line="240" w:lineRule="auto"/>
                              <w:outlineLvl w:val="0"/>
                              <w:rPr>
                                <w:rFonts w:ascii="MS Reference Sans Serif" w:eastAsia="Times New Roman" w:hAnsi="MS Reference Sans Serif"/>
                                <w:b/>
                                <w:color w:val="404040"/>
                                <w:lang w:val="es-ES"/>
                              </w:rPr>
                            </w:pPr>
                          </w:p>
                          <w:p w:rsidR="00336575" w:rsidRDefault="00336575" w:rsidP="00BD4BBC">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E</w:t>
                            </w:r>
                            <w:r w:rsidRPr="00336575">
                              <w:rPr>
                                <w:rFonts w:ascii="MS Reference Sans Serif" w:eastAsia="Times New Roman" w:hAnsi="MS Reference Sans Serif"/>
                                <w:b/>
                                <w:color w:val="404040"/>
                                <w:lang w:val="es-ES"/>
                              </w:rPr>
                              <w:t>xalta</w:t>
                            </w:r>
                            <w:r>
                              <w:rPr>
                                <w:rFonts w:ascii="MS Reference Sans Serif" w:eastAsia="Times New Roman" w:hAnsi="MS Reference Sans Serif"/>
                                <w:b/>
                                <w:color w:val="404040"/>
                                <w:lang w:val="es-ES"/>
                              </w:rPr>
                              <w:t xml:space="preserve">ción </w:t>
                            </w:r>
                            <w:r w:rsidRPr="00336575">
                              <w:rPr>
                                <w:rFonts w:ascii="MS Reference Sans Serif" w:eastAsia="Times New Roman" w:hAnsi="MS Reference Sans Serif"/>
                                <w:b/>
                                <w:color w:val="404040"/>
                                <w:lang w:val="es-ES"/>
                              </w:rPr>
                              <w:t>a estudiantes que participaron y cl</w:t>
                            </w:r>
                            <w:r>
                              <w:rPr>
                                <w:rFonts w:ascii="MS Reference Sans Serif" w:eastAsia="Times New Roman" w:hAnsi="MS Reference Sans Serif"/>
                                <w:b/>
                                <w:color w:val="404040"/>
                                <w:lang w:val="es-ES"/>
                              </w:rPr>
                              <w:t xml:space="preserve">asificaron dentro del programas </w:t>
                            </w:r>
                            <w:r w:rsidRPr="00336575">
                              <w:rPr>
                                <w:rFonts w:ascii="MS Reference Sans Serif" w:eastAsia="Times New Roman" w:hAnsi="MS Reference Sans Serif"/>
                                <w:b/>
                                <w:color w:val="404040"/>
                                <w:lang w:val="es-ES"/>
                              </w:rPr>
                              <w:t xml:space="preserve">Supérate con el Saber 2013, el mejor puntaje  </w:t>
                            </w:r>
                            <w:proofErr w:type="spellStart"/>
                            <w:r w:rsidRPr="00336575">
                              <w:rPr>
                                <w:rFonts w:ascii="MS Reference Sans Serif" w:eastAsia="Times New Roman" w:hAnsi="MS Reference Sans Serif"/>
                                <w:b/>
                                <w:color w:val="404040"/>
                                <w:lang w:val="es-ES"/>
                              </w:rPr>
                              <w:t>Icfes</w:t>
                            </w:r>
                            <w:proofErr w:type="spellEnd"/>
                            <w:r w:rsidRPr="00336575">
                              <w:rPr>
                                <w:rFonts w:ascii="MS Reference Sans Serif" w:eastAsia="Times New Roman" w:hAnsi="MS Reference Sans Serif"/>
                                <w:b/>
                                <w:color w:val="404040"/>
                                <w:lang w:val="es-ES"/>
                              </w:rPr>
                              <w:t xml:space="preserve"> y</w:t>
                            </w:r>
                            <w:r>
                              <w:rPr>
                                <w:rFonts w:ascii="MS Reference Sans Serif" w:eastAsia="Times New Roman" w:hAnsi="MS Reference Sans Serif"/>
                                <w:b/>
                                <w:color w:val="404040"/>
                                <w:lang w:val="es-ES"/>
                              </w:rPr>
                              <w:t xml:space="preserve"> </w:t>
                            </w:r>
                            <w:r w:rsidRPr="00336575">
                              <w:rPr>
                                <w:rFonts w:ascii="MS Reference Sans Serif" w:eastAsia="Times New Roman" w:hAnsi="MS Reference Sans Serif"/>
                                <w:b/>
                                <w:color w:val="404040"/>
                                <w:lang w:val="es-ES"/>
                              </w:rPr>
                              <w:t>docentes  que se destacaron en las instituciones educativas del municipio</w:t>
                            </w:r>
                          </w:p>
                          <w:p w:rsidR="00336575" w:rsidRPr="00336575" w:rsidRDefault="00336575" w:rsidP="00BD4BBC">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336575" w:rsidRPr="00336575" w:rsidRDefault="00336575" w:rsidP="00BD4BBC">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11:00 a.m.</w:t>
                            </w:r>
                          </w:p>
                          <w:p w:rsidR="00336575" w:rsidRPr="00336575" w:rsidRDefault="00336575" w:rsidP="00BD4BBC">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36575">
                              <w:rPr>
                                <w:rFonts w:ascii="MS Reference Sans Serif" w:eastAsia="Times New Roman" w:hAnsi="MS Reference Sans Serif"/>
                                <w:color w:val="404040"/>
                                <w:lang w:val="es-ES"/>
                              </w:rPr>
                              <w:t>Teatro Municipal ‘Guillermo Valencia’</w:t>
                            </w:r>
                          </w:p>
                          <w:p w:rsidR="00F26844" w:rsidRDefault="00F26844" w:rsidP="00331EFA">
                            <w:pPr>
                              <w:spacing w:after="0" w:line="240" w:lineRule="auto"/>
                              <w:outlineLvl w:val="0"/>
                              <w:rPr>
                                <w:rFonts w:ascii="MS Reference Sans Serif" w:eastAsia="Times New Roman" w:hAnsi="MS Reference Sans Serif"/>
                                <w:b/>
                                <w:color w:val="404040"/>
                                <w:lang w:val="es-ES"/>
                              </w:rPr>
                            </w:pPr>
                          </w:p>
                          <w:p w:rsidR="00C560DF" w:rsidRDefault="00C560DF" w:rsidP="00331EFA">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Rueda de prensa: </w:t>
                            </w:r>
                            <w:r w:rsidR="00F745FC">
                              <w:rPr>
                                <w:rFonts w:ascii="MS Reference Sans Serif" w:eastAsia="Times New Roman" w:hAnsi="MS Reference Sans Serif"/>
                                <w:b/>
                                <w:color w:val="404040"/>
                                <w:lang w:val="es-ES"/>
                              </w:rPr>
                              <w:t xml:space="preserve">Presentación </w:t>
                            </w:r>
                            <w:r>
                              <w:rPr>
                                <w:rFonts w:ascii="MS Reference Sans Serif" w:eastAsia="Times New Roman" w:hAnsi="MS Reference Sans Serif"/>
                                <w:b/>
                                <w:color w:val="404040"/>
                                <w:lang w:val="es-ES"/>
                              </w:rPr>
                              <w:t xml:space="preserve">de la programación del Carnaval de </w:t>
                            </w:r>
                            <w:proofErr w:type="spellStart"/>
                            <w:r>
                              <w:rPr>
                                <w:rFonts w:ascii="MS Reference Sans Serif" w:eastAsia="Times New Roman" w:hAnsi="MS Reference Sans Serif"/>
                                <w:b/>
                                <w:color w:val="404040"/>
                                <w:lang w:val="es-ES"/>
                              </w:rPr>
                              <w:t>Pubenza</w:t>
                            </w:r>
                            <w:proofErr w:type="spellEnd"/>
                            <w:r>
                              <w:rPr>
                                <w:rFonts w:ascii="MS Reference Sans Serif" w:eastAsia="Times New Roman" w:hAnsi="MS Reference Sans Serif"/>
                                <w:b/>
                                <w:color w:val="404040"/>
                                <w:lang w:val="es-ES"/>
                              </w:rPr>
                              <w:t xml:space="preserve"> 2014</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9:00 a.m. </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331EFA" w:rsidRDefault="00331EFA" w:rsidP="00331EFA">
                            <w:pPr>
                              <w:spacing w:after="0" w:line="240" w:lineRule="auto"/>
                              <w:outlineLvl w:val="0"/>
                              <w:rPr>
                                <w:rFonts w:ascii="MS Reference Sans Serif" w:eastAsia="Times New Roman" w:hAnsi="MS Reference Sans Serif"/>
                                <w:color w:val="404040"/>
                                <w:lang w:val="es-ES"/>
                              </w:rPr>
                            </w:pPr>
                          </w:p>
                          <w:p w:rsidR="00C84215" w:rsidRDefault="00C84215" w:rsidP="006226C9">
                            <w:pPr>
                              <w:spacing w:after="0" w:line="240" w:lineRule="auto"/>
                              <w:outlineLvl w:val="0"/>
                              <w:rPr>
                                <w:rFonts w:ascii="MS Reference Sans Serif" w:eastAsia="Times New Roman" w:hAnsi="MS Reference Sans Serif"/>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31.75pt;margin-top:331.25pt;width:278.25pt;height:379.85pt;rotation:90;z-index:25167667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" o:allowincell="f" adj="2346" fillcolor="#4f81bd" strokecolor="#4f81bd" strokeweight="1pt">
                <v:shadow on="t" type="double" opacity=".5" color2="shadow add(102)" offset="3pt,-3pt" offset2="6pt,-6pt"/>
                <v:textbox inset="18pt,18pt,,18pt">
                  <w:txbxContent>
                    <w:p w:rsidR="00BD4BBC" w:rsidRDefault="00BD4BBC" w:rsidP="00BD4BBC">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D4BBC" w:rsidRDefault="00BD4BBC" w:rsidP="00BD4BBC">
                      <w:pPr>
                        <w:spacing w:after="0" w:line="240" w:lineRule="auto"/>
                        <w:outlineLvl w:val="0"/>
                        <w:rPr>
                          <w:rFonts w:ascii="MS Reference Sans Serif" w:eastAsia="Times New Roman" w:hAnsi="MS Reference Sans Serif"/>
                          <w:b/>
                          <w:color w:val="404040"/>
                          <w:lang w:val="es-ES"/>
                        </w:rPr>
                      </w:pPr>
                    </w:p>
                    <w:p w:rsidR="00336575" w:rsidRDefault="00336575" w:rsidP="00BD4BBC">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E</w:t>
                      </w:r>
                      <w:r w:rsidRPr="00336575">
                        <w:rPr>
                          <w:rFonts w:ascii="MS Reference Sans Serif" w:eastAsia="Times New Roman" w:hAnsi="MS Reference Sans Serif"/>
                          <w:b/>
                          <w:color w:val="404040"/>
                          <w:lang w:val="es-ES"/>
                        </w:rPr>
                        <w:t>xalta</w:t>
                      </w:r>
                      <w:r>
                        <w:rPr>
                          <w:rFonts w:ascii="MS Reference Sans Serif" w:eastAsia="Times New Roman" w:hAnsi="MS Reference Sans Serif"/>
                          <w:b/>
                          <w:color w:val="404040"/>
                          <w:lang w:val="es-ES"/>
                        </w:rPr>
                        <w:t xml:space="preserve">ción </w:t>
                      </w:r>
                      <w:r w:rsidRPr="00336575">
                        <w:rPr>
                          <w:rFonts w:ascii="MS Reference Sans Serif" w:eastAsia="Times New Roman" w:hAnsi="MS Reference Sans Serif"/>
                          <w:b/>
                          <w:color w:val="404040"/>
                          <w:lang w:val="es-ES"/>
                        </w:rPr>
                        <w:t>a estudiantes que participaron y cl</w:t>
                      </w:r>
                      <w:r>
                        <w:rPr>
                          <w:rFonts w:ascii="MS Reference Sans Serif" w:eastAsia="Times New Roman" w:hAnsi="MS Reference Sans Serif"/>
                          <w:b/>
                          <w:color w:val="404040"/>
                          <w:lang w:val="es-ES"/>
                        </w:rPr>
                        <w:t xml:space="preserve">asificaron dentro del programas </w:t>
                      </w:r>
                      <w:r w:rsidRPr="00336575">
                        <w:rPr>
                          <w:rFonts w:ascii="MS Reference Sans Serif" w:eastAsia="Times New Roman" w:hAnsi="MS Reference Sans Serif"/>
                          <w:b/>
                          <w:color w:val="404040"/>
                          <w:lang w:val="es-ES"/>
                        </w:rPr>
                        <w:t xml:space="preserve">Supérate con el Saber 2013, el mejor puntaje  </w:t>
                      </w:r>
                      <w:proofErr w:type="spellStart"/>
                      <w:r w:rsidRPr="00336575">
                        <w:rPr>
                          <w:rFonts w:ascii="MS Reference Sans Serif" w:eastAsia="Times New Roman" w:hAnsi="MS Reference Sans Serif"/>
                          <w:b/>
                          <w:color w:val="404040"/>
                          <w:lang w:val="es-ES"/>
                        </w:rPr>
                        <w:t>Icfes</w:t>
                      </w:r>
                      <w:proofErr w:type="spellEnd"/>
                      <w:r w:rsidRPr="00336575">
                        <w:rPr>
                          <w:rFonts w:ascii="MS Reference Sans Serif" w:eastAsia="Times New Roman" w:hAnsi="MS Reference Sans Serif"/>
                          <w:b/>
                          <w:color w:val="404040"/>
                          <w:lang w:val="es-ES"/>
                        </w:rPr>
                        <w:t xml:space="preserve"> y</w:t>
                      </w:r>
                      <w:r>
                        <w:rPr>
                          <w:rFonts w:ascii="MS Reference Sans Serif" w:eastAsia="Times New Roman" w:hAnsi="MS Reference Sans Serif"/>
                          <w:b/>
                          <w:color w:val="404040"/>
                          <w:lang w:val="es-ES"/>
                        </w:rPr>
                        <w:t xml:space="preserve"> </w:t>
                      </w:r>
                      <w:r w:rsidRPr="00336575">
                        <w:rPr>
                          <w:rFonts w:ascii="MS Reference Sans Serif" w:eastAsia="Times New Roman" w:hAnsi="MS Reference Sans Serif"/>
                          <w:b/>
                          <w:color w:val="404040"/>
                          <w:lang w:val="es-ES"/>
                        </w:rPr>
                        <w:t>docentes  que se destacaron en las instituciones educativas del municipio</w:t>
                      </w:r>
                    </w:p>
                    <w:p w:rsidR="00336575" w:rsidRPr="00336575" w:rsidRDefault="00336575" w:rsidP="00BD4BBC">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336575" w:rsidRPr="00336575" w:rsidRDefault="00336575" w:rsidP="00BD4BBC">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11:00 a.m.</w:t>
                      </w:r>
                    </w:p>
                    <w:p w:rsidR="00336575" w:rsidRPr="00336575" w:rsidRDefault="00336575" w:rsidP="00BD4BBC">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36575">
                        <w:rPr>
                          <w:rFonts w:ascii="MS Reference Sans Serif" w:eastAsia="Times New Roman" w:hAnsi="MS Reference Sans Serif"/>
                          <w:color w:val="404040"/>
                          <w:lang w:val="es-ES"/>
                        </w:rPr>
                        <w:t>Teatro Municipal ‘Guillermo Valencia’</w:t>
                      </w:r>
                    </w:p>
                    <w:p w:rsidR="00F26844" w:rsidRDefault="00F26844" w:rsidP="00331EFA">
                      <w:pPr>
                        <w:spacing w:after="0" w:line="240" w:lineRule="auto"/>
                        <w:outlineLvl w:val="0"/>
                        <w:rPr>
                          <w:rFonts w:ascii="MS Reference Sans Serif" w:eastAsia="Times New Roman" w:hAnsi="MS Reference Sans Serif"/>
                          <w:b/>
                          <w:color w:val="404040"/>
                          <w:lang w:val="es-ES"/>
                        </w:rPr>
                      </w:pPr>
                    </w:p>
                    <w:p w:rsidR="00C560DF" w:rsidRDefault="00C560DF" w:rsidP="00331EFA">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Rueda de prensa: </w:t>
                      </w:r>
                      <w:r w:rsidR="00F745FC">
                        <w:rPr>
                          <w:rFonts w:ascii="MS Reference Sans Serif" w:eastAsia="Times New Roman" w:hAnsi="MS Reference Sans Serif"/>
                          <w:b/>
                          <w:color w:val="404040"/>
                          <w:lang w:val="es-ES"/>
                        </w:rPr>
                        <w:t xml:space="preserve">Presentación </w:t>
                      </w:r>
                      <w:r>
                        <w:rPr>
                          <w:rFonts w:ascii="MS Reference Sans Serif" w:eastAsia="Times New Roman" w:hAnsi="MS Reference Sans Serif"/>
                          <w:b/>
                          <w:color w:val="404040"/>
                          <w:lang w:val="es-ES"/>
                        </w:rPr>
                        <w:t xml:space="preserve">de la programación del Carnaval de </w:t>
                      </w:r>
                      <w:proofErr w:type="spellStart"/>
                      <w:r>
                        <w:rPr>
                          <w:rFonts w:ascii="MS Reference Sans Serif" w:eastAsia="Times New Roman" w:hAnsi="MS Reference Sans Serif"/>
                          <w:b/>
                          <w:color w:val="404040"/>
                          <w:lang w:val="es-ES"/>
                        </w:rPr>
                        <w:t>Pubenza</w:t>
                      </w:r>
                      <w:proofErr w:type="spellEnd"/>
                      <w:r>
                        <w:rPr>
                          <w:rFonts w:ascii="MS Reference Sans Serif" w:eastAsia="Times New Roman" w:hAnsi="MS Reference Sans Serif"/>
                          <w:b/>
                          <w:color w:val="404040"/>
                          <w:lang w:val="es-ES"/>
                        </w:rPr>
                        <w:t xml:space="preserve"> 2014</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9 de diciembre</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9:00 a.m. </w:t>
                      </w:r>
                    </w:p>
                    <w:p w:rsidR="00C560DF" w:rsidRPr="00C560DF" w:rsidRDefault="00C560DF" w:rsidP="00331EFA">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331EFA" w:rsidRDefault="00331EFA" w:rsidP="00331EFA">
                      <w:pPr>
                        <w:spacing w:after="0" w:line="240" w:lineRule="auto"/>
                        <w:outlineLvl w:val="0"/>
                        <w:rPr>
                          <w:rFonts w:ascii="MS Reference Sans Serif" w:eastAsia="Times New Roman" w:hAnsi="MS Reference Sans Serif"/>
                          <w:color w:val="404040"/>
                          <w:lang w:val="es-ES"/>
                        </w:rPr>
                      </w:pPr>
                    </w:p>
                    <w:p w:rsidR="00C84215" w:rsidRDefault="00C84215" w:rsidP="006226C9">
                      <w:pPr>
                        <w:spacing w:after="0" w:line="240" w:lineRule="auto"/>
                        <w:outlineLvl w:val="0"/>
                        <w:rPr>
                          <w:rFonts w:ascii="MS Reference Sans Serif" w:eastAsia="Times New Roman" w:hAnsi="MS Reference Sans Serif"/>
                          <w:color w:val="404040"/>
                          <w:lang w:val="es-ES"/>
                        </w:rPr>
                      </w:pPr>
                    </w:p>
                  </w:txbxContent>
                </v:textbox>
                <w10:wrap type="square" anchorx="margin" anchory="margin"/>
              </v:shape>
            </w:pict>
          </mc:Fallback>
        </mc:AlternateContent>
      </w:r>
      <w:r w:rsidR="0051365D">
        <w:rPr>
          <w:rFonts w:ascii="MS Reference Sans Serif" w:hAnsi="MS Reference Sans Serif"/>
          <w:b/>
          <w:sz w:val="30"/>
          <w:szCs w:val="30"/>
        </w:rPr>
        <w:br w:type="page"/>
      </w:r>
    </w:p>
    <w:p w:rsidR="00491789" w:rsidRDefault="003A4847" w:rsidP="00EF3731">
      <w:pPr>
        <w:jc w:val="center"/>
        <w:rPr>
          <w:rFonts w:ascii="MS Reference Sans Serif" w:hAnsi="MS Reference Sans Serif" w:cs="Microsoft Sans Serif"/>
          <w:b/>
          <w:sz w:val="30"/>
          <w:szCs w:val="30"/>
        </w:rPr>
      </w:pPr>
      <w:r>
        <w:rPr>
          <w:rFonts w:ascii="MS Reference Sans Serif" w:hAnsi="MS Reference Sans Serif" w:cs="Microsoft Sans Serif"/>
          <w:noProof/>
          <w:sz w:val="24"/>
          <w:szCs w:val="24"/>
          <w:lang w:eastAsia="es-CO"/>
        </w:rPr>
        <w:lastRenderedPageBreak/>
        <w:drawing>
          <wp:anchor distT="0" distB="0" distL="114300" distR="114300" simplePos="0" relativeHeight="251688960" behindDoc="0" locked="0" layoutInCell="1" allowOverlap="1" wp14:anchorId="4029B0D4" wp14:editId="1A719E71">
            <wp:simplePos x="0" y="0"/>
            <wp:positionH relativeFrom="column">
              <wp:posOffset>2392680</wp:posOffset>
            </wp:positionH>
            <wp:positionV relativeFrom="paragraph">
              <wp:posOffset>781050</wp:posOffset>
            </wp:positionV>
            <wp:extent cx="3917315" cy="2611120"/>
            <wp:effectExtent l="0" t="0" r="6985" b="0"/>
            <wp:wrapSquare wrapText="bothSides"/>
            <wp:docPr id="20" name="Imagen 20" descr="C:\Facebook\IMG_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86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31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cs="Microsoft Sans Serif"/>
          <w:noProof/>
          <w:sz w:val="24"/>
          <w:szCs w:val="24"/>
          <w:lang w:eastAsia="es-CO"/>
        </w:rPr>
        <w:drawing>
          <wp:anchor distT="0" distB="0" distL="114300" distR="114300" simplePos="0" relativeHeight="251687936" behindDoc="0" locked="0" layoutInCell="1" allowOverlap="1" wp14:anchorId="275484FC" wp14:editId="707E810D">
            <wp:simplePos x="0" y="0"/>
            <wp:positionH relativeFrom="column">
              <wp:posOffset>-181610</wp:posOffset>
            </wp:positionH>
            <wp:positionV relativeFrom="paragraph">
              <wp:posOffset>777875</wp:posOffset>
            </wp:positionV>
            <wp:extent cx="2505710" cy="2613660"/>
            <wp:effectExtent l="0" t="0" r="8890" b="0"/>
            <wp:wrapSquare wrapText="bothSides"/>
            <wp:docPr id="19" name="Imagen 19" descr="C:\Facebook\IMG_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857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6099"/>
                    <a:stretch/>
                  </pic:blipFill>
                  <pic:spPr bwMode="auto">
                    <a:xfrm>
                      <a:off x="0" y="0"/>
                      <a:ext cx="2505710" cy="261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789">
        <w:rPr>
          <w:rFonts w:ascii="MS Reference Sans Serif" w:hAnsi="MS Reference Sans Serif" w:cs="Microsoft Sans Serif"/>
          <w:b/>
          <w:sz w:val="30"/>
          <w:szCs w:val="30"/>
        </w:rPr>
        <w:t xml:space="preserve">Finalizó </w:t>
      </w:r>
      <w:r w:rsidR="00FB64FE">
        <w:rPr>
          <w:rFonts w:ascii="MS Reference Sans Serif" w:hAnsi="MS Reference Sans Serif" w:cs="Microsoft Sans Serif"/>
          <w:b/>
          <w:sz w:val="30"/>
          <w:szCs w:val="30"/>
        </w:rPr>
        <w:t>‘</w:t>
      </w:r>
      <w:r w:rsidR="00491789">
        <w:rPr>
          <w:rFonts w:ascii="MS Reference Sans Serif" w:hAnsi="MS Reference Sans Serif" w:cs="Microsoft Sans Serif"/>
          <w:b/>
          <w:sz w:val="30"/>
          <w:szCs w:val="30"/>
        </w:rPr>
        <w:t>prueba piloto</w:t>
      </w:r>
      <w:r w:rsidR="00FB64FE">
        <w:rPr>
          <w:rFonts w:ascii="MS Reference Sans Serif" w:hAnsi="MS Reference Sans Serif" w:cs="Microsoft Sans Serif"/>
          <w:b/>
          <w:sz w:val="30"/>
          <w:szCs w:val="30"/>
        </w:rPr>
        <w:t>’</w:t>
      </w:r>
      <w:r w:rsidR="00491789">
        <w:rPr>
          <w:rFonts w:ascii="MS Reference Sans Serif" w:hAnsi="MS Reference Sans Serif" w:cs="Microsoft Sans Serif"/>
          <w:b/>
          <w:sz w:val="30"/>
          <w:szCs w:val="30"/>
        </w:rPr>
        <w:t xml:space="preserve"> </w:t>
      </w:r>
      <w:r w:rsidR="00EF3731">
        <w:rPr>
          <w:rFonts w:ascii="MS Reference Sans Serif" w:hAnsi="MS Reference Sans Serif" w:cs="Microsoft Sans Serif"/>
          <w:b/>
          <w:sz w:val="30"/>
          <w:szCs w:val="30"/>
        </w:rPr>
        <w:t xml:space="preserve">de salida de vehículos </w:t>
      </w:r>
      <w:r w:rsidR="000B6FFB">
        <w:rPr>
          <w:rFonts w:ascii="MS Reference Sans Serif" w:hAnsi="MS Reference Sans Serif" w:cs="Microsoft Sans Serif"/>
          <w:b/>
          <w:sz w:val="30"/>
          <w:szCs w:val="30"/>
        </w:rPr>
        <w:t xml:space="preserve">intermunicipales </w:t>
      </w:r>
      <w:r w:rsidR="00EF3731">
        <w:rPr>
          <w:rFonts w:ascii="MS Reference Sans Serif" w:hAnsi="MS Reference Sans Serif" w:cs="Microsoft Sans Serif"/>
          <w:b/>
          <w:sz w:val="30"/>
          <w:szCs w:val="30"/>
        </w:rPr>
        <w:t>por la Variante Sur</w:t>
      </w:r>
    </w:p>
    <w:p w:rsidR="003A4847" w:rsidRDefault="003A4847" w:rsidP="00EF3731">
      <w:pPr>
        <w:jc w:val="both"/>
        <w:rPr>
          <w:rFonts w:ascii="MS Reference Sans Serif" w:hAnsi="MS Reference Sans Serif" w:cs="Microsoft Sans Serif"/>
          <w:sz w:val="24"/>
          <w:szCs w:val="24"/>
        </w:rPr>
      </w:pPr>
    </w:p>
    <w:p w:rsidR="00707718" w:rsidRDefault="00EF3731"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Durante </w:t>
      </w:r>
      <w:r w:rsidR="000B6FFB">
        <w:rPr>
          <w:rFonts w:ascii="MS Reference Sans Serif" w:hAnsi="MS Reference Sans Serif" w:cs="Microsoft Sans Serif"/>
          <w:sz w:val="24"/>
          <w:szCs w:val="24"/>
        </w:rPr>
        <w:t xml:space="preserve">cuatro </w:t>
      </w:r>
      <w:r>
        <w:rPr>
          <w:rFonts w:ascii="MS Reference Sans Serif" w:hAnsi="MS Reference Sans Serif" w:cs="Microsoft Sans Serif"/>
          <w:sz w:val="24"/>
          <w:szCs w:val="24"/>
        </w:rPr>
        <w:t xml:space="preserve">días, la Secretaría de Tránsito y Transporte </w:t>
      </w:r>
      <w:r w:rsidR="00BC7EF0">
        <w:rPr>
          <w:rFonts w:ascii="MS Reference Sans Serif" w:hAnsi="MS Reference Sans Serif" w:cs="Microsoft Sans Serif"/>
          <w:sz w:val="24"/>
          <w:szCs w:val="24"/>
        </w:rPr>
        <w:t xml:space="preserve">Municipal </w:t>
      </w:r>
      <w:r>
        <w:rPr>
          <w:rFonts w:ascii="MS Reference Sans Serif" w:hAnsi="MS Reference Sans Serif" w:cs="Microsoft Sans Serif"/>
          <w:sz w:val="24"/>
          <w:szCs w:val="24"/>
        </w:rPr>
        <w:t xml:space="preserve"> realizó </w:t>
      </w:r>
      <w:r w:rsidR="00BB3CB5">
        <w:rPr>
          <w:rFonts w:ascii="MS Reference Sans Serif" w:hAnsi="MS Reference Sans Serif" w:cs="Microsoft Sans Serif"/>
          <w:sz w:val="24"/>
          <w:szCs w:val="24"/>
        </w:rPr>
        <w:t xml:space="preserve">una medición de </w:t>
      </w:r>
      <w:r w:rsidR="00BB3CB5" w:rsidRPr="00BB3CB5">
        <w:rPr>
          <w:rFonts w:ascii="MS Reference Sans Serif" w:hAnsi="MS Reference Sans Serif" w:cs="Microsoft Sans Serif"/>
          <w:sz w:val="24"/>
          <w:szCs w:val="24"/>
        </w:rPr>
        <w:t xml:space="preserve">tiempo y comportamiento vehicular </w:t>
      </w:r>
      <w:r w:rsidR="00707718">
        <w:rPr>
          <w:rFonts w:ascii="MS Reference Sans Serif" w:hAnsi="MS Reference Sans Serif" w:cs="Microsoft Sans Serif"/>
          <w:sz w:val="24"/>
          <w:szCs w:val="24"/>
        </w:rPr>
        <w:t xml:space="preserve">para conocer si es viable la salida del transporte intermunicipal </w:t>
      </w:r>
      <w:r w:rsidR="00F05B04">
        <w:rPr>
          <w:rFonts w:ascii="MS Reference Sans Serif" w:hAnsi="MS Reference Sans Serif" w:cs="Microsoft Sans Serif"/>
          <w:sz w:val="24"/>
          <w:szCs w:val="24"/>
        </w:rPr>
        <w:t xml:space="preserve">que se dirige al norte del </w:t>
      </w:r>
      <w:r w:rsidR="00B842A6">
        <w:rPr>
          <w:rFonts w:ascii="MS Reference Sans Serif" w:hAnsi="MS Reference Sans Serif" w:cs="Microsoft Sans Serif"/>
          <w:sz w:val="24"/>
          <w:szCs w:val="24"/>
        </w:rPr>
        <w:t>Departamento</w:t>
      </w:r>
      <w:r w:rsidR="000B6FFB">
        <w:rPr>
          <w:rFonts w:ascii="MS Reference Sans Serif" w:hAnsi="MS Reference Sans Serif" w:cs="Microsoft Sans Serif"/>
          <w:sz w:val="24"/>
          <w:szCs w:val="24"/>
        </w:rPr>
        <w:t>,</w:t>
      </w:r>
      <w:r w:rsidR="00F05B04">
        <w:rPr>
          <w:rFonts w:ascii="MS Reference Sans Serif" w:hAnsi="MS Reference Sans Serif" w:cs="Microsoft Sans Serif"/>
          <w:sz w:val="24"/>
          <w:szCs w:val="24"/>
        </w:rPr>
        <w:t xml:space="preserve"> </w:t>
      </w:r>
      <w:r w:rsidR="00707718">
        <w:rPr>
          <w:rFonts w:ascii="MS Reference Sans Serif" w:hAnsi="MS Reference Sans Serif" w:cs="Microsoft Sans Serif"/>
          <w:sz w:val="24"/>
          <w:szCs w:val="24"/>
        </w:rPr>
        <w:t>por la Variante Sur.</w:t>
      </w:r>
    </w:p>
    <w:p w:rsidR="00707718" w:rsidRDefault="00F05B04"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La idea</w:t>
      </w:r>
      <w:r w:rsidR="00BB3CB5">
        <w:rPr>
          <w:rFonts w:ascii="MS Reference Sans Serif" w:hAnsi="MS Reference Sans Serif" w:cs="Microsoft Sans Serif"/>
          <w:sz w:val="24"/>
          <w:szCs w:val="24"/>
        </w:rPr>
        <w:t xml:space="preserve">, a través de esta propuesta, </w:t>
      </w:r>
      <w:r>
        <w:rPr>
          <w:rFonts w:ascii="MS Reference Sans Serif" w:hAnsi="MS Reference Sans Serif" w:cs="Microsoft Sans Serif"/>
          <w:sz w:val="24"/>
          <w:szCs w:val="24"/>
        </w:rPr>
        <w:t xml:space="preserve">es </w:t>
      </w:r>
      <w:r w:rsidRPr="00F05B04">
        <w:rPr>
          <w:rFonts w:ascii="MS Reference Sans Serif" w:hAnsi="MS Reference Sans Serif" w:cs="Microsoft Sans Serif"/>
          <w:sz w:val="24"/>
          <w:szCs w:val="24"/>
        </w:rPr>
        <w:t>mejora</w:t>
      </w:r>
      <w:r>
        <w:rPr>
          <w:rFonts w:ascii="MS Reference Sans Serif" w:hAnsi="MS Reference Sans Serif" w:cs="Microsoft Sans Serif"/>
          <w:sz w:val="24"/>
          <w:szCs w:val="24"/>
        </w:rPr>
        <w:t>r</w:t>
      </w:r>
      <w:r w:rsidRPr="00F05B04">
        <w:rPr>
          <w:rFonts w:ascii="MS Reference Sans Serif" w:hAnsi="MS Reference Sans Serif" w:cs="Microsoft Sans Serif"/>
          <w:sz w:val="24"/>
          <w:szCs w:val="24"/>
        </w:rPr>
        <w:t xml:space="preserve"> el flujo vehicular en la </w:t>
      </w:r>
      <w:r>
        <w:rPr>
          <w:rFonts w:ascii="MS Reference Sans Serif" w:hAnsi="MS Reference Sans Serif" w:cs="Microsoft Sans Serif"/>
          <w:sz w:val="24"/>
          <w:szCs w:val="24"/>
        </w:rPr>
        <w:t>P</w:t>
      </w:r>
      <w:r w:rsidRPr="00F05B04">
        <w:rPr>
          <w:rFonts w:ascii="MS Reference Sans Serif" w:hAnsi="MS Reference Sans Serif" w:cs="Microsoft Sans Serif"/>
          <w:sz w:val="24"/>
          <w:szCs w:val="24"/>
        </w:rPr>
        <w:t>anamericana.</w:t>
      </w:r>
      <w:r w:rsidR="000B6FFB">
        <w:rPr>
          <w:rFonts w:ascii="MS Reference Sans Serif" w:hAnsi="MS Reference Sans Serif" w:cs="Microsoft Sans Serif"/>
          <w:sz w:val="24"/>
          <w:szCs w:val="24"/>
        </w:rPr>
        <w:t xml:space="preserve"> </w:t>
      </w:r>
      <w:r w:rsidR="00707718">
        <w:rPr>
          <w:rFonts w:ascii="MS Reference Sans Serif" w:hAnsi="MS Reference Sans Serif" w:cs="Microsoft Sans Serif"/>
          <w:sz w:val="24"/>
          <w:szCs w:val="24"/>
        </w:rPr>
        <w:t xml:space="preserve">Hoy, finalizado el ejercicio, el titular de Tránsito, Miguel Hernán Muñoz, </w:t>
      </w:r>
      <w:r w:rsidR="000B6FFB">
        <w:rPr>
          <w:rFonts w:ascii="MS Reference Sans Serif" w:hAnsi="MS Reference Sans Serif" w:cs="Microsoft Sans Serif"/>
          <w:sz w:val="24"/>
          <w:szCs w:val="24"/>
        </w:rPr>
        <w:t>indic</w:t>
      </w:r>
      <w:r w:rsidR="00BB3CB5">
        <w:rPr>
          <w:rFonts w:ascii="MS Reference Sans Serif" w:hAnsi="MS Reference Sans Serif" w:cs="Microsoft Sans Serif"/>
          <w:sz w:val="24"/>
          <w:szCs w:val="24"/>
        </w:rPr>
        <w:t>ó que</w:t>
      </w:r>
      <w:r w:rsidR="00FB64FE">
        <w:rPr>
          <w:rFonts w:ascii="MS Reference Sans Serif" w:hAnsi="MS Reference Sans Serif" w:cs="Microsoft Sans Serif"/>
          <w:sz w:val="24"/>
          <w:szCs w:val="24"/>
        </w:rPr>
        <w:t xml:space="preserve"> la medida </w:t>
      </w:r>
      <w:r w:rsidR="00BB3CB5">
        <w:rPr>
          <w:rFonts w:ascii="MS Reference Sans Serif" w:hAnsi="MS Reference Sans Serif" w:cs="Microsoft Sans Serif"/>
          <w:sz w:val="24"/>
          <w:szCs w:val="24"/>
        </w:rPr>
        <w:t xml:space="preserve">es factible </w:t>
      </w:r>
      <w:r w:rsidR="000B6FFB">
        <w:rPr>
          <w:rFonts w:ascii="MS Reference Sans Serif" w:hAnsi="MS Reference Sans Serif" w:cs="Microsoft Sans Serif"/>
          <w:sz w:val="24"/>
          <w:szCs w:val="24"/>
        </w:rPr>
        <w:t xml:space="preserve">y luego de entregar un análisis minucioso a los transportadores </w:t>
      </w:r>
      <w:r w:rsidR="00020D6A">
        <w:rPr>
          <w:rFonts w:ascii="MS Reference Sans Serif" w:hAnsi="MS Reference Sans Serif" w:cs="Microsoft Sans Serif"/>
          <w:sz w:val="24"/>
          <w:szCs w:val="24"/>
        </w:rPr>
        <w:t xml:space="preserve">y a la Terminal de Transporte </w:t>
      </w:r>
      <w:r w:rsidR="000B6FFB">
        <w:rPr>
          <w:rFonts w:ascii="MS Reference Sans Serif" w:hAnsi="MS Reference Sans Serif" w:cs="Microsoft Sans Serif"/>
          <w:sz w:val="24"/>
          <w:szCs w:val="24"/>
        </w:rPr>
        <w:t>en un</w:t>
      </w:r>
      <w:r w:rsidR="00A91ABB">
        <w:rPr>
          <w:rFonts w:ascii="MS Reference Sans Serif" w:hAnsi="MS Reference Sans Serif" w:cs="Microsoft Sans Serif"/>
          <w:sz w:val="24"/>
          <w:szCs w:val="24"/>
        </w:rPr>
        <w:t>a</w:t>
      </w:r>
      <w:r w:rsidR="000B6FFB">
        <w:rPr>
          <w:rFonts w:ascii="MS Reference Sans Serif" w:hAnsi="MS Reference Sans Serif" w:cs="Microsoft Sans Serif"/>
          <w:sz w:val="24"/>
          <w:szCs w:val="24"/>
        </w:rPr>
        <w:t xml:space="preserve"> reunión que sostendrá la próxima semana, se adoptaría la media para comienzos del próximo año.</w:t>
      </w:r>
    </w:p>
    <w:p w:rsidR="000B6FFB" w:rsidRDefault="00BC7EF0"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lastRenderedPageBreak/>
        <w:t>“</w:t>
      </w:r>
      <w:r w:rsidR="00A91ABB">
        <w:rPr>
          <w:rFonts w:ascii="MS Reference Sans Serif" w:hAnsi="MS Reference Sans Serif" w:cs="Microsoft Sans Serif"/>
          <w:sz w:val="24"/>
          <w:szCs w:val="24"/>
        </w:rPr>
        <w:t xml:space="preserve">Es importante recalcar que cada vez que tomamos una decisión se hace con el mayor sustento </w:t>
      </w:r>
      <w:r w:rsidR="006467B1">
        <w:rPr>
          <w:rFonts w:ascii="MS Reference Sans Serif" w:hAnsi="MS Reference Sans Serif" w:cs="Microsoft Sans Serif"/>
          <w:sz w:val="24"/>
          <w:szCs w:val="24"/>
        </w:rPr>
        <w:t xml:space="preserve">técnico </w:t>
      </w:r>
      <w:r w:rsidR="00A91ABB">
        <w:rPr>
          <w:rFonts w:ascii="MS Reference Sans Serif" w:hAnsi="MS Reference Sans Serif" w:cs="Microsoft Sans Serif"/>
          <w:sz w:val="24"/>
          <w:szCs w:val="24"/>
        </w:rPr>
        <w:t xml:space="preserve">posible </w:t>
      </w:r>
      <w:r w:rsidR="00506ACF">
        <w:rPr>
          <w:rFonts w:ascii="MS Reference Sans Serif" w:hAnsi="MS Reference Sans Serif" w:cs="Microsoft Sans Serif"/>
          <w:sz w:val="24"/>
          <w:szCs w:val="24"/>
        </w:rPr>
        <w:t xml:space="preserve">para brindar tranquilidad a la ciudadanía. </w:t>
      </w:r>
      <w:r w:rsidR="005D3AF0">
        <w:rPr>
          <w:rFonts w:ascii="MS Reference Sans Serif" w:hAnsi="MS Reference Sans Serif" w:cs="Microsoft Sans Serif"/>
          <w:sz w:val="24"/>
          <w:szCs w:val="24"/>
        </w:rPr>
        <w:t>El desvío de</w:t>
      </w:r>
      <w:r w:rsidR="001342C2">
        <w:rPr>
          <w:rFonts w:ascii="MS Reference Sans Serif" w:hAnsi="MS Reference Sans Serif" w:cs="Microsoft Sans Serif"/>
          <w:sz w:val="24"/>
          <w:szCs w:val="24"/>
        </w:rPr>
        <w:t>l</w:t>
      </w:r>
      <w:r w:rsidR="005D3AF0">
        <w:rPr>
          <w:rFonts w:ascii="MS Reference Sans Serif" w:hAnsi="MS Reference Sans Serif" w:cs="Microsoft Sans Serif"/>
          <w:sz w:val="24"/>
          <w:szCs w:val="24"/>
        </w:rPr>
        <w:t xml:space="preserve"> tránsito de vehículos que van al norte del </w:t>
      </w:r>
      <w:r w:rsidR="00FB64FE">
        <w:rPr>
          <w:rFonts w:ascii="MS Reference Sans Serif" w:hAnsi="MS Reference Sans Serif" w:cs="Microsoft Sans Serif"/>
          <w:noProof/>
          <w:sz w:val="24"/>
          <w:szCs w:val="24"/>
          <w:lang w:eastAsia="es-CO"/>
        </w:rPr>
        <w:drawing>
          <wp:anchor distT="0" distB="0" distL="114300" distR="114300" simplePos="0" relativeHeight="251691008" behindDoc="0" locked="0" layoutInCell="1" allowOverlap="1" wp14:anchorId="27B672CC" wp14:editId="1D5EBA87">
            <wp:simplePos x="0" y="0"/>
            <wp:positionH relativeFrom="column">
              <wp:posOffset>1910080</wp:posOffset>
            </wp:positionH>
            <wp:positionV relativeFrom="paragraph">
              <wp:posOffset>102870</wp:posOffset>
            </wp:positionV>
            <wp:extent cx="3690620" cy="2459990"/>
            <wp:effectExtent l="0" t="0" r="5080" b="0"/>
            <wp:wrapSquare wrapText="bothSides"/>
            <wp:docPr id="22" name="Imagen 22" descr="C:\Facebook\IMG_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8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062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93D">
        <w:rPr>
          <w:rFonts w:ascii="MS Reference Sans Serif" w:hAnsi="MS Reference Sans Serif" w:cs="Microsoft Sans Serif"/>
          <w:sz w:val="24"/>
          <w:szCs w:val="24"/>
        </w:rPr>
        <w:t>D</w:t>
      </w:r>
      <w:r w:rsidR="005D3AF0">
        <w:rPr>
          <w:rFonts w:ascii="MS Reference Sans Serif" w:hAnsi="MS Reference Sans Serif" w:cs="Microsoft Sans Serif"/>
          <w:sz w:val="24"/>
          <w:szCs w:val="24"/>
        </w:rPr>
        <w:t xml:space="preserve">epartamento, </w:t>
      </w:r>
      <w:r w:rsidR="00000013">
        <w:rPr>
          <w:rFonts w:ascii="MS Reference Sans Serif" w:hAnsi="MS Reference Sans Serif" w:cs="Microsoft Sans Serif"/>
          <w:sz w:val="24"/>
          <w:szCs w:val="24"/>
        </w:rPr>
        <w:t xml:space="preserve">arroja al momento resultados positivos, </w:t>
      </w:r>
      <w:r w:rsidR="00E70AB0">
        <w:rPr>
          <w:rFonts w:ascii="MS Reference Sans Serif" w:hAnsi="MS Reference Sans Serif" w:cs="Microsoft Sans Serif"/>
          <w:sz w:val="24"/>
          <w:szCs w:val="24"/>
        </w:rPr>
        <w:t>hay variables que tendr</w:t>
      </w:r>
      <w:r w:rsidR="00297470">
        <w:rPr>
          <w:rFonts w:ascii="MS Reference Sans Serif" w:hAnsi="MS Reference Sans Serif" w:cs="Microsoft Sans Serif"/>
          <w:sz w:val="24"/>
          <w:szCs w:val="24"/>
        </w:rPr>
        <w:t xml:space="preserve">ían que mejorarse, por ejemplo, la Variante está en mantenimiento </w:t>
      </w:r>
      <w:r w:rsidR="00530438">
        <w:rPr>
          <w:rFonts w:ascii="MS Reference Sans Serif" w:hAnsi="MS Reference Sans Serif" w:cs="Microsoft Sans Serif"/>
          <w:sz w:val="24"/>
          <w:szCs w:val="24"/>
        </w:rPr>
        <w:t xml:space="preserve">y esto aumenta un poco los tiempos, </w:t>
      </w:r>
      <w:r w:rsidR="009F01B1">
        <w:rPr>
          <w:rFonts w:ascii="MS Reference Sans Serif" w:hAnsi="MS Reference Sans Serif" w:cs="Microsoft Sans Serif"/>
          <w:sz w:val="24"/>
          <w:szCs w:val="24"/>
        </w:rPr>
        <w:t xml:space="preserve">así </w:t>
      </w:r>
      <w:r w:rsidR="00783E06">
        <w:rPr>
          <w:rFonts w:ascii="MS Reference Sans Serif" w:hAnsi="MS Reference Sans Serif" w:cs="Microsoft Sans Serif"/>
          <w:sz w:val="24"/>
          <w:szCs w:val="24"/>
        </w:rPr>
        <w:t xml:space="preserve">como garantizar mayor </w:t>
      </w:r>
      <w:r w:rsidR="00530438">
        <w:rPr>
          <w:rFonts w:ascii="MS Reference Sans Serif" w:hAnsi="MS Reference Sans Serif" w:cs="Microsoft Sans Serif"/>
          <w:sz w:val="24"/>
          <w:szCs w:val="24"/>
        </w:rPr>
        <w:t xml:space="preserve">seguridad en horas nocturnas. Sin </w:t>
      </w:r>
      <w:r w:rsidR="00FB64FE">
        <w:rPr>
          <w:rFonts w:ascii="MS Reference Sans Serif" w:hAnsi="MS Reference Sans Serif" w:cs="Microsoft Sans Serif"/>
          <w:noProof/>
          <w:sz w:val="24"/>
          <w:szCs w:val="24"/>
          <w:lang w:eastAsia="es-CO"/>
        </w:rPr>
        <w:drawing>
          <wp:anchor distT="0" distB="0" distL="114300" distR="114300" simplePos="0" relativeHeight="251689984" behindDoc="0" locked="0" layoutInCell="1" allowOverlap="1" wp14:anchorId="422AC31F" wp14:editId="7D8C6382">
            <wp:simplePos x="0" y="0"/>
            <wp:positionH relativeFrom="column">
              <wp:posOffset>1884680</wp:posOffset>
            </wp:positionH>
            <wp:positionV relativeFrom="paragraph">
              <wp:posOffset>2675890</wp:posOffset>
            </wp:positionV>
            <wp:extent cx="3711575" cy="2474595"/>
            <wp:effectExtent l="0" t="0" r="3175" b="1905"/>
            <wp:wrapSquare wrapText="bothSides"/>
            <wp:docPr id="21" name="Imagen 21" descr="C:\Facebook\IMG_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85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157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38">
        <w:rPr>
          <w:rFonts w:ascii="MS Reference Sans Serif" w:hAnsi="MS Reference Sans Serif" w:cs="Microsoft Sans Serif"/>
          <w:sz w:val="24"/>
          <w:szCs w:val="24"/>
        </w:rPr>
        <w:t xml:space="preserve">embargo, hay </w:t>
      </w:r>
      <w:r w:rsidR="009C51FC">
        <w:rPr>
          <w:rFonts w:ascii="MS Reference Sans Serif" w:hAnsi="MS Reference Sans Serif" w:cs="Microsoft Sans Serif"/>
          <w:sz w:val="24"/>
          <w:szCs w:val="24"/>
        </w:rPr>
        <w:t>suficientes elementos, los tiempos no van a perjudicar a los transportadores</w:t>
      </w:r>
      <w:r w:rsidR="00E73E8C">
        <w:rPr>
          <w:rFonts w:ascii="MS Reference Sans Serif" w:hAnsi="MS Reference Sans Serif" w:cs="Microsoft Sans Serif"/>
          <w:sz w:val="24"/>
          <w:szCs w:val="24"/>
        </w:rPr>
        <w:t xml:space="preserve"> y por el contrario, mejorarán una mayor movilidad en el </w:t>
      </w:r>
      <w:r w:rsidR="009C51FC">
        <w:rPr>
          <w:rFonts w:ascii="MS Reference Sans Serif" w:hAnsi="MS Reference Sans Serif" w:cs="Microsoft Sans Serif"/>
          <w:sz w:val="24"/>
          <w:szCs w:val="24"/>
        </w:rPr>
        <w:t xml:space="preserve"> </w:t>
      </w:r>
      <w:r w:rsidR="003A4847" w:rsidRPr="003A4847">
        <w:rPr>
          <w:rFonts w:ascii="MS Reference Sans Serif" w:hAnsi="MS Reference Sans Serif" w:cs="Microsoft Sans Serif"/>
          <w:sz w:val="24"/>
          <w:szCs w:val="24"/>
        </w:rPr>
        <w:t xml:space="preserve"> </w:t>
      </w:r>
      <w:r w:rsidR="00C53CA6">
        <w:rPr>
          <w:rFonts w:ascii="MS Reference Sans Serif" w:hAnsi="MS Reference Sans Serif" w:cs="Microsoft Sans Serif"/>
          <w:sz w:val="24"/>
          <w:szCs w:val="24"/>
        </w:rPr>
        <w:t>centro y norte de la ciudad”, explicó el funcionario.</w:t>
      </w:r>
    </w:p>
    <w:p w:rsidR="00246ED6" w:rsidRDefault="009F01B1"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Según las pruebas de medición, los vehículos </w:t>
      </w:r>
      <w:r w:rsidR="00A15324">
        <w:rPr>
          <w:rFonts w:ascii="MS Reference Sans Serif" w:hAnsi="MS Reference Sans Serif" w:cs="Microsoft Sans Serif"/>
          <w:sz w:val="24"/>
          <w:szCs w:val="24"/>
        </w:rPr>
        <w:t xml:space="preserve">desde la Terminal de Transporte </w:t>
      </w:r>
      <w:r w:rsidR="008654FC">
        <w:rPr>
          <w:rFonts w:ascii="MS Reference Sans Serif" w:hAnsi="MS Reference Sans Serif" w:cs="Microsoft Sans Serif"/>
          <w:sz w:val="24"/>
          <w:szCs w:val="24"/>
        </w:rPr>
        <w:t xml:space="preserve">hasta el puente del norte </w:t>
      </w:r>
      <w:r w:rsidR="00C7593D">
        <w:rPr>
          <w:rFonts w:ascii="MS Reference Sans Serif" w:hAnsi="MS Reference Sans Serif" w:cs="Microsoft Sans Serif"/>
          <w:sz w:val="24"/>
          <w:szCs w:val="24"/>
        </w:rPr>
        <w:t xml:space="preserve">(vía Panamericana) </w:t>
      </w:r>
      <w:r>
        <w:rPr>
          <w:rFonts w:ascii="MS Reference Sans Serif" w:hAnsi="MS Reference Sans Serif" w:cs="Microsoft Sans Serif"/>
          <w:sz w:val="24"/>
          <w:szCs w:val="24"/>
        </w:rPr>
        <w:t xml:space="preserve">en </w:t>
      </w:r>
      <w:r w:rsidR="00782BF7">
        <w:rPr>
          <w:rFonts w:ascii="MS Reference Sans Serif" w:hAnsi="MS Reference Sans Serif" w:cs="Microsoft Sans Serif"/>
          <w:sz w:val="24"/>
          <w:szCs w:val="24"/>
        </w:rPr>
        <w:t xml:space="preserve">un </w:t>
      </w:r>
      <w:r>
        <w:rPr>
          <w:rFonts w:ascii="MS Reference Sans Serif" w:hAnsi="MS Reference Sans Serif" w:cs="Microsoft Sans Serif"/>
          <w:sz w:val="24"/>
          <w:szCs w:val="24"/>
        </w:rPr>
        <w:t xml:space="preserve">día </w:t>
      </w:r>
      <w:r w:rsidR="00782BF7">
        <w:rPr>
          <w:rFonts w:ascii="MS Reference Sans Serif" w:hAnsi="MS Reference Sans Serif" w:cs="Microsoft Sans Serif"/>
          <w:sz w:val="24"/>
          <w:szCs w:val="24"/>
        </w:rPr>
        <w:t xml:space="preserve">con poco flujo vehicular </w:t>
      </w:r>
      <w:r w:rsidR="00783E06">
        <w:rPr>
          <w:rFonts w:ascii="MS Reference Sans Serif" w:hAnsi="MS Reference Sans Serif" w:cs="Microsoft Sans Serif"/>
          <w:sz w:val="24"/>
          <w:szCs w:val="24"/>
        </w:rPr>
        <w:t xml:space="preserve">es </w:t>
      </w:r>
      <w:r w:rsidR="00782BF7">
        <w:rPr>
          <w:rFonts w:ascii="MS Reference Sans Serif" w:hAnsi="MS Reference Sans Serif" w:cs="Microsoft Sans Serif"/>
          <w:sz w:val="24"/>
          <w:szCs w:val="24"/>
        </w:rPr>
        <w:t xml:space="preserve">de </w:t>
      </w:r>
      <w:r>
        <w:rPr>
          <w:rFonts w:ascii="MS Reference Sans Serif" w:hAnsi="MS Reference Sans Serif" w:cs="Microsoft Sans Serif"/>
          <w:sz w:val="24"/>
          <w:szCs w:val="24"/>
        </w:rPr>
        <w:t xml:space="preserve">22 </w:t>
      </w:r>
      <w:r w:rsidR="00782BF7">
        <w:rPr>
          <w:rFonts w:ascii="MS Reference Sans Serif" w:hAnsi="MS Reference Sans Serif" w:cs="Microsoft Sans Serif"/>
          <w:sz w:val="24"/>
          <w:szCs w:val="24"/>
        </w:rPr>
        <w:t>a</w:t>
      </w:r>
      <w:r>
        <w:rPr>
          <w:rFonts w:ascii="MS Reference Sans Serif" w:hAnsi="MS Reference Sans Serif" w:cs="Microsoft Sans Serif"/>
          <w:sz w:val="24"/>
          <w:szCs w:val="24"/>
        </w:rPr>
        <w:t xml:space="preserve"> 23 </w:t>
      </w:r>
      <w:r w:rsidR="008654FC">
        <w:rPr>
          <w:rFonts w:ascii="MS Reference Sans Serif" w:hAnsi="MS Reference Sans Serif" w:cs="Microsoft Sans Serif"/>
          <w:sz w:val="24"/>
          <w:szCs w:val="24"/>
        </w:rPr>
        <w:t>minutos</w:t>
      </w:r>
      <w:r>
        <w:rPr>
          <w:rFonts w:ascii="MS Reference Sans Serif" w:hAnsi="MS Reference Sans Serif" w:cs="Microsoft Sans Serif"/>
          <w:sz w:val="24"/>
          <w:szCs w:val="24"/>
        </w:rPr>
        <w:t xml:space="preserve">, cuando </w:t>
      </w:r>
      <w:r w:rsidR="003C58DA">
        <w:rPr>
          <w:rFonts w:ascii="MS Reference Sans Serif" w:hAnsi="MS Reference Sans Serif" w:cs="Microsoft Sans Serif"/>
          <w:sz w:val="24"/>
          <w:szCs w:val="24"/>
        </w:rPr>
        <w:t>hay mayor radio</w:t>
      </w:r>
      <w:r w:rsidR="00782BF7">
        <w:rPr>
          <w:rFonts w:ascii="MS Reference Sans Serif" w:hAnsi="MS Reference Sans Serif" w:cs="Microsoft Sans Serif"/>
          <w:sz w:val="24"/>
          <w:szCs w:val="24"/>
        </w:rPr>
        <w:t xml:space="preserve"> de </w:t>
      </w:r>
      <w:r w:rsidR="00782BF7">
        <w:rPr>
          <w:rFonts w:ascii="MS Reference Sans Serif" w:hAnsi="MS Reference Sans Serif" w:cs="Microsoft Sans Serif"/>
          <w:sz w:val="24"/>
          <w:szCs w:val="24"/>
        </w:rPr>
        <w:lastRenderedPageBreak/>
        <w:t>acción</w:t>
      </w:r>
      <w:r w:rsidR="003C58DA">
        <w:rPr>
          <w:rFonts w:ascii="MS Reference Sans Serif" w:hAnsi="MS Reference Sans Serif" w:cs="Microsoft Sans Serif"/>
          <w:sz w:val="24"/>
          <w:szCs w:val="24"/>
        </w:rPr>
        <w:t xml:space="preserve">, </w:t>
      </w:r>
      <w:r w:rsidR="00D136F0">
        <w:rPr>
          <w:rFonts w:ascii="MS Reference Sans Serif" w:hAnsi="MS Reference Sans Serif" w:cs="Microsoft Sans Serif"/>
          <w:sz w:val="24"/>
          <w:szCs w:val="24"/>
        </w:rPr>
        <w:t xml:space="preserve">podría ascender </w:t>
      </w:r>
      <w:r w:rsidR="00782BF7">
        <w:rPr>
          <w:rFonts w:ascii="MS Reference Sans Serif" w:hAnsi="MS Reference Sans Serif" w:cs="Microsoft Sans Serif"/>
          <w:sz w:val="24"/>
          <w:szCs w:val="24"/>
        </w:rPr>
        <w:t>a</w:t>
      </w:r>
      <w:r w:rsidR="00D136F0">
        <w:rPr>
          <w:rFonts w:ascii="MS Reference Sans Serif" w:hAnsi="MS Reference Sans Serif" w:cs="Microsoft Sans Serif"/>
          <w:sz w:val="24"/>
          <w:szCs w:val="24"/>
        </w:rPr>
        <w:t xml:space="preserve"> </w:t>
      </w:r>
      <w:r w:rsidR="00783E06">
        <w:rPr>
          <w:rFonts w:ascii="MS Reference Sans Serif" w:hAnsi="MS Reference Sans Serif" w:cs="Microsoft Sans Serif"/>
          <w:sz w:val="24"/>
          <w:szCs w:val="24"/>
        </w:rPr>
        <w:t xml:space="preserve">los </w:t>
      </w:r>
      <w:r w:rsidR="00D136F0">
        <w:rPr>
          <w:rFonts w:ascii="MS Reference Sans Serif" w:hAnsi="MS Reference Sans Serif" w:cs="Microsoft Sans Serif"/>
          <w:sz w:val="24"/>
          <w:szCs w:val="24"/>
        </w:rPr>
        <w:t xml:space="preserve">40 minutos, mientras que </w:t>
      </w:r>
      <w:r w:rsidR="00DB4EA2">
        <w:rPr>
          <w:rFonts w:ascii="MS Reference Sans Serif" w:hAnsi="MS Reference Sans Serif" w:cs="Microsoft Sans Serif"/>
          <w:sz w:val="24"/>
          <w:szCs w:val="24"/>
        </w:rPr>
        <w:t>por la Variante</w:t>
      </w:r>
      <w:r w:rsidR="00783E06">
        <w:rPr>
          <w:rFonts w:ascii="MS Reference Sans Serif" w:hAnsi="MS Reference Sans Serif" w:cs="Microsoft Sans Serif"/>
          <w:sz w:val="24"/>
          <w:szCs w:val="24"/>
        </w:rPr>
        <w:t xml:space="preserve"> Sur</w:t>
      </w:r>
      <w:r w:rsidR="00782BF7">
        <w:rPr>
          <w:rFonts w:ascii="MS Reference Sans Serif" w:hAnsi="MS Reference Sans Serif" w:cs="Microsoft Sans Serif"/>
          <w:sz w:val="24"/>
          <w:szCs w:val="24"/>
        </w:rPr>
        <w:t xml:space="preserve">, con </w:t>
      </w:r>
      <w:r w:rsidR="00783E06">
        <w:rPr>
          <w:rFonts w:ascii="MS Reference Sans Serif" w:hAnsi="MS Reference Sans Serif" w:cs="Microsoft Sans Serif"/>
          <w:sz w:val="24"/>
          <w:szCs w:val="24"/>
        </w:rPr>
        <w:t xml:space="preserve">las </w:t>
      </w:r>
      <w:r w:rsidR="00782BF7">
        <w:rPr>
          <w:rFonts w:ascii="MS Reference Sans Serif" w:hAnsi="MS Reference Sans Serif" w:cs="Microsoft Sans Serif"/>
          <w:sz w:val="24"/>
          <w:szCs w:val="24"/>
        </w:rPr>
        <w:t xml:space="preserve">variables anteriormente nombradas, un vehículo </w:t>
      </w:r>
      <w:r w:rsidR="00DB4EA2">
        <w:rPr>
          <w:rFonts w:ascii="MS Reference Sans Serif" w:hAnsi="MS Reference Sans Serif" w:cs="Microsoft Sans Serif"/>
          <w:sz w:val="24"/>
          <w:szCs w:val="24"/>
        </w:rPr>
        <w:t>no</w:t>
      </w:r>
      <w:r w:rsidR="00782BF7">
        <w:rPr>
          <w:rFonts w:ascii="MS Reference Sans Serif" w:hAnsi="MS Reference Sans Serif" w:cs="Microsoft Sans Serif"/>
          <w:sz w:val="24"/>
          <w:szCs w:val="24"/>
        </w:rPr>
        <w:t xml:space="preserve"> tarda en salir </w:t>
      </w:r>
      <w:r w:rsidR="00DB4EA2">
        <w:rPr>
          <w:rFonts w:ascii="MS Reference Sans Serif" w:hAnsi="MS Reference Sans Serif" w:cs="Microsoft Sans Serif"/>
          <w:sz w:val="24"/>
          <w:szCs w:val="24"/>
        </w:rPr>
        <w:t xml:space="preserve">de 23 </w:t>
      </w:r>
      <w:r w:rsidR="000B5FCA">
        <w:rPr>
          <w:rFonts w:ascii="MS Reference Sans Serif" w:hAnsi="MS Reference Sans Serif" w:cs="Microsoft Sans Serif"/>
          <w:sz w:val="24"/>
          <w:szCs w:val="24"/>
        </w:rPr>
        <w:t>a</w:t>
      </w:r>
      <w:r w:rsidR="00DB4EA2">
        <w:rPr>
          <w:rFonts w:ascii="MS Reference Sans Serif" w:hAnsi="MS Reference Sans Serif" w:cs="Microsoft Sans Serif"/>
          <w:sz w:val="24"/>
          <w:szCs w:val="24"/>
        </w:rPr>
        <w:t xml:space="preserve"> 24 minutos. </w:t>
      </w:r>
      <w:r w:rsidR="000B5FCA">
        <w:rPr>
          <w:rFonts w:ascii="MS Reference Sans Serif" w:hAnsi="MS Reference Sans Serif" w:cs="Microsoft Sans Serif"/>
          <w:sz w:val="24"/>
          <w:szCs w:val="24"/>
        </w:rPr>
        <w:t xml:space="preserve">“Mejoradas las condiciones, el tiempo será menor, por tanto, es una medida que se puede aplicar con el apoyo de los transportadores que querían </w:t>
      </w:r>
      <w:r w:rsidR="008F0DDD">
        <w:rPr>
          <w:rFonts w:ascii="MS Reference Sans Serif" w:hAnsi="MS Reference Sans Serif" w:cs="Microsoft Sans Serif"/>
          <w:sz w:val="24"/>
          <w:szCs w:val="24"/>
        </w:rPr>
        <w:t xml:space="preserve">apostarle a esta prueba para tomar los datos”, añadió el titular de Tránsito. </w:t>
      </w:r>
    </w:p>
    <w:p w:rsidR="006431AA" w:rsidRDefault="00745546"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El domingo pasado, </w:t>
      </w:r>
      <w:r w:rsidR="00246ED6">
        <w:rPr>
          <w:rFonts w:ascii="MS Reference Sans Serif" w:hAnsi="MS Reference Sans Serif" w:cs="Microsoft Sans Serif"/>
          <w:sz w:val="24"/>
          <w:szCs w:val="24"/>
        </w:rPr>
        <w:t>4</w:t>
      </w:r>
      <w:r w:rsidR="007A5FC9">
        <w:rPr>
          <w:rFonts w:ascii="MS Reference Sans Serif" w:hAnsi="MS Reference Sans Serif" w:cs="Microsoft Sans Serif"/>
          <w:sz w:val="24"/>
          <w:szCs w:val="24"/>
        </w:rPr>
        <w:t>64</w:t>
      </w:r>
      <w:r w:rsidR="00246ED6">
        <w:rPr>
          <w:rFonts w:ascii="MS Reference Sans Serif" w:hAnsi="MS Reference Sans Serif" w:cs="Microsoft Sans Serif"/>
          <w:sz w:val="24"/>
          <w:szCs w:val="24"/>
        </w:rPr>
        <w:t xml:space="preserve"> vehículos dejaron de circular por la vía Panamericana </w:t>
      </w:r>
      <w:r>
        <w:rPr>
          <w:rFonts w:ascii="MS Reference Sans Serif" w:hAnsi="MS Reference Sans Serif" w:cs="Microsoft Sans Serif"/>
          <w:sz w:val="24"/>
          <w:szCs w:val="24"/>
        </w:rPr>
        <w:t xml:space="preserve">y en los días de la semana de la prueba (lunes, martes y miércoles) </w:t>
      </w:r>
      <w:r w:rsidR="008E3151">
        <w:rPr>
          <w:rFonts w:ascii="MS Reference Sans Serif" w:hAnsi="MS Reference Sans Serif" w:cs="Microsoft Sans Serif"/>
          <w:sz w:val="24"/>
          <w:szCs w:val="24"/>
        </w:rPr>
        <w:t>cerca de 650 veh</w:t>
      </w:r>
      <w:r w:rsidR="00E95CE7">
        <w:rPr>
          <w:rFonts w:ascii="MS Reference Sans Serif" w:hAnsi="MS Reference Sans Serif" w:cs="Microsoft Sans Serif"/>
          <w:sz w:val="24"/>
          <w:szCs w:val="24"/>
        </w:rPr>
        <w:t>ículos</w:t>
      </w:r>
      <w:r w:rsidR="00C7593D">
        <w:rPr>
          <w:rFonts w:ascii="MS Reference Sans Serif" w:hAnsi="MS Reference Sans Serif" w:cs="Microsoft Sans Serif"/>
          <w:sz w:val="24"/>
          <w:szCs w:val="24"/>
        </w:rPr>
        <w:t xml:space="preserve"> diarios</w:t>
      </w:r>
      <w:r w:rsidR="00E95CE7">
        <w:rPr>
          <w:rFonts w:ascii="MS Reference Sans Serif" w:hAnsi="MS Reference Sans Serif" w:cs="Microsoft Sans Serif"/>
          <w:sz w:val="24"/>
          <w:szCs w:val="24"/>
        </w:rPr>
        <w:t>,</w:t>
      </w:r>
      <w:r w:rsidR="00783E06">
        <w:rPr>
          <w:rFonts w:ascii="MS Reference Sans Serif" w:hAnsi="MS Reference Sans Serif" w:cs="Microsoft Sans Serif"/>
          <w:sz w:val="24"/>
          <w:szCs w:val="24"/>
        </w:rPr>
        <w:t xml:space="preserve"> una </w:t>
      </w:r>
      <w:r w:rsidR="00E95CE7">
        <w:rPr>
          <w:rFonts w:ascii="MS Reference Sans Serif" w:hAnsi="MS Reference Sans Serif" w:cs="Microsoft Sans Serif"/>
          <w:sz w:val="24"/>
          <w:szCs w:val="24"/>
        </w:rPr>
        <w:t>c</w:t>
      </w:r>
      <w:r w:rsidR="009B23C0">
        <w:rPr>
          <w:rFonts w:ascii="MS Reference Sans Serif" w:hAnsi="MS Reference Sans Serif" w:cs="Microsoft Sans Serif"/>
          <w:sz w:val="24"/>
          <w:szCs w:val="24"/>
        </w:rPr>
        <w:t>ifra importante que dinamiza la Variante</w:t>
      </w:r>
      <w:r w:rsidR="00783E06">
        <w:rPr>
          <w:rFonts w:ascii="MS Reference Sans Serif" w:hAnsi="MS Reference Sans Serif" w:cs="Microsoft Sans Serif"/>
          <w:sz w:val="24"/>
          <w:szCs w:val="24"/>
        </w:rPr>
        <w:t>,</w:t>
      </w:r>
      <w:r w:rsidR="009B23C0">
        <w:rPr>
          <w:rFonts w:ascii="MS Reference Sans Serif" w:hAnsi="MS Reference Sans Serif" w:cs="Microsoft Sans Serif"/>
          <w:sz w:val="24"/>
          <w:szCs w:val="24"/>
        </w:rPr>
        <w:t xml:space="preserve"> que </w:t>
      </w:r>
      <w:r w:rsidR="00C45341">
        <w:rPr>
          <w:rFonts w:ascii="MS Reference Sans Serif" w:hAnsi="MS Reference Sans Serif" w:cs="Microsoft Sans Serif"/>
          <w:sz w:val="24"/>
          <w:szCs w:val="24"/>
        </w:rPr>
        <w:t>muchas veces</w:t>
      </w:r>
      <w:r w:rsidR="00783E06">
        <w:rPr>
          <w:rFonts w:ascii="MS Reference Sans Serif" w:hAnsi="MS Reference Sans Serif" w:cs="Microsoft Sans Serif"/>
          <w:sz w:val="24"/>
          <w:szCs w:val="24"/>
        </w:rPr>
        <w:t>,</w:t>
      </w:r>
      <w:r w:rsidR="00C45341">
        <w:rPr>
          <w:rFonts w:ascii="MS Reference Sans Serif" w:hAnsi="MS Reference Sans Serif" w:cs="Microsoft Sans Serif"/>
          <w:sz w:val="24"/>
          <w:szCs w:val="24"/>
        </w:rPr>
        <w:t xml:space="preserve"> no tiene el tráfico </w:t>
      </w:r>
      <w:r w:rsidR="000F091A">
        <w:rPr>
          <w:rFonts w:ascii="MS Reference Sans Serif" w:hAnsi="MS Reference Sans Serif" w:cs="Microsoft Sans Serif"/>
          <w:sz w:val="24"/>
          <w:szCs w:val="24"/>
        </w:rPr>
        <w:t xml:space="preserve">para el cual fue construida. </w:t>
      </w:r>
    </w:p>
    <w:p w:rsidR="00610E74" w:rsidRDefault="00610E74" w:rsidP="00EF3731">
      <w:pPr>
        <w:jc w:val="both"/>
        <w:rPr>
          <w:rFonts w:ascii="MS Reference Sans Serif" w:hAnsi="MS Reference Sans Serif" w:cs="Microsoft Sans Serif"/>
          <w:sz w:val="24"/>
          <w:szCs w:val="24"/>
        </w:rPr>
      </w:pPr>
    </w:p>
    <w:p w:rsidR="006431AA" w:rsidRPr="006431AA" w:rsidRDefault="006431AA" w:rsidP="006431AA">
      <w:pPr>
        <w:jc w:val="center"/>
        <w:rPr>
          <w:rFonts w:ascii="MS Reference Sans Serif" w:hAnsi="MS Reference Sans Serif" w:cs="Microsoft Sans Serif"/>
          <w:b/>
          <w:sz w:val="30"/>
          <w:szCs w:val="30"/>
        </w:rPr>
      </w:pPr>
      <w:r w:rsidRPr="006431AA">
        <w:rPr>
          <w:rFonts w:ascii="MS Reference Sans Serif" w:hAnsi="MS Reference Sans Serif" w:cs="Microsoft Sans Serif"/>
          <w:b/>
          <w:sz w:val="30"/>
          <w:szCs w:val="30"/>
        </w:rPr>
        <w:t>Popayán se conectará al mundo para mostrar sus potencialidades turísticas</w:t>
      </w:r>
    </w:p>
    <w:p w:rsidR="0040259C" w:rsidRDefault="00610E74" w:rsidP="00EF3731">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92032" behindDoc="0" locked="0" layoutInCell="1" allowOverlap="1" wp14:anchorId="422E68F0" wp14:editId="097CA3F8">
            <wp:simplePos x="0" y="0"/>
            <wp:positionH relativeFrom="column">
              <wp:posOffset>1588770</wp:posOffset>
            </wp:positionH>
            <wp:positionV relativeFrom="paragraph">
              <wp:posOffset>56515</wp:posOffset>
            </wp:positionV>
            <wp:extent cx="3954145" cy="2446020"/>
            <wp:effectExtent l="0" t="0" r="8255" b="0"/>
            <wp:wrapSquare wrapText="bothSides"/>
            <wp:docPr id="23" name="Imagen 23" descr="C:\Facebook\IMG_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85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165"/>
                    <a:stretch/>
                  </pic:blipFill>
                  <pic:spPr bwMode="auto">
                    <a:xfrm>
                      <a:off x="0" y="0"/>
                      <a:ext cx="395414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328">
        <w:rPr>
          <w:rFonts w:ascii="MS Reference Sans Serif" w:hAnsi="MS Reference Sans Serif" w:cs="Microsoft Sans Serif"/>
          <w:sz w:val="24"/>
          <w:szCs w:val="24"/>
        </w:rPr>
        <w:t xml:space="preserve">El gobierno del alcalde Francisco Fuentes logró el apoyo del </w:t>
      </w:r>
      <w:r w:rsidR="00BA7332" w:rsidRPr="00BA7332">
        <w:rPr>
          <w:rFonts w:ascii="MS Reference Sans Serif" w:hAnsi="MS Reference Sans Serif" w:cs="Microsoft Sans Serif"/>
          <w:sz w:val="24"/>
          <w:szCs w:val="24"/>
        </w:rPr>
        <w:t>Ministerio de Tecnologías de la Información y las Comunicaciones</w:t>
      </w:r>
      <w:r w:rsidR="00BA7332">
        <w:rPr>
          <w:rFonts w:ascii="MS Reference Sans Serif" w:hAnsi="MS Reference Sans Serif" w:cs="Microsoft Sans Serif"/>
          <w:sz w:val="24"/>
          <w:szCs w:val="24"/>
        </w:rPr>
        <w:t xml:space="preserve"> </w:t>
      </w:r>
      <w:r w:rsidR="0019189B">
        <w:rPr>
          <w:rFonts w:ascii="MS Reference Sans Serif" w:hAnsi="MS Reference Sans Serif" w:cs="Microsoft Sans Serif"/>
          <w:sz w:val="24"/>
          <w:szCs w:val="24"/>
        </w:rPr>
        <w:t xml:space="preserve">para implementar el proyecto ‘Popayán </w:t>
      </w:r>
      <w:r w:rsidR="000C0439">
        <w:rPr>
          <w:rFonts w:ascii="MS Reference Sans Serif" w:hAnsi="MS Reference Sans Serif" w:cs="Microsoft Sans Serif"/>
          <w:sz w:val="24"/>
          <w:szCs w:val="24"/>
        </w:rPr>
        <w:t>V</w:t>
      </w:r>
      <w:r w:rsidR="0019189B">
        <w:rPr>
          <w:rFonts w:ascii="MS Reference Sans Serif" w:hAnsi="MS Reference Sans Serif" w:cs="Microsoft Sans Serif"/>
          <w:sz w:val="24"/>
          <w:szCs w:val="24"/>
        </w:rPr>
        <w:t xml:space="preserve">ive </w:t>
      </w:r>
      <w:r w:rsidR="000C0439">
        <w:rPr>
          <w:rFonts w:ascii="MS Reference Sans Serif" w:hAnsi="MS Reference Sans Serif" w:cs="Microsoft Sans Serif"/>
          <w:sz w:val="24"/>
          <w:szCs w:val="24"/>
        </w:rPr>
        <w:t>D</w:t>
      </w:r>
      <w:r w:rsidR="0019189B">
        <w:rPr>
          <w:rFonts w:ascii="MS Reference Sans Serif" w:hAnsi="MS Reference Sans Serif" w:cs="Microsoft Sans Serif"/>
          <w:sz w:val="24"/>
          <w:szCs w:val="24"/>
        </w:rPr>
        <w:t xml:space="preserve">igital’, </w:t>
      </w:r>
      <w:r w:rsidR="0040259C">
        <w:rPr>
          <w:rFonts w:ascii="MS Reference Sans Serif" w:hAnsi="MS Reference Sans Serif" w:cs="Microsoft Sans Serif"/>
          <w:sz w:val="24"/>
          <w:szCs w:val="24"/>
        </w:rPr>
        <w:t>enfatizado en el turismo de la ciudad.</w:t>
      </w:r>
    </w:p>
    <w:p w:rsidR="0040259C" w:rsidRDefault="00C32347"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Según María Isabel Calderón, </w:t>
      </w:r>
      <w:r w:rsidR="00DB3472">
        <w:rPr>
          <w:rFonts w:ascii="MS Reference Sans Serif" w:hAnsi="MS Reference Sans Serif" w:cs="Microsoft Sans Serif"/>
          <w:sz w:val="24"/>
          <w:szCs w:val="24"/>
        </w:rPr>
        <w:t xml:space="preserve">jefe de la Oficina de Sistemas, </w:t>
      </w:r>
      <w:r w:rsidR="00003294">
        <w:rPr>
          <w:rFonts w:ascii="MS Reference Sans Serif" w:hAnsi="MS Reference Sans Serif" w:cs="Microsoft Sans Serif"/>
          <w:sz w:val="24"/>
          <w:szCs w:val="24"/>
        </w:rPr>
        <w:t xml:space="preserve">la idea es potencializar todas las riquezas turísticas y </w:t>
      </w:r>
      <w:r w:rsidR="00BF46D5">
        <w:rPr>
          <w:rFonts w:ascii="MS Reference Sans Serif" w:hAnsi="MS Reference Sans Serif" w:cs="Microsoft Sans Serif"/>
          <w:sz w:val="24"/>
          <w:szCs w:val="24"/>
        </w:rPr>
        <w:t xml:space="preserve">el </w:t>
      </w:r>
      <w:r w:rsidR="00003294">
        <w:rPr>
          <w:rFonts w:ascii="MS Reference Sans Serif" w:hAnsi="MS Reference Sans Serif" w:cs="Microsoft Sans Serif"/>
          <w:sz w:val="24"/>
          <w:szCs w:val="24"/>
        </w:rPr>
        <w:t xml:space="preserve">patrimonio cultural de la </w:t>
      </w:r>
      <w:r w:rsidR="00003294">
        <w:rPr>
          <w:rFonts w:ascii="MS Reference Sans Serif" w:hAnsi="MS Reference Sans Serif" w:cs="Microsoft Sans Serif"/>
          <w:sz w:val="24"/>
          <w:szCs w:val="24"/>
        </w:rPr>
        <w:lastRenderedPageBreak/>
        <w:t>c</w:t>
      </w:r>
      <w:r w:rsidR="00B22E65">
        <w:rPr>
          <w:rFonts w:ascii="MS Reference Sans Serif" w:hAnsi="MS Reference Sans Serif" w:cs="Microsoft Sans Serif"/>
          <w:sz w:val="24"/>
          <w:szCs w:val="24"/>
        </w:rPr>
        <w:t xml:space="preserve">apital caucana </w:t>
      </w:r>
      <w:r w:rsidR="00BF46D5">
        <w:rPr>
          <w:rFonts w:ascii="MS Reference Sans Serif" w:hAnsi="MS Reference Sans Serif" w:cs="Microsoft Sans Serif"/>
          <w:sz w:val="24"/>
          <w:szCs w:val="24"/>
        </w:rPr>
        <w:t xml:space="preserve">a través de </w:t>
      </w:r>
      <w:r w:rsidR="00003294">
        <w:rPr>
          <w:rFonts w:ascii="MS Reference Sans Serif" w:hAnsi="MS Reference Sans Serif" w:cs="Microsoft Sans Serif"/>
          <w:sz w:val="24"/>
          <w:szCs w:val="24"/>
        </w:rPr>
        <w:t>medios tecnol</w:t>
      </w:r>
      <w:r w:rsidR="00D15795">
        <w:rPr>
          <w:rFonts w:ascii="MS Reference Sans Serif" w:hAnsi="MS Reference Sans Serif" w:cs="Microsoft Sans Serif"/>
          <w:sz w:val="24"/>
          <w:szCs w:val="24"/>
        </w:rPr>
        <w:t>ógicos.</w:t>
      </w:r>
      <w:r w:rsidR="00506E4D">
        <w:rPr>
          <w:rFonts w:ascii="MS Reference Sans Serif" w:hAnsi="MS Reference Sans Serif" w:cs="Microsoft Sans Serif"/>
          <w:sz w:val="24"/>
          <w:szCs w:val="24"/>
        </w:rPr>
        <w:t xml:space="preserve"> “Innovaremos con herramientas </w:t>
      </w:r>
      <w:r w:rsidR="000155C4">
        <w:rPr>
          <w:rFonts w:ascii="MS Reference Sans Serif" w:hAnsi="MS Reference Sans Serif" w:cs="Microsoft Sans Serif"/>
          <w:sz w:val="24"/>
          <w:szCs w:val="24"/>
        </w:rPr>
        <w:t xml:space="preserve">TIC </w:t>
      </w:r>
      <w:r w:rsidR="00A22E7E">
        <w:rPr>
          <w:rFonts w:ascii="MS Reference Sans Serif" w:hAnsi="MS Reference Sans Serif" w:cs="Microsoft Sans Serif"/>
          <w:sz w:val="24"/>
          <w:szCs w:val="24"/>
        </w:rPr>
        <w:t xml:space="preserve">en los museos, donde tendremos pantallas táctiles, </w:t>
      </w:r>
      <w:r w:rsidR="00EB6F34">
        <w:rPr>
          <w:rFonts w:ascii="MS Reference Sans Serif" w:hAnsi="MS Reference Sans Serif" w:cs="Microsoft Sans Serif"/>
          <w:sz w:val="24"/>
          <w:szCs w:val="24"/>
        </w:rPr>
        <w:t>audio</w:t>
      </w:r>
      <w:r w:rsidR="00A56A9B">
        <w:rPr>
          <w:rFonts w:ascii="MS Reference Sans Serif" w:hAnsi="MS Reference Sans Serif" w:cs="Microsoft Sans Serif"/>
          <w:sz w:val="24"/>
          <w:szCs w:val="24"/>
        </w:rPr>
        <w:t>-</w:t>
      </w:r>
      <w:r w:rsidR="00EB6F34">
        <w:rPr>
          <w:rFonts w:ascii="MS Reference Sans Serif" w:hAnsi="MS Reference Sans Serif" w:cs="Microsoft Sans Serif"/>
          <w:sz w:val="24"/>
          <w:szCs w:val="24"/>
        </w:rPr>
        <w:t xml:space="preserve">guías y códigos para </w:t>
      </w:r>
      <w:r w:rsidR="00E711F1">
        <w:rPr>
          <w:rFonts w:ascii="MS Reference Sans Serif" w:hAnsi="MS Reference Sans Serif" w:cs="Microsoft Sans Serif"/>
          <w:sz w:val="24"/>
          <w:szCs w:val="24"/>
        </w:rPr>
        <w:t xml:space="preserve">conocer la historia del museo </w:t>
      </w:r>
      <w:r w:rsidR="00A56A9B">
        <w:rPr>
          <w:rFonts w:ascii="MS Reference Sans Serif" w:hAnsi="MS Reference Sans Serif" w:cs="Microsoft Sans Serif"/>
          <w:sz w:val="24"/>
          <w:szCs w:val="24"/>
        </w:rPr>
        <w:t>en distintos idiomas</w:t>
      </w:r>
      <w:r w:rsidR="00B22E65">
        <w:rPr>
          <w:rFonts w:ascii="MS Reference Sans Serif" w:hAnsi="MS Reference Sans Serif" w:cs="Microsoft Sans Serif"/>
          <w:sz w:val="24"/>
          <w:szCs w:val="24"/>
        </w:rPr>
        <w:t xml:space="preserve">, con el fin de </w:t>
      </w:r>
      <w:r w:rsidR="00A56A9B">
        <w:rPr>
          <w:rFonts w:ascii="MS Reference Sans Serif" w:hAnsi="MS Reference Sans Serif" w:cs="Microsoft Sans Serif"/>
          <w:sz w:val="24"/>
          <w:szCs w:val="24"/>
        </w:rPr>
        <w:t xml:space="preserve">acercar </w:t>
      </w:r>
      <w:r w:rsidR="00B22E65">
        <w:rPr>
          <w:rFonts w:ascii="MS Reference Sans Serif" w:hAnsi="MS Reference Sans Serif" w:cs="Microsoft Sans Serif"/>
          <w:sz w:val="24"/>
          <w:szCs w:val="24"/>
        </w:rPr>
        <w:t xml:space="preserve">más </w:t>
      </w:r>
      <w:r w:rsidR="00A56A9B">
        <w:rPr>
          <w:rFonts w:ascii="MS Reference Sans Serif" w:hAnsi="MS Reference Sans Serif" w:cs="Microsoft Sans Serif"/>
          <w:sz w:val="24"/>
          <w:szCs w:val="24"/>
        </w:rPr>
        <w:t>a los visitantes”.</w:t>
      </w:r>
    </w:p>
    <w:p w:rsidR="00303604" w:rsidRDefault="00185FBA"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Además</w:t>
      </w:r>
      <w:r w:rsidR="00CD65D6">
        <w:rPr>
          <w:rFonts w:ascii="MS Reference Sans Serif" w:hAnsi="MS Reference Sans Serif" w:cs="Microsoft Sans Serif"/>
          <w:sz w:val="24"/>
          <w:szCs w:val="24"/>
        </w:rPr>
        <w:t>,</w:t>
      </w:r>
      <w:r>
        <w:rPr>
          <w:rFonts w:ascii="MS Reference Sans Serif" w:hAnsi="MS Reference Sans Serif" w:cs="Microsoft Sans Serif"/>
          <w:sz w:val="24"/>
          <w:szCs w:val="24"/>
        </w:rPr>
        <w:t xml:space="preserve"> habrá </w:t>
      </w:r>
      <w:proofErr w:type="spellStart"/>
      <w:r>
        <w:rPr>
          <w:rFonts w:ascii="MS Reference Sans Serif" w:hAnsi="MS Reference Sans Serif" w:cs="Microsoft Sans Serif"/>
          <w:sz w:val="24"/>
          <w:szCs w:val="24"/>
        </w:rPr>
        <w:t>kioskos</w:t>
      </w:r>
      <w:proofErr w:type="spellEnd"/>
      <w:r>
        <w:rPr>
          <w:rFonts w:ascii="MS Reference Sans Serif" w:hAnsi="MS Reference Sans Serif" w:cs="Microsoft Sans Serif"/>
          <w:sz w:val="24"/>
          <w:szCs w:val="24"/>
        </w:rPr>
        <w:t xml:space="preserve"> interactivos</w:t>
      </w:r>
      <w:r w:rsidR="00CD65D6">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t xml:space="preserve">un gran portal turístico, en el que se agrupará toda la oferta </w:t>
      </w:r>
      <w:r w:rsidR="00CD65D6">
        <w:rPr>
          <w:rFonts w:ascii="MS Reference Sans Serif" w:hAnsi="MS Reference Sans Serif" w:cs="Microsoft Sans Serif"/>
          <w:sz w:val="24"/>
          <w:szCs w:val="24"/>
        </w:rPr>
        <w:t>de la ciudad y s</w:t>
      </w:r>
      <w:r w:rsidR="0064221F">
        <w:rPr>
          <w:rFonts w:ascii="MS Reference Sans Serif" w:hAnsi="MS Reference Sans Serif" w:cs="Microsoft Sans Serif"/>
          <w:sz w:val="24"/>
          <w:szCs w:val="24"/>
        </w:rPr>
        <w:t xml:space="preserve">e crearán 200 </w:t>
      </w:r>
      <w:proofErr w:type="spellStart"/>
      <w:r w:rsidR="0064221F">
        <w:rPr>
          <w:rFonts w:ascii="MS Reference Sans Serif" w:hAnsi="MS Reference Sans Serif" w:cs="Microsoft Sans Serif"/>
          <w:sz w:val="24"/>
          <w:szCs w:val="24"/>
        </w:rPr>
        <w:t>micrositios</w:t>
      </w:r>
      <w:proofErr w:type="spellEnd"/>
      <w:r w:rsidR="0064221F">
        <w:rPr>
          <w:rFonts w:ascii="MS Reference Sans Serif" w:hAnsi="MS Reference Sans Serif" w:cs="Microsoft Sans Serif"/>
          <w:sz w:val="24"/>
          <w:szCs w:val="24"/>
        </w:rPr>
        <w:t xml:space="preserve"> para las empresas que a</w:t>
      </w:r>
      <w:r w:rsidR="00CD65D6">
        <w:rPr>
          <w:rFonts w:ascii="MS Reference Sans Serif" w:hAnsi="MS Reference Sans Serif" w:cs="Microsoft Sans Serif"/>
          <w:sz w:val="24"/>
          <w:szCs w:val="24"/>
        </w:rPr>
        <w:t xml:space="preserve">ún no venden </w:t>
      </w:r>
      <w:proofErr w:type="gramStart"/>
      <w:r w:rsidR="00B5331D">
        <w:rPr>
          <w:rFonts w:ascii="MS Reference Sans Serif" w:hAnsi="MS Reference Sans Serif" w:cs="Microsoft Sans Serif"/>
          <w:sz w:val="24"/>
          <w:szCs w:val="24"/>
        </w:rPr>
        <w:t>sus productos en medio electrónico</w:t>
      </w:r>
      <w:proofErr w:type="gramEnd"/>
      <w:r w:rsidR="00B5331D">
        <w:rPr>
          <w:rFonts w:ascii="MS Reference Sans Serif" w:hAnsi="MS Reference Sans Serif" w:cs="Microsoft Sans Serif"/>
          <w:sz w:val="24"/>
          <w:szCs w:val="24"/>
        </w:rPr>
        <w:t>.</w:t>
      </w:r>
      <w:r w:rsidR="00CD65D6">
        <w:rPr>
          <w:rFonts w:ascii="MS Reference Sans Serif" w:hAnsi="MS Reference Sans Serif" w:cs="Microsoft Sans Serif"/>
          <w:sz w:val="24"/>
          <w:szCs w:val="24"/>
        </w:rPr>
        <w:t xml:space="preserve"> Los niños también tendrán espacio en el portal con juegos </w:t>
      </w:r>
      <w:r w:rsidR="00216495">
        <w:rPr>
          <w:rFonts w:ascii="MS Reference Sans Serif" w:hAnsi="MS Reference Sans Serif" w:cs="Microsoft Sans Serif"/>
          <w:sz w:val="24"/>
          <w:szCs w:val="24"/>
        </w:rPr>
        <w:t xml:space="preserve">y actividades </w:t>
      </w:r>
      <w:r w:rsidR="00CD65D6">
        <w:rPr>
          <w:rFonts w:ascii="MS Reference Sans Serif" w:hAnsi="MS Reference Sans Serif" w:cs="Microsoft Sans Serif"/>
          <w:sz w:val="24"/>
          <w:szCs w:val="24"/>
        </w:rPr>
        <w:t>lúdic</w:t>
      </w:r>
      <w:r w:rsidR="00216495">
        <w:rPr>
          <w:rFonts w:ascii="MS Reference Sans Serif" w:hAnsi="MS Reference Sans Serif" w:cs="Microsoft Sans Serif"/>
          <w:sz w:val="24"/>
          <w:szCs w:val="24"/>
        </w:rPr>
        <w:t>a</w:t>
      </w:r>
      <w:r w:rsidR="00CD65D6">
        <w:rPr>
          <w:rFonts w:ascii="MS Reference Sans Serif" w:hAnsi="MS Reference Sans Serif" w:cs="Microsoft Sans Serif"/>
          <w:sz w:val="24"/>
          <w:szCs w:val="24"/>
        </w:rPr>
        <w:t xml:space="preserve">s. </w:t>
      </w:r>
      <w:r w:rsidR="00B5331D">
        <w:rPr>
          <w:rFonts w:ascii="MS Reference Sans Serif" w:hAnsi="MS Reference Sans Serif" w:cs="Microsoft Sans Serif"/>
          <w:sz w:val="24"/>
          <w:szCs w:val="24"/>
        </w:rPr>
        <w:t xml:space="preserve"> </w:t>
      </w:r>
    </w:p>
    <w:p w:rsidR="00185FBA" w:rsidRDefault="00185FBA" w:rsidP="00185FBA">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La ejecución de ‘Popayán </w:t>
      </w:r>
      <w:r w:rsidR="000C0439">
        <w:rPr>
          <w:rFonts w:ascii="MS Reference Sans Serif" w:hAnsi="MS Reference Sans Serif" w:cs="Microsoft Sans Serif"/>
          <w:sz w:val="24"/>
          <w:szCs w:val="24"/>
        </w:rPr>
        <w:t xml:space="preserve">Vive Digital’ </w:t>
      </w:r>
      <w:r>
        <w:rPr>
          <w:rFonts w:ascii="MS Reference Sans Serif" w:hAnsi="MS Reference Sans Serif" w:cs="Microsoft Sans Serif"/>
          <w:sz w:val="24"/>
          <w:szCs w:val="24"/>
        </w:rPr>
        <w:t>iniciará mañana 5 de diciembre</w:t>
      </w:r>
      <w:r w:rsidR="00216495">
        <w:rPr>
          <w:rFonts w:ascii="MS Reference Sans Serif" w:hAnsi="MS Reference Sans Serif" w:cs="Microsoft Sans Serif"/>
          <w:sz w:val="24"/>
          <w:szCs w:val="24"/>
        </w:rPr>
        <w:t xml:space="preserve"> de la mano del equipo de trabajo de </w:t>
      </w:r>
      <w:proofErr w:type="spellStart"/>
      <w:r>
        <w:rPr>
          <w:rFonts w:ascii="MS Reference Sans Serif" w:hAnsi="MS Reference Sans Serif" w:cs="Microsoft Sans Serif"/>
          <w:sz w:val="24"/>
          <w:szCs w:val="24"/>
        </w:rPr>
        <w:t>Emtel</w:t>
      </w:r>
      <w:proofErr w:type="spellEnd"/>
      <w:r w:rsidR="00216495">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t>el aliado estratégico</w:t>
      </w:r>
      <w:r w:rsidR="00216495">
        <w:rPr>
          <w:rFonts w:ascii="MS Reference Sans Serif" w:hAnsi="MS Reference Sans Serif" w:cs="Microsoft Sans Serif"/>
          <w:sz w:val="24"/>
          <w:szCs w:val="24"/>
        </w:rPr>
        <w:t xml:space="preserve"> de e</w:t>
      </w:r>
      <w:r>
        <w:rPr>
          <w:rFonts w:ascii="MS Reference Sans Serif" w:hAnsi="MS Reference Sans Serif" w:cs="Microsoft Sans Serif"/>
          <w:sz w:val="24"/>
          <w:szCs w:val="24"/>
        </w:rPr>
        <w:t>ste proyecto.</w:t>
      </w:r>
    </w:p>
    <w:p w:rsidR="00EF3731" w:rsidRDefault="002C79E9" w:rsidP="00EF373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‘Popayán </w:t>
      </w:r>
      <w:r w:rsidR="005841F9">
        <w:rPr>
          <w:rFonts w:ascii="MS Reference Sans Serif" w:hAnsi="MS Reference Sans Serif" w:cs="Microsoft Sans Serif"/>
          <w:sz w:val="24"/>
          <w:szCs w:val="24"/>
        </w:rPr>
        <w:t xml:space="preserve">Vive Digital’ </w:t>
      </w:r>
      <w:r>
        <w:rPr>
          <w:rFonts w:ascii="MS Reference Sans Serif" w:hAnsi="MS Reference Sans Serif" w:cs="Microsoft Sans Serif"/>
          <w:sz w:val="24"/>
          <w:szCs w:val="24"/>
        </w:rPr>
        <w:t xml:space="preserve">tiene una </w:t>
      </w:r>
      <w:r w:rsidR="00B24CB3">
        <w:rPr>
          <w:rFonts w:ascii="MS Reference Sans Serif" w:hAnsi="MS Reference Sans Serif" w:cs="Microsoft Sans Serif"/>
          <w:sz w:val="24"/>
          <w:szCs w:val="24"/>
        </w:rPr>
        <w:t>inversión total de 1.675</w:t>
      </w:r>
      <w:r w:rsidR="00EB0B3A">
        <w:rPr>
          <w:rFonts w:ascii="MS Reference Sans Serif" w:hAnsi="MS Reference Sans Serif" w:cs="Microsoft Sans Serif"/>
          <w:sz w:val="24"/>
          <w:szCs w:val="24"/>
        </w:rPr>
        <w:t xml:space="preserve"> millones</w:t>
      </w:r>
      <w:r w:rsidR="00B22E65">
        <w:rPr>
          <w:rFonts w:ascii="MS Reference Sans Serif" w:hAnsi="MS Reference Sans Serif" w:cs="Microsoft Sans Serif"/>
          <w:sz w:val="24"/>
          <w:szCs w:val="24"/>
        </w:rPr>
        <w:t xml:space="preserve">. </w:t>
      </w:r>
    </w:p>
    <w:p w:rsidR="00783E06" w:rsidRDefault="00783E06" w:rsidP="00EF3731">
      <w:pPr>
        <w:jc w:val="both"/>
        <w:rPr>
          <w:rFonts w:ascii="MS Reference Sans Serif" w:hAnsi="MS Reference Sans Serif" w:cs="Microsoft Sans Serif"/>
          <w:sz w:val="24"/>
          <w:szCs w:val="24"/>
        </w:rPr>
      </w:pPr>
    </w:p>
    <w:p w:rsidR="00783E06" w:rsidRPr="00783E06" w:rsidRDefault="00783E06" w:rsidP="00783E06">
      <w:pPr>
        <w:jc w:val="center"/>
        <w:rPr>
          <w:rFonts w:ascii="MS Reference Sans Serif" w:hAnsi="MS Reference Sans Serif" w:cs="Microsoft Sans Serif"/>
          <w:b/>
          <w:sz w:val="30"/>
          <w:szCs w:val="30"/>
        </w:rPr>
      </w:pPr>
      <w:r w:rsidRPr="00783E06">
        <w:rPr>
          <w:rFonts w:ascii="MS Reference Sans Serif" w:hAnsi="MS Reference Sans Serif" w:cs="Microsoft Sans Serif"/>
          <w:b/>
          <w:sz w:val="30"/>
          <w:szCs w:val="30"/>
        </w:rPr>
        <w:t xml:space="preserve">Jurado calificador de la imagen ‘Carnaval de </w:t>
      </w:r>
      <w:proofErr w:type="spellStart"/>
      <w:r w:rsidRPr="00783E06">
        <w:rPr>
          <w:rFonts w:ascii="MS Reference Sans Serif" w:hAnsi="MS Reference Sans Serif" w:cs="Microsoft Sans Serif"/>
          <w:b/>
          <w:sz w:val="30"/>
          <w:szCs w:val="30"/>
        </w:rPr>
        <w:t>Pubenza</w:t>
      </w:r>
      <w:proofErr w:type="spellEnd"/>
      <w:r w:rsidRPr="00783E06">
        <w:rPr>
          <w:rFonts w:ascii="MS Reference Sans Serif" w:hAnsi="MS Reference Sans Serif" w:cs="Microsoft Sans Serif"/>
          <w:b/>
          <w:sz w:val="30"/>
          <w:szCs w:val="30"/>
        </w:rPr>
        <w:t xml:space="preserve"> 2014’ indica que no hay plagio</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t xml:space="preserve">Con el propósito de vincular a la comunidad payanesa en lo que será el Carnaval de </w:t>
      </w:r>
      <w:proofErr w:type="spellStart"/>
      <w:r w:rsidRPr="00783E06">
        <w:rPr>
          <w:rFonts w:ascii="MS Reference Sans Serif" w:hAnsi="MS Reference Sans Serif" w:cs="Microsoft Sans Serif"/>
          <w:sz w:val="24"/>
          <w:szCs w:val="24"/>
        </w:rPr>
        <w:t>Pubenza</w:t>
      </w:r>
      <w:proofErr w:type="spellEnd"/>
      <w:r w:rsidRPr="00783E06">
        <w:rPr>
          <w:rFonts w:ascii="MS Reference Sans Serif" w:hAnsi="MS Reference Sans Serif" w:cs="Microsoft Sans Serif"/>
          <w:sz w:val="24"/>
          <w:szCs w:val="24"/>
        </w:rPr>
        <w:t xml:space="preserve"> 2014, la Secretaría del Deporte y la Cultura y la Fundación </w:t>
      </w:r>
      <w:proofErr w:type="spellStart"/>
      <w:r w:rsidRPr="00783E06">
        <w:rPr>
          <w:rFonts w:ascii="MS Reference Sans Serif" w:hAnsi="MS Reference Sans Serif" w:cs="Microsoft Sans Serif"/>
          <w:sz w:val="24"/>
          <w:szCs w:val="24"/>
        </w:rPr>
        <w:t>Emtel</w:t>
      </w:r>
      <w:proofErr w:type="spellEnd"/>
      <w:r w:rsidRPr="00783E06">
        <w:rPr>
          <w:rFonts w:ascii="MS Reference Sans Serif" w:hAnsi="MS Reference Sans Serif" w:cs="Microsoft Sans Serif"/>
          <w:sz w:val="24"/>
          <w:szCs w:val="24"/>
        </w:rPr>
        <w:t xml:space="preserve"> realizaron una convocatoria abierta al público en general,  para el concurso de la imagen de esta festividad, la cual se divulgó a través de los </w:t>
      </w:r>
      <w:r w:rsidR="000172E7">
        <w:rPr>
          <w:rFonts w:ascii="MS Reference Sans Serif" w:hAnsi="MS Reference Sans Serif" w:cs="Microsoft Sans Serif"/>
          <w:sz w:val="24"/>
          <w:szCs w:val="24"/>
        </w:rPr>
        <w:t xml:space="preserve">medios </w:t>
      </w:r>
      <w:r w:rsidRPr="00783E06">
        <w:rPr>
          <w:rFonts w:ascii="MS Reference Sans Serif" w:hAnsi="MS Reference Sans Serif" w:cs="Microsoft Sans Serif"/>
          <w:sz w:val="24"/>
          <w:szCs w:val="24"/>
        </w:rPr>
        <w:t xml:space="preserve">de comunicación. </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t>Esta labor contó con tres procesos, el primero, la recepción de propuestas por parte de la Secretaría del Deporte y la Cultura, en las fechas del 8 de octubre hasta el 9 de noviembre de 2013, obteniendo como resultado 15 afiches concursantes; segundo, la exhibición de l</w:t>
      </w:r>
      <w:r w:rsidR="00520B62">
        <w:rPr>
          <w:rFonts w:ascii="MS Reference Sans Serif" w:hAnsi="MS Reference Sans Serif" w:cs="Microsoft Sans Serif"/>
          <w:sz w:val="24"/>
          <w:szCs w:val="24"/>
        </w:rPr>
        <w:t>a</w:t>
      </w:r>
      <w:r w:rsidRPr="00783E06">
        <w:rPr>
          <w:rFonts w:ascii="MS Reference Sans Serif" w:hAnsi="MS Reference Sans Serif" w:cs="Microsoft Sans Serif"/>
          <w:sz w:val="24"/>
          <w:szCs w:val="24"/>
        </w:rPr>
        <w:t xml:space="preserve">s artes dispuesta el día viernes 15 de noviembre en las instalaciones de la </w:t>
      </w:r>
      <w:r w:rsidRPr="00783E06">
        <w:rPr>
          <w:rFonts w:ascii="MS Reference Sans Serif" w:hAnsi="MS Reference Sans Serif" w:cs="Microsoft Sans Serif"/>
          <w:sz w:val="24"/>
          <w:szCs w:val="24"/>
        </w:rPr>
        <w:lastRenderedPageBreak/>
        <w:t xml:space="preserve">Alcaldía de Popayán, lugar en el que la ciudadanía eligió por votación las tres mejores imágenes. </w:t>
      </w:r>
    </w:p>
    <w:p w:rsidR="00783E06" w:rsidRPr="00783E06" w:rsidRDefault="00783E06" w:rsidP="00783E06">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94080" behindDoc="0" locked="0" layoutInCell="1" allowOverlap="1" wp14:anchorId="7F0A78B8" wp14:editId="4FC633F6">
            <wp:simplePos x="0" y="0"/>
            <wp:positionH relativeFrom="column">
              <wp:posOffset>2171700</wp:posOffset>
            </wp:positionH>
            <wp:positionV relativeFrom="paragraph">
              <wp:posOffset>-501650</wp:posOffset>
            </wp:positionV>
            <wp:extent cx="3364230" cy="4711700"/>
            <wp:effectExtent l="0" t="0" r="7620" b="0"/>
            <wp:wrapSquare wrapText="bothSides"/>
            <wp:docPr id="25" name="Imagen 25" descr="C:\Facebook\Muestra Afiche Carnaval de Pubenz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Muestra Afiche Carnaval de Pubenza-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230" cy="471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E06">
        <w:rPr>
          <w:rFonts w:ascii="MS Reference Sans Serif" w:hAnsi="MS Reference Sans Serif" w:cs="Microsoft Sans Serif"/>
          <w:sz w:val="24"/>
          <w:szCs w:val="24"/>
        </w:rPr>
        <w:t xml:space="preserve">El proceso culminó con la calificación del jurado especialista en estos temas, grupo conformado por, </w:t>
      </w:r>
      <w:proofErr w:type="spellStart"/>
      <w:r w:rsidRPr="00783E06">
        <w:rPr>
          <w:rFonts w:ascii="MS Reference Sans Serif" w:hAnsi="MS Reference Sans Serif" w:cs="Microsoft Sans Serif"/>
          <w:sz w:val="24"/>
          <w:szCs w:val="24"/>
        </w:rPr>
        <w:t>Jagger</w:t>
      </w:r>
      <w:proofErr w:type="spellEnd"/>
      <w:r w:rsidRPr="00783E06">
        <w:rPr>
          <w:rFonts w:ascii="MS Reference Sans Serif" w:hAnsi="MS Reference Sans Serif" w:cs="Microsoft Sans Serif"/>
          <w:sz w:val="24"/>
          <w:szCs w:val="24"/>
        </w:rPr>
        <w:t xml:space="preserve"> David  Velasco, comunicador social y publicista; Darío Noguera, escritor, pintor y caricaturista y Francisco Javier Valencia, maestro en Artes Plásticas de la Universidad del Cauca, quienes a partir de los requisitos indicados y el concepto visual</w:t>
      </w:r>
      <w:r w:rsidR="006E0F86">
        <w:rPr>
          <w:rFonts w:ascii="MS Reference Sans Serif" w:hAnsi="MS Reference Sans Serif" w:cs="Microsoft Sans Serif"/>
          <w:sz w:val="24"/>
          <w:szCs w:val="24"/>
        </w:rPr>
        <w:t>,</w:t>
      </w:r>
      <w:r w:rsidRPr="00783E06">
        <w:rPr>
          <w:rFonts w:ascii="MS Reference Sans Serif" w:hAnsi="MS Reference Sans Serif" w:cs="Microsoft Sans Serif"/>
          <w:sz w:val="24"/>
          <w:szCs w:val="24"/>
        </w:rPr>
        <w:t xml:space="preserve"> eligieron con mayor puntaje a la propuesta denominada  ‘Popayán se viste de colores’, del estudiante de diseño visual de la Institución Universitaria Colegio Mayor del Cauca, Miller Fernando Cabezas.</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t xml:space="preserve">Ante la denuncia en redes sociales por el posible plagio de la imagen, el jurado calificador manifestó que la elección del afiche del Carnaval de </w:t>
      </w:r>
      <w:proofErr w:type="spellStart"/>
      <w:r w:rsidRPr="00783E06">
        <w:rPr>
          <w:rFonts w:ascii="MS Reference Sans Serif" w:hAnsi="MS Reference Sans Serif" w:cs="Microsoft Sans Serif"/>
          <w:sz w:val="24"/>
          <w:szCs w:val="24"/>
        </w:rPr>
        <w:t>Pubenza</w:t>
      </w:r>
      <w:proofErr w:type="spellEnd"/>
      <w:r w:rsidRPr="00783E06">
        <w:rPr>
          <w:rFonts w:ascii="MS Reference Sans Serif" w:hAnsi="MS Reference Sans Serif" w:cs="Microsoft Sans Serif"/>
          <w:sz w:val="24"/>
          <w:szCs w:val="24"/>
        </w:rPr>
        <w:t xml:space="preserve"> 2014 se realizó con la mayor transparencia y desvirtúa la presunta irregularidad en la creación del afiche; </w:t>
      </w:r>
      <w:proofErr w:type="spellStart"/>
      <w:r w:rsidRPr="00783E06">
        <w:rPr>
          <w:rFonts w:ascii="MS Reference Sans Serif" w:hAnsi="MS Reference Sans Serif" w:cs="Microsoft Sans Serif"/>
          <w:sz w:val="24"/>
          <w:szCs w:val="24"/>
        </w:rPr>
        <w:t>Jagger</w:t>
      </w:r>
      <w:proofErr w:type="spellEnd"/>
      <w:r w:rsidRPr="00783E06">
        <w:rPr>
          <w:rFonts w:ascii="MS Reference Sans Serif" w:hAnsi="MS Reference Sans Serif" w:cs="Microsoft Sans Serif"/>
          <w:sz w:val="24"/>
          <w:szCs w:val="24"/>
        </w:rPr>
        <w:t xml:space="preserve"> David Velasco, indicó que el </w:t>
      </w:r>
      <w:r w:rsidR="006E0F86">
        <w:rPr>
          <w:rFonts w:ascii="MS Reference Sans Serif" w:hAnsi="MS Reference Sans Serif" w:cs="Microsoft Sans Serif"/>
          <w:sz w:val="24"/>
          <w:szCs w:val="24"/>
        </w:rPr>
        <w:t xml:space="preserve">diseñador </w:t>
      </w:r>
      <w:r w:rsidRPr="00783E06">
        <w:rPr>
          <w:rFonts w:ascii="MS Reference Sans Serif" w:hAnsi="MS Reference Sans Serif" w:cs="Microsoft Sans Serif"/>
          <w:sz w:val="24"/>
          <w:szCs w:val="24"/>
        </w:rPr>
        <w:t>se valió de muchas figuras iconográficas y digitales para la creación de un elemento propio  y no se sabe hasta qué punto eso se considere como un plagio.</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lastRenderedPageBreak/>
        <w:t xml:space="preserve">“No se puede calificar una obra de diseño gráfico como un plagio, porque toda creación artística necesita de un referente para poder crearla”, resaltó el maestro en Artes Plásticas de la Universidad del Cauca, Francisco Valencia, “el afiche más que representar unas fiestas o unos carnavales permite ver una diversidad que el mismo autor logró plasmar, es una obra realizada a partir de vectores, no hay un solo elemento igual, sin embargo,  debemos tener en cuenta que en el arte, la arquitectura y el diseño, los elementos que se disponen para la obra </w:t>
      </w:r>
      <w:proofErr w:type="gramStart"/>
      <w:r w:rsidRPr="00783E06">
        <w:rPr>
          <w:rFonts w:ascii="MS Reference Sans Serif" w:hAnsi="MS Reference Sans Serif" w:cs="Microsoft Sans Serif"/>
          <w:sz w:val="24"/>
          <w:szCs w:val="24"/>
        </w:rPr>
        <w:t>nacen</w:t>
      </w:r>
      <w:proofErr w:type="gramEnd"/>
      <w:r w:rsidRPr="00783E06">
        <w:rPr>
          <w:rFonts w:ascii="MS Reference Sans Serif" w:hAnsi="MS Reference Sans Serif" w:cs="Microsoft Sans Serif"/>
          <w:sz w:val="24"/>
          <w:szCs w:val="24"/>
        </w:rPr>
        <w:t xml:space="preserve"> de antecedentes y recurrimos a ellos para crear de acuerdo a las necesidades”, concluyó el académico.</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t>Por su parte, Miller Fernando Cabezas, creador de la imagen, defendió su propuesta publicitaria. “Desde mi punto de vista quiero cambiar la cara a Popayán, que no solo se reconozca por su arquitectura sino resaltar otras bondades que tiene, entre ellas</w:t>
      </w:r>
      <w:r w:rsidR="00CE4EE1">
        <w:rPr>
          <w:rFonts w:ascii="MS Reference Sans Serif" w:hAnsi="MS Reference Sans Serif" w:cs="Microsoft Sans Serif"/>
          <w:sz w:val="24"/>
          <w:szCs w:val="24"/>
        </w:rPr>
        <w:t>,</w:t>
      </w:r>
      <w:r w:rsidRPr="00783E06">
        <w:rPr>
          <w:rFonts w:ascii="MS Reference Sans Serif" w:hAnsi="MS Reference Sans Serif" w:cs="Microsoft Sans Serif"/>
          <w:sz w:val="24"/>
          <w:szCs w:val="24"/>
        </w:rPr>
        <w:t xml:space="preserve"> sus mujeres y su naturaleza, para ello me basé en varios referentes, bajé plantillas gratuitas de la web, lo reconozco, algunas las utilicé otras no y desde allí empecé a crear el concepto que buscaba”, explicó.</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t xml:space="preserve">Mónica Rocío </w:t>
      </w:r>
      <w:proofErr w:type="spellStart"/>
      <w:r w:rsidRPr="00783E06">
        <w:rPr>
          <w:rFonts w:ascii="MS Reference Sans Serif" w:hAnsi="MS Reference Sans Serif" w:cs="Microsoft Sans Serif"/>
          <w:sz w:val="24"/>
          <w:szCs w:val="24"/>
        </w:rPr>
        <w:t>Ruales</w:t>
      </w:r>
      <w:proofErr w:type="spellEnd"/>
      <w:r w:rsidRPr="00783E06">
        <w:rPr>
          <w:rFonts w:ascii="MS Reference Sans Serif" w:hAnsi="MS Reference Sans Serif" w:cs="Microsoft Sans Serif"/>
          <w:sz w:val="24"/>
          <w:szCs w:val="24"/>
        </w:rPr>
        <w:t>, secretaria del Deporte y la Cultura, expresó que todo este ejercicio de convocatoria y elección cumplió con el único objetivo de incluir a la comunidad, qu</w:t>
      </w:r>
      <w:r w:rsidR="00CE4EE1">
        <w:rPr>
          <w:rFonts w:ascii="MS Reference Sans Serif" w:hAnsi="MS Reference Sans Serif" w:cs="Microsoft Sans Serif"/>
          <w:sz w:val="24"/>
          <w:szCs w:val="24"/>
        </w:rPr>
        <w:t>e</w:t>
      </w:r>
      <w:r w:rsidRPr="00783E06">
        <w:rPr>
          <w:rFonts w:ascii="MS Reference Sans Serif" w:hAnsi="MS Reference Sans Serif" w:cs="Microsoft Sans Serif"/>
          <w:sz w:val="24"/>
          <w:szCs w:val="24"/>
        </w:rPr>
        <w:t xml:space="preserve"> democráticamente escogi</w:t>
      </w:r>
      <w:r w:rsidR="003806C6">
        <w:rPr>
          <w:rFonts w:ascii="MS Reference Sans Serif" w:hAnsi="MS Reference Sans Serif" w:cs="Microsoft Sans Serif"/>
          <w:sz w:val="24"/>
          <w:szCs w:val="24"/>
        </w:rPr>
        <w:t>ó</w:t>
      </w:r>
      <w:r w:rsidRPr="00783E06">
        <w:rPr>
          <w:rFonts w:ascii="MS Reference Sans Serif" w:hAnsi="MS Reference Sans Serif" w:cs="Microsoft Sans Serif"/>
          <w:sz w:val="24"/>
          <w:szCs w:val="24"/>
        </w:rPr>
        <w:t xml:space="preserve"> las mejores imágenes para el Carnaval de </w:t>
      </w:r>
      <w:proofErr w:type="spellStart"/>
      <w:r w:rsidRPr="00783E06">
        <w:rPr>
          <w:rFonts w:ascii="MS Reference Sans Serif" w:hAnsi="MS Reference Sans Serif" w:cs="Microsoft Sans Serif"/>
          <w:sz w:val="24"/>
          <w:szCs w:val="24"/>
        </w:rPr>
        <w:t>Pubenza</w:t>
      </w:r>
      <w:proofErr w:type="spellEnd"/>
      <w:r w:rsidRPr="00783E06">
        <w:rPr>
          <w:rFonts w:ascii="MS Reference Sans Serif" w:hAnsi="MS Reference Sans Serif" w:cs="Microsoft Sans Serif"/>
          <w:sz w:val="24"/>
          <w:szCs w:val="24"/>
        </w:rPr>
        <w:t xml:space="preserve"> 2014, “la jornada de votación se realizó con la veeduría de miembros de la Policía Metropolitana, fue una actividad muy concurrida y contó con 495 votantes, para nosotros fue satisfactorio tener toda esta participación y esperamos </w:t>
      </w:r>
      <w:r w:rsidR="003806C6">
        <w:rPr>
          <w:rFonts w:ascii="MS Reference Sans Serif" w:hAnsi="MS Reference Sans Serif" w:cs="Microsoft Sans Serif"/>
          <w:sz w:val="24"/>
          <w:szCs w:val="24"/>
        </w:rPr>
        <w:t xml:space="preserve">que </w:t>
      </w:r>
      <w:r w:rsidRPr="00783E06">
        <w:rPr>
          <w:rFonts w:ascii="MS Reference Sans Serif" w:hAnsi="MS Reference Sans Serif" w:cs="Microsoft Sans Serif"/>
          <w:sz w:val="24"/>
          <w:szCs w:val="24"/>
        </w:rPr>
        <w:t>la ciudadanía siga apoyando el Carnaval y vivan estas fiestas con alegría y amor por su ciudad”.</w:t>
      </w:r>
    </w:p>
    <w:p w:rsidR="00783E06" w:rsidRDefault="00783E06" w:rsidP="006D59E9">
      <w:pPr>
        <w:jc w:val="center"/>
        <w:rPr>
          <w:rFonts w:ascii="MS Reference Sans Serif" w:hAnsi="MS Reference Sans Serif" w:cs="Microsoft Sans Serif"/>
          <w:b/>
          <w:sz w:val="30"/>
          <w:szCs w:val="30"/>
        </w:rPr>
      </w:pPr>
    </w:p>
    <w:p w:rsidR="00783E06" w:rsidRDefault="00783E06" w:rsidP="006D59E9">
      <w:pPr>
        <w:jc w:val="center"/>
        <w:rPr>
          <w:rFonts w:ascii="MS Reference Sans Serif" w:hAnsi="MS Reference Sans Serif" w:cs="Microsoft Sans Serif"/>
          <w:b/>
          <w:sz w:val="30"/>
          <w:szCs w:val="30"/>
        </w:rPr>
      </w:pPr>
    </w:p>
    <w:p w:rsidR="006D59E9" w:rsidRPr="006D59E9" w:rsidRDefault="006D59E9" w:rsidP="006D59E9">
      <w:pPr>
        <w:jc w:val="center"/>
        <w:rPr>
          <w:rFonts w:ascii="MS Reference Sans Serif" w:hAnsi="MS Reference Sans Serif" w:cs="Microsoft Sans Serif"/>
          <w:b/>
          <w:sz w:val="30"/>
          <w:szCs w:val="30"/>
        </w:rPr>
      </w:pPr>
      <w:r w:rsidRPr="006D59E9">
        <w:rPr>
          <w:rFonts w:ascii="MS Reference Sans Serif" w:hAnsi="MS Reference Sans Serif" w:cs="Microsoft Sans Serif"/>
          <w:b/>
          <w:sz w:val="30"/>
          <w:szCs w:val="30"/>
        </w:rPr>
        <w:lastRenderedPageBreak/>
        <w:t xml:space="preserve">Finalistas de </w:t>
      </w:r>
      <w:proofErr w:type="spellStart"/>
      <w:r>
        <w:rPr>
          <w:rFonts w:ascii="MS Reference Sans Serif" w:hAnsi="MS Reference Sans Serif" w:cs="Microsoft Sans Serif"/>
          <w:b/>
          <w:sz w:val="30"/>
          <w:szCs w:val="30"/>
        </w:rPr>
        <w:t>C</w:t>
      </w:r>
      <w:r w:rsidRPr="006D59E9">
        <w:rPr>
          <w:rFonts w:ascii="MS Reference Sans Serif" w:hAnsi="MS Reference Sans Serif" w:cs="Microsoft Sans Serif"/>
          <w:b/>
          <w:sz w:val="30"/>
          <w:szCs w:val="30"/>
        </w:rPr>
        <w:t>omunarte</w:t>
      </w:r>
      <w:proofErr w:type="spellEnd"/>
      <w:r w:rsidRPr="006D59E9">
        <w:rPr>
          <w:rFonts w:ascii="MS Reference Sans Serif" w:hAnsi="MS Reference Sans Serif" w:cs="Microsoft Sans Serif"/>
          <w:b/>
          <w:sz w:val="30"/>
          <w:szCs w:val="30"/>
        </w:rPr>
        <w:t xml:space="preserve"> 2013</w:t>
      </w:r>
    </w:p>
    <w:p w:rsidR="006D59E9" w:rsidRDefault="00783E06" w:rsidP="006D59E9">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84864" behindDoc="0" locked="0" layoutInCell="1" allowOverlap="1" wp14:anchorId="065AB76B" wp14:editId="613B36AC">
            <wp:simplePos x="0" y="0"/>
            <wp:positionH relativeFrom="column">
              <wp:posOffset>1828165</wp:posOffset>
            </wp:positionH>
            <wp:positionV relativeFrom="paragraph">
              <wp:posOffset>2858135</wp:posOffset>
            </wp:positionV>
            <wp:extent cx="3791585" cy="2527300"/>
            <wp:effectExtent l="0" t="0" r="0" b="6350"/>
            <wp:wrapSquare wrapText="bothSides"/>
            <wp:docPr id="16" name="Imagen 16" descr="C:\Facebook\IMG_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73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1585"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A0F">
        <w:rPr>
          <w:rFonts w:ascii="MS Reference Sans Serif" w:hAnsi="MS Reference Sans Serif" w:cs="Microsoft Sans Serif"/>
          <w:noProof/>
          <w:sz w:val="24"/>
          <w:szCs w:val="24"/>
          <w:lang w:eastAsia="es-CO"/>
        </w:rPr>
        <w:drawing>
          <wp:anchor distT="0" distB="0" distL="114300" distR="114300" simplePos="0" relativeHeight="251683840" behindDoc="0" locked="0" layoutInCell="1" allowOverlap="1" wp14:anchorId="1F6C00A9" wp14:editId="0D62120A">
            <wp:simplePos x="0" y="0"/>
            <wp:positionH relativeFrom="column">
              <wp:posOffset>1828800</wp:posOffset>
            </wp:positionH>
            <wp:positionV relativeFrom="paragraph">
              <wp:posOffset>81280</wp:posOffset>
            </wp:positionV>
            <wp:extent cx="3771900" cy="2514600"/>
            <wp:effectExtent l="0" t="0" r="0" b="0"/>
            <wp:wrapSquare wrapText="bothSides"/>
            <wp:docPr id="7" name="Imagen 7" descr="C:\Facebook\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73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E9">
        <w:rPr>
          <w:rFonts w:ascii="MS Reference Sans Serif" w:hAnsi="MS Reference Sans Serif" w:cs="Microsoft Sans Serif"/>
          <w:sz w:val="24"/>
          <w:szCs w:val="24"/>
        </w:rPr>
        <w:t xml:space="preserve">Entre el </w:t>
      </w:r>
      <w:r w:rsidR="006D59E9" w:rsidRPr="006D59E9">
        <w:rPr>
          <w:rFonts w:ascii="MS Reference Sans Serif" w:hAnsi="MS Reference Sans Serif" w:cs="Microsoft Sans Serif"/>
          <w:sz w:val="24"/>
          <w:szCs w:val="24"/>
        </w:rPr>
        <w:t>14 y 15 de diciembre</w:t>
      </w:r>
      <w:r w:rsidR="006D59E9">
        <w:rPr>
          <w:rFonts w:ascii="MS Reference Sans Serif" w:hAnsi="MS Reference Sans Serif" w:cs="Microsoft Sans Serif"/>
          <w:sz w:val="24"/>
          <w:szCs w:val="24"/>
        </w:rPr>
        <w:t xml:space="preserve">, Popayán vivirá la gran final de </w:t>
      </w:r>
      <w:proofErr w:type="spellStart"/>
      <w:r w:rsidR="006D59E9">
        <w:rPr>
          <w:rFonts w:ascii="MS Reference Sans Serif" w:hAnsi="MS Reference Sans Serif" w:cs="Microsoft Sans Serif"/>
          <w:sz w:val="24"/>
          <w:szCs w:val="24"/>
        </w:rPr>
        <w:t>Comunarte</w:t>
      </w:r>
      <w:proofErr w:type="spellEnd"/>
      <w:r w:rsidR="006D59E9">
        <w:rPr>
          <w:rFonts w:ascii="MS Reference Sans Serif" w:hAnsi="MS Reference Sans Serif" w:cs="Microsoft Sans Serif"/>
          <w:sz w:val="24"/>
          <w:szCs w:val="24"/>
        </w:rPr>
        <w:t xml:space="preserve"> 2013.  E</w:t>
      </w:r>
      <w:r w:rsidR="006D59E9" w:rsidRPr="006D59E9">
        <w:rPr>
          <w:rFonts w:ascii="MS Reference Sans Serif" w:hAnsi="MS Reference Sans Serif" w:cs="Microsoft Sans Serif"/>
          <w:sz w:val="24"/>
          <w:szCs w:val="24"/>
        </w:rPr>
        <w:t>n la Arcada la Herrería a partir de las 2</w:t>
      </w:r>
      <w:r w:rsidR="006D59E9">
        <w:rPr>
          <w:rFonts w:ascii="MS Reference Sans Serif" w:hAnsi="MS Reference Sans Serif" w:cs="Microsoft Sans Serif"/>
          <w:sz w:val="24"/>
          <w:szCs w:val="24"/>
        </w:rPr>
        <w:t>:00</w:t>
      </w:r>
      <w:r w:rsidR="006D59E9" w:rsidRPr="006D59E9">
        <w:rPr>
          <w:rFonts w:ascii="MS Reference Sans Serif" w:hAnsi="MS Reference Sans Serif" w:cs="Microsoft Sans Serif"/>
          <w:sz w:val="24"/>
          <w:szCs w:val="24"/>
        </w:rPr>
        <w:t xml:space="preserve"> de tarde</w:t>
      </w:r>
      <w:r w:rsidR="006D59E9">
        <w:rPr>
          <w:rFonts w:ascii="MS Reference Sans Serif" w:hAnsi="MS Reference Sans Serif" w:cs="Microsoft Sans Serif"/>
          <w:sz w:val="24"/>
          <w:szCs w:val="24"/>
        </w:rPr>
        <w:t xml:space="preserve"> se darán cita los </w:t>
      </w:r>
      <w:r w:rsidR="006D59E9" w:rsidRPr="006D59E9">
        <w:rPr>
          <w:rFonts w:ascii="MS Reference Sans Serif" w:hAnsi="MS Reference Sans Serif" w:cs="Microsoft Sans Serif"/>
          <w:sz w:val="24"/>
          <w:szCs w:val="24"/>
        </w:rPr>
        <w:t xml:space="preserve">artistas que </w:t>
      </w:r>
      <w:r w:rsidR="006D59E9">
        <w:rPr>
          <w:rFonts w:ascii="MS Reference Sans Serif" w:hAnsi="MS Reference Sans Serif" w:cs="Microsoft Sans Serif"/>
          <w:sz w:val="24"/>
          <w:szCs w:val="24"/>
        </w:rPr>
        <w:t xml:space="preserve">disputarán </w:t>
      </w:r>
      <w:r w:rsidR="003C14CA">
        <w:rPr>
          <w:rFonts w:ascii="MS Reference Sans Serif" w:hAnsi="MS Reference Sans Serif" w:cs="Microsoft Sans Serif"/>
          <w:sz w:val="24"/>
          <w:szCs w:val="24"/>
        </w:rPr>
        <w:t xml:space="preserve">los primeros lugares de este </w:t>
      </w:r>
      <w:r w:rsidR="006D59E9">
        <w:rPr>
          <w:rFonts w:ascii="MS Reference Sans Serif" w:hAnsi="MS Reference Sans Serif" w:cs="Microsoft Sans Serif"/>
          <w:sz w:val="24"/>
          <w:szCs w:val="24"/>
        </w:rPr>
        <w:t xml:space="preserve">certamen de </w:t>
      </w:r>
      <w:proofErr w:type="spellStart"/>
      <w:r w:rsidR="005F78C9">
        <w:rPr>
          <w:rFonts w:ascii="MS Reference Sans Serif" w:hAnsi="MS Reference Sans Serif" w:cs="Microsoft Sans Serif"/>
          <w:sz w:val="24"/>
          <w:szCs w:val="24"/>
        </w:rPr>
        <w:t>i</w:t>
      </w:r>
      <w:r w:rsidR="005F78C9" w:rsidRPr="005F78C9">
        <w:rPr>
          <w:rFonts w:ascii="MS Reference Sans Serif" w:hAnsi="MS Reference Sans Serif" w:cs="Microsoft Sans Serif"/>
          <w:sz w:val="24"/>
          <w:szCs w:val="24"/>
        </w:rPr>
        <w:t>ntercomunas</w:t>
      </w:r>
      <w:proofErr w:type="spellEnd"/>
      <w:r w:rsidR="005F78C9" w:rsidRPr="005F78C9">
        <w:rPr>
          <w:rFonts w:ascii="MS Reference Sans Serif" w:hAnsi="MS Reference Sans Serif" w:cs="Microsoft Sans Serif"/>
          <w:sz w:val="24"/>
          <w:szCs w:val="24"/>
        </w:rPr>
        <w:t xml:space="preserve"> de </w:t>
      </w:r>
      <w:r w:rsidR="005F78C9">
        <w:rPr>
          <w:rFonts w:ascii="MS Reference Sans Serif" w:hAnsi="MS Reference Sans Serif" w:cs="Microsoft Sans Serif"/>
          <w:sz w:val="24"/>
          <w:szCs w:val="24"/>
        </w:rPr>
        <w:t>t</w:t>
      </w:r>
      <w:r w:rsidR="005F78C9" w:rsidRPr="005F78C9">
        <w:rPr>
          <w:rFonts w:ascii="MS Reference Sans Serif" w:hAnsi="MS Reference Sans Serif" w:cs="Microsoft Sans Serif"/>
          <w:sz w:val="24"/>
          <w:szCs w:val="24"/>
        </w:rPr>
        <w:t>alentos artísticos</w:t>
      </w:r>
      <w:r w:rsidR="008C2516">
        <w:rPr>
          <w:rFonts w:ascii="MS Reference Sans Serif" w:hAnsi="MS Reference Sans Serif" w:cs="Microsoft Sans Serif"/>
          <w:sz w:val="24"/>
          <w:szCs w:val="24"/>
        </w:rPr>
        <w:t>, promovido por la Alcaldía de Popayán.</w:t>
      </w:r>
      <w:r w:rsidR="00195A0F" w:rsidRPr="00195A0F">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D59E9" w:rsidRDefault="006D59E9" w:rsidP="007056A1">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 xml:space="preserve">La elección </w:t>
      </w:r>
      <w:r w:rsidR="005F78C9">
        <w:rPr>
          <w:rFonts w:ascii="MS Reference Sans Serif" w:hAnsi="MS Reference Sans Serif" w:cs="Microsoft Sans Serif"/>
          <w:sz w:val="24"/>
          <w:szCs w:val="24"/>
        </w:rPr>
        <w:t xml:space="preserve">de los finalistas </w:t>
      </w:r>
      <w:r w:rsidRPr="006D59E9">
        <w:rPr>
          <w:rFonts w:ascii="MS Reference Sans Serif" w:hAnsi="MS Reference Sans Serif" w:cs="Microsoft Sans Serif"/>
          <w:sz w:val="24"/>
          <w:szCs w:val="24"/>
        </w:rPr>
        <w:t xml:space="preserve">fue realizada por un jurado </w:t>
      </w:r>
      <w:r w:rsidR="003C14CA">
        <w:rPr>
          <w:rFonts w:ascii="MS Reference Sans Serif" w:hAnsi="MS Reference Sans Serif" w:cs="Microsoft Sans Serif"/>
          <w:sz w:val="24"/>
          <w:szCs w:val="24"/>
        </w:rPr>
        <w:t xml:space="preserve">calificador de reconocimiento </w:t>
      </w:r>
      <w:r w:rsidRPr="006D59E9">
        <w:rPr>
          <w:rFonts w:ascii="MS Reference Sans Serif" w:hAnsi="MS Reference Sans Serif" w:cs="Microsoft Sans Serif"/>
          <w:sz w:val="24"/>
          <w:szCs w:val="24"/>
        </w:rPr>
        <w:t>en el campo artístico</w:t>
      </w:r>
      <w:r w:rsidR="000206CC">
        <w:rPr>
          <w:rFonts w:ascii="MS Reference Sans Serif" w:hAnsi="MS Reference Sans Serif" w:cs="Microsoft Sans Serif"/>
          <w:sz w:val="24"/>
          <w:szCs w:val="24"/>
        </w:rPr>
        <w:t xml:space="preserve">, integrado por </w:t>
      </w:r>
      <w:proofErr w:type="spellStart"/>
      <w:r w:rsidR="007056A1" w:rsidRPr="007056A1">
        <w:rPr>
          <w:rFonts w:ascii="MS Reference Sans Serif" w:hAnsi="MS Reference Sans Serif" w:cs="Microsoft Sans Serif"/>
          <w:sz w:val="24"/>
          <w:szCs w:val="24"/>
        </w:rPr>
        <w:t>Edwuar</w:t>
      </w:r>
      <w:proofErr w:type="spellEnd"/>
      <w:r w:rsidR="007056A1" w:rsidRPr="007056A1">
        <w:rPr>
          <w:rFonts w:ascii="MS Reference Sans Serif" w:hAnsi="MS Reference Sans Serif" w:cs="Microsoft Sans Serif"/>
          <w:sz w:val="24"/>
          <w:szCs w:val="24"/>
        </w:rPr>
        <w:t xml:space="preserve"> </w:t>
      </w:r>
      <w:proofErr w:type="spellStart"/>
      <w:r w:rsidR="007056A1" w:rsidRPr="007056A1">
        <w:rPr>
          <w:rFonts w:ascii="MS Reference Sans Serif" w:hAnsi="MS Reference Sans Serif" w:cs="Microsoft Sans Serif"/>
          <w:sz w:val="24"/>
          <w:szCs w:val="24"/>
        </w:rPr>
        <w:t>Belalc</w:t>
      </w:r>
      <w:r w:rsidR="007056A1">
        <w:rPr>
          <w:rFonts w:ascii="MS Reference Sans Serif" w:hAnsi="MS Reference Sans Serif" w:cs="Microsoft Sans Serif"/>
          <w:sz w:val="24"/>
          <w:szCs w:val="24"/>
        </w:rPr>
        <w:t>á</w:t>
      </w:r>
      <w:r w:rsidR="007056A1" w:rsidRPr="007056A1">
        <w:rPr>
          <w:rFonts w:ascii="MS Reference Sans Serif" w:hAnsi="MS Reference Sans Serif" w:cs="Microsoft Sans Serif"/>
          <w:sz w:val="24"/>
          <w:szCs w:val="24"/>
        </w:rPr>
        <w:t>zar</w:t>
      </w:r>
      <w:proofErr w:type="spellEnd"/>
      <w:r w:rsidR="007056A1" w:rsidRPr="007056A1">
        <w:rPr>
          <w:rFonts w:ascii="MS Reference Sans Serif" w:hAnsi="MS Reference Sans Serif" w:cs="Microsoft Sans Serif"/>
          <w:sz w:val="24"/>
          <w:szCs w:val="24"/>
        </w:rPr>
        <w:t xml:space="preserve">, </w:t>
      </w:r>
      <w:r w:rsidR="007056A1">
        <w:rPr>
          <w:rFonts w:ascii="MS Reference Sans Serif" w:hAnsi="MS Reference Sans Serif" w:cs="Microsoft Sans Serif"/>
          <w:sz w:val="24"/>
          <w:szCs w:val="24"/>
        </w:rPr>
        <w:t>m</w:t>
      </w:r>
      <w:r w:rsidR="007056A1" w:rsidRPr="007056A1">
        <w:rPr>
          <w:rFonts w:ascii="MS Reference Sans Serif" w:hAnsi="MS Reference Sans Serif" w:cs="Microsoft Sans Serif"/>
          <w:sz w:val="24"/>
          <w:szCs w:val="24"/>
        </w:rPr>
        <w:t>aestro y músico de profesión</w:t>
      </w:r>
      <w:r w:rsidR="007056A1">
        <w:rPr>
          <w:rFonts w:ascii="MS Reference Sans Serif" w:hAnsi="MS Reference Sans Serif" w:cs="Microsoft Sans Serif"/>
          <w:sz w:val="24"/>
          <w:szCs w:val="24"/>
        </w:rPr>
        <w:t xml:space="preserve">; </w:t>
      </w:r>
      <w:r w:rsidR="007056A1" w:rsidRPr="007056A1">
        <w:rPr>
          <w:rFonts w:ascii="MS Reference Sans Serif" w:hAnsi="MS Reference Sans Serif" w:cs="Microsoft Sans Serif"/>
          <w:sz w:val="24"/>
          <w:szCs w:val="24"/>
        </w:rPr>
        <w:t>Martha Henao,</w:t>
      </w:r>
      <w:r w:rsidR="007056A1">
        <w:rPr>
          <w:rFonts w:ascii="MS Reference Sans Serif" w:hAnsi="MS Reference Sans Serif" w:cs="Microsoft Sans Serif"/>
          <w:sz w:val="24"/>
          <w:szCs w:val="24"/>
        </w:rPr>
        <w:t xml:space="preserve"> l</w:t>
      </w:r>
      <w:r w:rsidR="007056A1" w:rsidRPr="007056A1">
        <w:rPr>
          <w:rFonts w:ascii="MS Reference Sans Serif" w:hAnsi="MS Reference Sans Serif" w:cs="Microsoft Sans Serif"/>
          <w:sz w:val="24"/>
          <w:szCs w:val="24"/>
        </w:rPr>
        <w:t xml:space="preserve">icenciada en </w:t>
      </w:r>
      <w:r w:rsidR="007056A1">
        <w:rPr>
          <w:rFonts w:ascii="MS Reference Sans Serif" w:hAnsi="MS Reference Sans Serif" w:cs="Microsoft Sans Serif"/>
          <w:sz w:val="24"/>
          <w:szCs w:val="24"/>
        </w:rPr>
        <w:t>E</w:t>
      </w:r>
      <w:r w:rsidR="007056A1" w:rsidRPr="007056A1">
        <w:rPr>
          <w:rFonts w:ascii="MS Reference Sans Serif" w:hAnsi="MS Reference Sans Serif" w:cs="Microsoft Sans Serif"/>
          <w:sz w:val="24"/>
          <w:szCs w:val="24"/>
        </w:rPr>
        <w:t>ducación Artística</w:t>
      </w:r>
      <w:r w:rsidR="00B1434C">
        <w:rPr>
          <w:rFonts w:ascii="MS Reference Sans Serif" w:hAnsi="MS Reference Sans Serif" w:cs="Microsoft Sans Serif"/>
          <w:sz w:val="24"/>
          <w:szCs w:val="24"/>
        </w:rPr>
        <w:t>;</w:t>
      </w:r>
      <w:r w:rsidR="007056A1">
        <w:rPr>
          <w:rFonts w:ascii="MS Reference Sans Serif" w:hAnsi="MS Reference Sans Serif" w:cs="Microsoft Sans Serif"/>
          <w:sz w:val="24"/>
          <w:szCs w:val="24"/>
        </w:rPr>
        <w:t xml:space="preserve"> y </w:t>
      </w:r>
      <w:r w:rsidR="007056A1" w:rsidRPr="007056A1">
        <w:rPr>
          <w:rFonts w:ascii="MS Reference Sans Serif" w:hAnsi="MS Reference Sans Serif" w:cs="Microsoft Sans Serif"/>
          <w:sz w:val="24"/>
          <w:szCs w:val="24"/>
        </w:rPr>
        <w:t xml:space="preserve">Víctor Hugo Chávez, </w:t>
      </w:r>
      <w:r w:rsidR="007056A1">
        <w:rPr>
          <w:rFonts w:ascii="MS Reference Sans Serif" w:hAnsi="MS Reference Sans Serif" w:cs="Microsoft Sans Serif"/>
          <w:sz w:val="24"/>
          <w:szCs w:val="24"/>
        </w:rPr>
        <w:t>l</w:t>
      </w:r>
      <w:r w:rsidR="007056A1" w:rsidRPr="007056A1">
        <w:rPr>
          <w:rFonts w:ascii="MS Reference Sans Serif" w:hAnsi="MS Reference Sans Serif" w:cs="Microsoft Sans Serif"/>
          <w:sz w:val="24"/>
          <w:szCs w:val="24"/>
        </w:rPr>
        <w:t xml:space="preserve">icenciado en </w:t>
      </w:r>
      <w:r w:rsidR="007056A1">
        <w:rPr>
          <w:rFonts w:ascii="MS Reference Sans Serif" w:hAnsi="MS Reference Sans Serif" w:cs="Microsoft Sans Serif"/>
          <w:sz w:val="24"/>
          <w:szCs w:val="24"/>
        </w:rPr>
        <w:t>M</w:t>
      </w:r>
      <w:r w:rsidR="007056A1" w:rsidRPr="007056A1">
        <w:rPr>
          <w:rFonts w:ascii="MS Reference Sans Serif" w:hAnsi="MS Reference Sans Serif" w:cs="Microsoft Sans Serif"/>
          <w:sz w:val="24"/>
          <w:szCs w:val="24"/>
        </w:rPr>
        <w:t>úsica</w:t>
      </w:r>
      <w:r w:rsidRPr="006D59E9">
        <w:rPr>
          <w:rFonts w:ascii="MS Reference Sans Serif" w:hAnsi="MS Reference Sans Serif" w:cs="Microsoft Sans Serif"/>
          <w:sz w:val="24"/>
          <w:szCs w:val="24"/>
        </w:rPr>
        <w:t xml:space="preserve">. </w:t>
      </w:r>
    </w:p>
    <w:p w:rsidR="00EB0219" w:rsidRDefault="00DB434C" w:rsidP="007056A1">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Los finalistas en sus distintas categorías son:</w:t>
      </w:r>
    </w:p>
    <w:p w:rsidR="000A0CE8" w:rsidRPr="00B1434C" w:rsidRDefault="000A0CE8"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lastRenderedPageBreak/>
        <w:t xml:space="preserve">Modalidad: </w:t>
      </w:r>
      <w:r w:rsidR="00B1434C" w:rsidRPr="00B1434C">
        <w:rPr>
          <w:rFonts w:ascii="MS Reference Sans Serif" w:hAnsi="MS Reference Sans Serif" w:cs="Microsoft Sans Serif"/>
          <w:b/>
          <w:sz w:val="24"/>
          <w:szCs w:val="24"/>
        </w:rPr>
        <w:t xml:space="preserve">Canto Solista Menores </w:t>
      </w:r>
      <w:r w:rsidRPr="00B1434C">
        <w:rPr>
          <w:rFonts w:ascii="MS Reference Sans Serif" w:hAnsi="MS Reference Sans Serif" w:cs="Microsoft Sans Serif"/>
          <w:b/>
          <w:sz w:val="24"/>
          <w:szCs w:val="24"/>
        </w:rPr>
        <w:t>– Categoría: Menores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1. José </w:t>
      </w:r>
      <w:proofErr w:type="spellStart"/>
      <w:r w:rsidRPr="00B1434C">
        <w:rPr>
          <w:rFonts w:ascii="MS Reference Sans Serif" w:hAnsi="MS Reference Sans Serif"/>
          <w:sz w:val="24"/>
          <w:szCs w:val="24"/>
        </w:rPr>
        <w:t>Duván</w:t>
      </w:r>
      <w:proofErr w:type="spellEnd"/>
      <w:r w:rsidRPr="00B1434C">
        <w:rPr>
          <w:rFonts w:ascii="MS Reference Sans Serif" w:hAnsi="MS Reference Sans Serif"/>
          <w:sz w:val="24"/>
          <w:szCs w:val="24"/>
        </w:rPr>
        <w:t xml:space="preserve"> Caicedo</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2. </w:t>
      </w:r>
      <w:proofErr w:type="spellStart"/>
      <w:r w:rsidRPr="00B1434C">
        <w:rPr>
          <w:rFonts w:ascii="MS Reference Sans Serif" w:hAnsi="MS Reference Sans Serif"/>
          <w:sz w:val="24"/>
          <w:szCs w:val="24"/>
        </w:rPr>
        <w:t>Duban</w:t>
      </w:r>
      <w:proofErr w:type="spellEnd"/>
      <w:r w:rsidRPr="00B1434C">
        <w:rPr>
          <w:rFonts w:ascii="MS Reference Sans Serif" w:hAnsi="MS Reference Sans Serif"/>
          <w:sz w:val="24"/>
          <w:szCs w:val="24"/>
        </w:rPr>
        <w:t xml:space="preserve"> Hoyos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3. Christian Emmanuel López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4. Giselle Natalia Erazo Bastidas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5. Joseph A. González </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6. María del Mar Ordoñez</w:t>
      </w:r>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Modalidad: Canto Solista Mayores – Categoría: Mayores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1. Milton Erazo 8. </w:t>
      </w:r>
      <w:proofErr w:type="spellStart"/>
      <w:r w:rsidRPr="00B1434C">
        <w:rPr>
          <w:rFonts w:ascii="MS Reference Sans Serif" w:hAnsi="MS Reference Sans Serif"/>
          <w:sz w:val="24"/>
          <w:szCs w:val="24"/>
        </w:rPr>
        <w:t>Liany</w:t>
      </w:r>
      <w:proofErr w:type="spellEnd"/>
      <w:r w:rsidRPr="00B1434C">
        <w:rPr>
          <w:rFonts w:ascii="MS Reference Sans Serif" w:hAnsi="MS Reference Sans Serif"/>
          <w:sz w:val="24"/>
          <w:szCs w:val="24"/>
        </w:rPr>
        <w:t xml:space="preserve"> Shirley Caicedo</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2. Camilo Hoyos 9. Jairo Abel Córdoba</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3. </w:t>
      </w:r>
      <w:proofErr w:type="spellStart"/>
      <w:r w:rsidRPr="00B1434C">
        <w:rPr>
          <w:rFonts w:ascii="MS Reference Sans Serif" w:hAnsi="MS Reference Sans Serif"/>
          <w:sz w:val="24"/>
          <w:szCs w:val="24"/>
        </w:rPr>
        <w:t>Yemina</w:t>
      </w:r>
      <w:proofErr w:type="spellEnd"/>
      <w:r w:rsidRPr="00B1434C">
        <w:rPr>
          <w:rFonts w:ascii="MS Reference Sans Serif" w:hAnsi="MS Reference Sans Serif"/>
          <w:sz w:val="24"/>
          <w:szCs w:val="24"/>
        </w:rPr>
        <w:t xml:space="preserve"> Tobar 10. Christian Ordoñez</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4. Alex Flórez 11. Daniela Betancourt</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5. Maritza Castillo 12. Luis Carlos Pino</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6. Víctor Castro 13. Pablo Andrés </w:t>
      </w:r>
      <w:proofErr w:type="spellStart"/>
      <w:r w:rsidRPr="00B1434C">
        <w:rPr>
          <w:rFonts w:ascii="MS Reference Sans Serif" w:hAnsi="MS Reference Sans Serif"/>
          <w:sz w:val="24"/>
          <w:szCs w:val="24"/>
        </w:rPr>
        <w:t>Anacona</w:t>
      </w:r>
      <w:proofErr w:type="spellEnd"/>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7. Edwin Jiménez 14. Ricardo Andrés Bejarano</w:t>
      </w:r>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Modalidad: Talento Escénico Individual- Categoría: Menores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1. Santiago Andrés Díaz</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2. Santiago </w:t>
      </w:r>
      <w:proofErr w:type="spellStart"/>
      <w:r w:rsidRPr="00B1434C">
        <w:rPr>
          <w:rFonts w:ascii="MS Reference Sans Serif" w:hAnsi="MS Reference Sans Serif"/>
          <w:sz w:val="24"/>
          <w:szCs w:val="24"/>
        </w:rPr>
        <w:t>Carlosama</w:t>
      </w:r>
      <w:proofErr w:type="spellEnd"/>
    </w:p>
    <w:p w:rsidR="00195A0F" w:rsidRPr="000A0CE8" w:rsidRDefault="00195A0F" w:rsidP="00B1434C">
      <w:pPr>
        <w:pStyle w:val="Sinespaciado"/>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Modalidad: Talento Escénico Individual – Categoría: Mayores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1. Guillermo Fernández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2. Manuel Paredes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3. Erika del Rio</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4. Cesar Burbano</w:t>
      </w:r>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Modalidad: Chirimías – Categoría: Menores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1. Alto </w:t>
      </w:r>
      <w:proofErr w:type="spellStart"/>
      <w:r w:rsidRPr="00B1434C">
        <w:rPr>
          <w:rFonts w:ascii="MS Reference Sans Serif" w:hAnsi="MS Reference Sans Serif"/>
          <w:sz w:val="24"/>
          <w:szCs w:val="24"/>
        </w:rPr>
        <w:t>Puelenje</w:t>
      </w:r>
      <w:proofErr w:type="spellEnd"/>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2. Instituto I</w:t>
      </w:r>
      <w:r w:rsidR="00B1434C" w:rsidRPr="00B1434C">
        <w:rPr>
          <w:rFonts w:ascii="MS Reference Sans Serif" w:hAnsi="MS Reference Sans Serif"/>
          <w:sz w:val="24"/>
          <w:szCs w:val="24"/>
        </w:rPr>
        <w:t>nca</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3. Bajo </w:t>
      </w:r>
      <w:proofErr w:type="spellStart"/>
      <w:r w:rsidRPr="00B1434C">
        <w:rPr>
          <w:rFonts w:ascii="MS Reference Sans Serif" w:hAnsi="MS Reference Sans Serif"/>
          <w:sz w:val="24"/>
          <w:szCs w:val="24"/>
        </w:rPr>
        <w:t>Puelenje</w:t>
      </w:r>
      <w:proofErr w:type="spellEnd"/>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4. </w:t>
      </w:r>
      <w:proofErr w:type="spellStart"/>
      <w:r w:rsidRPr="00B1434C">
        <w:rPr>
          <w:rFonts w:ascii="MS Reference Sans Serif" w:hAnsi="MS Reference Sans Serif"/>
          <w:sz w:val="24"/>
          <w:szCs w:val="24"/>
        </w:rPr>
        <w:t>Payanesitos</w:t>
      </w:r>
      <w:proofErr w:type="spellEnd"/>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5. Son Nativo</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lastRenderedPageBreak/>
        <w:t>6. Seminario Menor</w:t>
      </w:r>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Grupos Danza Folclórica Mayores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1. </w:t>
      </w:r>
      <w:proofErr w:type="spellStart"/>
      <w:r w:rsidRPr="00B1434C">
        <w:rPr>
          <w:rFonts w:ascii="MS Reference Sans Serif" w:hAnsi="MS Reference Sans Serif"/>
          <w:sz w:val="24"/>
          <w:szCs w:val="24"/>
        </w:rPr>
        <w:t>Tahuayaco</w:t>
      </w:r>
      <w:proofErr w:type="spellEnd"/>
      <w:r w:rsidRPr="00B1434C">
        <w:rPr>
          <w:rFonts w:ascii="MS Reference Sans Serif" w:hAnsi="MS Reference Sans Serif"/>
          <w:sz w:val="24"/>
          <w:szCs w:val="24"/>
        </w:rPr>
        <w:t xml:space="preserve">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2. Nuestra Tierra </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3. </w:t>
      </w:r>
      <w:proofErr w:type="spellStart"/>
      <w:r w:rsidRPr="00B1434C">
        <w:rPr>
          <w:rFonts w:ascii="MS Reference Sans Serif" w:hAnsi="MS Reference Sans Serif"/>
          <w:sz w:val="24"/>
          <w:szCs w:val="24"/>
        </w:rPr>
        <w:t>Killachurij</w:t>
      </w:r>
      <w:proofErr w:type="spellEnd"/>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Grupos Baile Popular Infantil</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1. Fusión Rumbera</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2. </w:t>
      </w:r>
      <w:proofErr w:type="spellStart"/>
      <w:r w:rsidRPr="00B1434C">
        <w:rPr>
          <w:rFonts w:ascii="MS Reference Sans Serif" w:hAnsi="MS Reference Sans Serif"/>
          <w:sz w:val="24"/>
          <w:szCs w:val="24"/>
        </w:rPr>
        <w:t>Bembelequa</w:t>
      </w:r>
      <w:proofErr w:type="spellEnd"/>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Grupos Baile Popular Mayores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1. Nueva Revelación Salsera</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2. Fusión Rumbera</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3. Releve Estudio</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4. Sensación Salsera</w:t>
      </w:r>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5. Tango </w:t>
      </w:r>
      <w:proofErr w:type="spellStart"/>
      <w:r w:rsidRPr="00B1434C">
        <w:rPr>
          <w:rFonts w:ascii="MS Reference Sans Serif" w:hAnsi="MS Reference Sans Serif"/>
          <w:sz w:val="24"/>
          <w:szCs w:val="24"/>
        </w:rPr>
        <w:t>Dcoure</w:t>
      </w:r>
      <w:proofErr w:type="spellEnd"/>
    </w:p>
    <w:p w:rsidR="00195A0F" w:rsidRDefault="00195A0F"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Agrupaciones Musicales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1. </w:t>
      </w:r>
      <w:proofErr w:type="spellStart"/>
      <w:r w:rsidRPr="00B1434C">
        <w:rPr>
          <w:rFonts w:ascii="MS Reference Sans Serif" w:hAnsi="MS Reference Sans Serif"/>
          <w:sz w:val="24"/>
          <w:szCs w:val="24"/>
        </w:rPr>
        <w:t>Kallpa</w:t>
      </w:r>
      <w:proofErr w:type="spellEnd"/>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2. Banda Brava</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3. Soneto Inolvidable</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4. Antología Ensamble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5. Macondo </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6. Banda 10</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7. </w:t>
      </w:r>
      <w:proofErr w:type="spellStart"/>
      <w:r w:rsidRPr="00B1434C">
        <w:rPr>
          <w:rFonts w:ascii="MS Reference Sans Serif" w:hAnsi="MS Reference Sans Serif"/>
          <w:sz w:val="24"/>
          <w:szCs w:val="24"/>
        </w:rPr>
        <w:t>Rtres</w:t>
      </w:r>
      <w:proofErr w:type="spellEnd"/>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8. </w:t>
      </w:r>
      <w:proofErr w:type="spellStart"/>
      <w:r w:rsidRPr="00B1434C">
        <w:rPr>
          <w:rFonts w:ascii="MS Reference Sans Serif" w:hAnsi="MS Reference Sans Serif"/>
          <w:sz w:val="24"/>
          <w:szCs w:val="24"/>
        </w:rPr>
        <w:t>Serendipia</w:t>
      </w:r>
      <w:proofErr w:type="spellEnd"/>
    </w:p>
    <w:p w:rsidR="000A0CE8"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9. La Perla del Once</w:t>
      </w:r>
    </w:p>
    <w:p w:rsidR="00B1434C" w:rsidRPr="00B1434C" w:rsidRDefault="00B1434C" w:rsidP="00B1434C">
      <w:pPr>
        <w:pStyle w:val="Sinespaciado"/>
        <w:rPr>
          <w:rFonts w:ascii="MS Reference Sans Serif" w:hAnsi="MS Reference Sans Serif"/>
          <w:sz w:val="24"/>
          <w:szCs w:val="24"/>
        </w:rPr>
      </w:pPr>
    </w:p>
    <w:p w:rsidR="000A0CE8" w:rsidRPr="00B1434C" w:rsidRDefault="00B1434C" w:rsidP="000A0CE8">
      <w:pPr>
        <w:jc w:val="both"/>
        <w:rPr>
          <w:rFonts w:ascii="MS Reference Sans Serif" w:hAnsi="MS Reference Sans Serif" w:cs="Microsoft Sans Serif"/>
          <w:b/>
          <w:sz w:val="24"/>
          <w:szCs w:val="24"/>
        </w:rPr>
      </w:pPr>
      <w:r w:rsidRPr="00B1434C">
        <w:rPr>
          <w:rFonts w:ascii="MS Reference Sans Serif" w:hAnsi="MS Reference Sans Serif" w:cs="Microsoft Sans Serif"/>
          <w:b/>
          <w:sz w:val="24"/>
          <w:szCs w:val="24"/>
        </w:rPr>
        <w:t>Reconocimientos Especiales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Niños del Sol (Danza Folclórica Menores)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Alegría de Vivir (Danza Folclórica Tercera Edad)</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 Inti </w:t>
      </w:r>
      <w:proofErr w:type="spellStart"/>
      <w:r w:rsidRPr="00B1434C">
        <w:rPr>
          <w:rFonts w:ascii="MS Reference Sans Serif" w:hAnsi="MS Reference Sans Serif"/>
          <w:sz w:val="24"/>
          <w:szCs w:val="24"/>
        </w:rPr>
        <w:t>Wawas</w:t>
      </w:r>
      <w:proofErr w:type="spellEnd"/>
      <w:r w:rsidRPr="00B1434C">
        <w:rPr>
          <w:rFonts w:ascii="MS Reference Sans Serif" w:hAnsi="MS Reference Sans Serif"/>
          <w:sz w:val="24"/>
          <w:szCs w:val="24"/>
        </w:rPr>
        <w:t xml:space="preserve"> (Pareja Danza Folclórica Menores)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lastRenderedPageBreak/>
        <w:t xml:space="preserve">• </w:t>
      </w:r>
      <w:proofErr w:type="spellStart"/>
      <w:r w:rsidRPr="00B1434C">
        <w:rPr>
          <w:rFonts w:ascii="MS Reference Sans Serif" w:hAnsi="MS Reference Sans Serif"/>
          <w:sz w:val="24"/>
          <w:szCs w:val="24"/>
        </w:rPr>
        <w:t>Coldanza</w:t>
      </w:r>
      <w:proofErr w:type="spellEnd"/>
      <w:r w:rsidRPr="00B1434C">
        <w:rPr>
          <w:rFonts w:ascii="MS Reference Sans Serif" w:hAnsi="MS Reference Sans Serif"/>
          <w:sz w:val="24"/>
          <w:szCs w:val="24"/>
        </w:rPr>
        <w:t xml:space="preserve"> (Pareja Danza Folclórica Mayores)</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 Jairo </w:t>
      </w:r>
      <w:proofErr w:type="spellStart"/>
      <w:r w:rsidRPr="00B1434C">
        <w:rPr>
          <w:rFonts w:ascii="MS Reference Sans Serif" w:hAnsi="MS Reference Sans Serif"/>
          <w:sz w:val="24"/>
          <w:szCs w:val="24"/>
        </w:rPr>
        <w:t>Villaquiran</w:t>
      </w:r>
      <w:proofErr w:type="spellEnd"/>
      <w:r w:rsidRPr="00B1434C">
        <w:rPr>
          <w:rFonts w:ascii="MS Reference Sans Serif" w:hAnsi="MS Reference Sans Serif"/>
          <w:sz w:val="24"/>
          <w:szCs w:val="24"/>
        </w:rPr>
        <w:t xml:space="preserve"> </w:t>
      </w:r>
      <w:proofErr w:type="gramStart"/>
      <w:r w:rsidRPr="00B1434C">
        <w:rPr>
          <w:rFonts w:ascii="MS Reference Sans Serif" w:hAnsi="MS Reference Sans Serif"/>
          <w:sz w:val="24"/>
          <w:szCs w:val="24"/>
        </w:rPr>
        <w:t>( Canto</w:t>
      </w:r>
      <w:proofErr w:type="gramEnd"/>
      <w:r w:rsidRPr="00B1434C">
        <w:rPr>
          <w:rFonts w:ascii="MS Reference Sans Serif" w:hAnsi="MS Reference Sans Serif"/>
          <w:sz w:val="24"/>
          <w:szCs w:val="24"/>
        </w:rPr>
        <w:t xml:space="preserve"> solista adulto mayor)</w:t>
      </w:r>
    </w:p>
    <w:p w:rsidR="000A0CE8"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xml:space="preserve">• José M. </w:t>
      </w:r>
      <w:proofErr w:type="spellStart"/>
      <w:r w:rsidRPr="00B1434C">
        <w:rPr>
          <w:rFonts w:ascii="MS Reference Sans Serif" w:hAnsi="MS Reference Sans Serif"/>
          <w:sz w:val="24"/>
          <w:szCs w:val="24"/>
        </w:rPr>
        <w:t>Pasquel</w:t>
      </w:r>
      <w:proofErr w:type="spellEnd"/>
      <w:r w:rsidRPr="00B1434C">
        <w:rPr>
          <w:rFonts w:ascii="MS Reference Sans Serif" w:hAnsi="MS Reference Sans Serif"/>
          <w:sz w:val="24"/>
          <w:szCs w:val="24"/>
        </w:rPr>
        <w:t xml:space="preserve"> (Canto solista – </w:t>
      </w:r>
      <w:proofErr w:type="spellStart"/>
      <w:r w:rsidRPr="00B1434C">
        <w:rPr>
          <w:rFonts w:ascii="MS Reference Sans Serif" w:hAnsi="MS Reference Sans Serif"/>
          <w:sz w:val="24"/>
          <w:szCs w:val="24"/>
        </w:rPr>
        <w:t>Disdcapacidad</w:t>
      </w:r>
      <w:proofErr w:type="spellEnd"/>
      <w:r w:rsidRPr="00B1434C">
        <w:rPr>
          <w:rFonts w:ascii="MS Reference Sans Serif" w:hAnsi="MS Reference Sans Serif"/>
          <w:sz w:val="24"/>
          <w:szCs w:val="24"/>
        </w:rPr>
        <w:t>).</w:t>
      </w:r>
    </w:p>
    <w:p w:rsidR="006D59E9" w:rsidRPr="00B1434C" w:rsidRDefault="000A0CE8" w:rsidP="00B1434C">
      <w:pPr>
        <w:pStyle w:val="Sinespaciado"/>
        <w:rPr>
          <w:rFonts w:ascii="MS Reference Sans Serif" w:hAnsi="MS Reference Sans Serif"/>
          <w:sz w:val="24"/>
          <w:szCs w:val="24"/>
        </w:rPr>
      </w:pPr>
      <w:r w:rsidRPr="00B1434C">
        <w:rPr>
          <w:rFonts w:ascii="MS Reference Sans Serif" w:hAnsi="MS Reference Sans Serif"/>
          <w:sz w:val="24"/>
          <w:szCs w:val="24"/>
        </w:rPr>
        <w:t>• Gustavo Bravo López (Canto solista Tercera edad)</w:t>
      </w:r>
    </w:p>
    <w:p w:rsidR="000A0CE8" w:rsidRDefault="000A0CE8" w:rsidP="006D59E9">
      <w:pPr>
        <w:jc w:val="both"/>
        <w:rPr>
          <w:rFonts w:ascii="MS Reference Sans Serif" w:hAnsi="MS Reference Sans Serif" w:cs="Microsoft Sans Serif"/>
          <w:sz w:val="24"/>
          <w:szCs w:val="24"/>
        </w:rPr>
      </w:pPr>
    </w:p>
    <w:p w:rsidR="006D59E9" w:rsidRDefault="00195A0F"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Todos los finalistas debe</w:t>
      </w:r>
      <w:r>
        <w:rPr>
          <w:rFonts w:ascii="MS Reference Sans Serif" w:hAnsi="MS Reference Sans Serif" w:cs="Microsoft Sans Serif"/>
          <w:sz w:val="24"/>
          <w:szCs w:val="24"/>
        </w:rPr>
        <w:t>rá</w:t>
      </w:r>
      <w:r w:rsidRPr="006D59E9">
        <w:rPr>
          <w:rFonts w:ascii="MS Reference Sans Serif" w:hAnsi="MS Reference Sans Serif" w:cs="Microsoft Sans Serif"/>
          <w:sz w:val="24"/>
          <w:szCs w:val="24"/>
        </w:rPr>
        <w:t xml:space="preserve">n asistir a reunión obligatoria el </w:t>
      </w:r>
      <w:r>
        <w:rPr>
          <w:rFonts w:ascii="MS Reference Sans Serif" w:hAnsi="MS Reference Sans Serif" w:cs="Microsoft Sans Serif"/>
          <w:sz w:val="24"/>
          <w:szCs w:val="24"/>
        </w:rPr>
        <w:t xml:space="preserve">próximo </w:t>
      </w:r>
      <w:r w:rsidRPr="006D59E9">
        <w:rPr>
          <w:rFonts w:ascii="MS Reference Sans Serif" w:hAnsi="MS Reference Sans Serif" w:cs="Microsoft Sans Serif"/>
          <w:sz w:val="24"/>
          <w:szCs w:val="24"/>
        </w:rPr>
        <w:t xml:space="preserve"> martes 10 diciembre a las 4</w:t>
      </w:r>
      <w:r>
        <w:rPr>
          <w:rFonts w:ascii="MS Reference Sans Serif" w:hAnsi="MS Reference Sans Serif" w:cs="Microsoft Sans Serif"/>
          <w:sz w:val="24"/>
          <w:szCs w:val="24"/>
        </w:rPr>
        <w:t>:00</w:t>
      </w:r>
      <w:r w:rsidRPr="006D59E9">
        <w:rPr>
          <w:rFonts w:ascii="MS Reference Sans Serif" w:hAnsi="MS Reference Sans Serif" w:cs="Microsoft Sans Serif"/>
          <w:sz w:val="24"/>
          <w:szCs w:val="24"/>
        </w:rPr>
        <w:t xml:space="preserve"> de la tarde en el Auditorio del CAM</w:t>
      </w:r>
      <w:r>
        <w:rPr>
          <w:rFonts w:ascii="MS Reference Sans Serif" w:hAnsi="MS Reference Sans Serif" w:cs="Microsoft Sans Serif"/>
          <w:sz w:val="24"/>
          <w:szCs w:val="24"/>
        </w:rPr>
        <w:t xml:space="preserve"> </w:t>
      </w:r>
      <w:r w:rsidRPr="006D59E9">
        <w:rPr>
          <w:rFonts w:ascii="MS Reference Sans Serif" w:hAnsi="MS Reference Sans Serif" w:cs="Microsoft Sans Serif"/>
          <w:sz w:val="24"/>
          <w:szCs w:val="24"/>
        </w:rPr>
        <w:t xml:space="preserve">y  presentar el repertorio definido con dos temas artísticos </w:t>
      </w:r>
      <w:r>
        <w:rPr>
          <w:rFonts w:ascii="MS Reference Sans Serif" w:hAnsi="MS Reference Sans Serif" w:cs="Microsoft Sans Serif"/>
          <w:sz w:val="24"/>
          <w:szCs w:val="24"/>
        </w:rPr>
        <w:t xml:space="preserve">para </w:t>
      </w:r>
      <w:r w:rsidRPr="006D59E9">
        <w:rPr>
          <w:rFonts w:ascii="MS Reference Sans Serif" w:hAnsi="MS Reference Sans Serif" w:cs="Microsoft Sans Serif"/>
          <w:sz w:val="24"/>
          <w:szCs w:val="24"/>
        </w:rPr>
        <w:t>la final. De igual manera, debe</w:t>
      </w:r>
      <w:r>
        <w:rPr>
          <w:rFonts w:ascii="MS Reference Sans Serif" w:hAnsi="MS Reference Sans Serif" w:cs="Microsoft Sans Serif"/>
          <w:sz w:val="24"/>
          <w:szCs w:val="24"/>
        </w:rPr>
        <w:t>rá</w:t>
      </w:r>
      <w:r w:rsidRPr="006D59E9">
        <w:rPr>
          <w:rFonts w:ascii="MS Reference Sans Serif" w:hAnsi="MS Reference Sans Serif" w:cs="Microsoft Sans Serif"/>
          <w:sz w:val="24"/>
          <w:szCs w:val="24"/>
        </w:rPr>
        <w:t xml:space="preserve">n  entregar las pistas musicales con buena calidad de audio y con la respectiva reseña. </w:t>
      </w:r>
    </w:p>
    <w:p w:rsidR="00783E06" w:rsidRPr="00783E06" w:rsidRDefault="00783E06" w:rsidP="00783E06">
      <w:pPr>
        <w:jc w:val="center"/>
        <w:rPr>
          <w:rFonts w:ascii="MS Reference Sans Serif" w:hAnsi="MS Reference Sans Serif" w:cs="Microsoft Sans Serif"/>
          <w:b/>
          <w:sz w:val="30"/>
          <w:szCs w:val="30"/>
        </w:rPr>
      </w:pPr>
    </w:p>
    <w:p w:rsidR="00783E06" w:rsidRPr="00783E06" w:rsidRDefault="00783E06" w:rsidP="00783E06">
      <w:pPr>
        <w:jc w:val="center"/>
        <w:rPr>
          <w:rFonts w:ascii="MS Reference Sans Serif" w:hAnsi="MS Reference Sans Serif" w:cs="Microsoft Sans Serif"/>
          <w:b/>
          <w:sz w:val="30"/>
          <w:szCs w:val="30"/>
        </w:rPr>
      </w:pPr>
      <w:r w:rsidRPr="00783E06">
        <w:rPr>
          <w:rFonts w:ascii="MS Reference Sans Serif" w:hAnsi="MS Reference Sans Serif" w:cs="Microsoft Sans Serif"/>
          <w:b/>
          <w:sz w:val="30"/>
          <w:szCs w:val="30"/>
        </w:rPr>
        <w:t>Elaborando obras manuales</w:t>
      </w:r>
      <w:r w:rsidR="00CD5976">
        <w:rPr>
          <w:rFonts w:ascii="MS Reference Sans Serif" w:hAnsi="MS Reference Sans Serif" w:cs="Microsoft Sans Serif"/>
          <w:b/>
          <w:sz w:val="30"/>
          <w:szCs w:val="30"/>
        </w:rPr>
        <w:t>,</w:t>
      </w:r>
      <w:r w:rsidRPr="00783E06">
        <w:rPr>
          <w:rFonts w:ascii="MS Reference Sans Serif" w:hAnsi="MS Reference Sans Serif" w:cs="Microsoft Sans Serif"/>
          <w:b/>
          <w:sz w:val="30"/>
          <w:szCs w:val="30"/>
        </w:rPr>
        <w:t xml:space="preserve"> los enfermos con lepra y tuberculosis se sienten útiles </w:t>
      </w:r>
      <w:r w:rsidR="00CD5976">
        <w:rPr>
          <w:rFonts w:ascii="MS Reference Sans Serif" w:hAnsi="MS Reference Sans Serif" w:cs="Microsoft Sans Serif"/>
          <w:b/>
          <w:sz w:val="30"/>
          <w:szCs w:val="30"/>
        </w:rPr>
        <w:t>para</w:t>
      </w:r>
      <w:r w:rsidRPr="00783E06">
        <w:rPr>
          <w:rFonts w:ascii="MS Reference Sans Serif" w:hAnsi="MS Reference Sans Serif" w:cs="Microsoft Sans Serif"/>
          <w:b/>
          <w:sz w:val="30"/>
          <w:szCs w:val="30"/>
        </w:rPr>
        <w:t xml:space="preserve"> la sociedad</w:t>
      </w:r>
    </w:p>
    <w:p w:rsidR="00783E06" w:rsidRPr="00783E06" w:rsidRDefault="00783E06" w:rsidP="00783E06">
      <w:pPr>
        <w:jc w:val="both"/>
        <w:rPr>
          <w:rFonts w:ascii="MS Reference Sans Serif" w:hAnsi="MS Reference Sans Serif" w:cs="Microsoft Sans Serif"/>
          <w:sz w:val="24"/>
          <w:szCs w:val="24"/>
        </w:rPr>
      </w:pPr>
      <w:r>
        <w:rPr>
          <w:rFonts w:ascii="Arial" w:hAnsi="Arial" w:cs="Arial"/>
          <w:b/>
          <w:noProof/>
          <w:color w:val="444444"/>
          <w:sz w:val="24"/>
          <w:szCs w:val="24"/>
          <w:lang w:eastAsia="es-CO"/>
        </w:rPr>
        <w:drawing>
          <wp:anchor distT="0" distB="0" distL="114300" distR="114300" simplePos="0" relativeHeight="251696128" behindDoc="0" locked="0" layoutInCell="1" allowOverlap="1" wp14:anchorId="2C92CB8B" wp14:editId="16975C8E">
            <wp:simplePos x="0" y="0"/>
            <wp:positionH relativeFrom="column">
              <wp:posOffset>2402205</wp:posOffset>
            </wp:positionH>
            <wp:positionV relativeFrom="paragraph">
              <wp:posOffset>91440</wp:posOffset>
            </wp:positionV>
            <wp:extent cx="3159125" cy="2374900"/>
            <wp:effectExtent l="0" t="0" r="3175" b="6350"/>
            <wp:wrapSquare wrapText="bothSides"/>
            <wp:docPr id="2" name="Imagen 2" descr="F:\DCIM\748___12\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748___12\IMG_0073.JPG"/>
                    <pic:cNvPicPr>
                      <a:picLocks noChangeAspect="1" noChangeArrowheads="1"/>
                    </pic:cNvPicPr>
                  </pic:nvPicPr>
                  <pic:blipFill>
                    <a:blip r:embed="rId18" cstate="print"/>
                    <a:srcRect/>
                    <a:stretch>
                      <a:fillRect/>
                    </a:stretch>
                  </pic:blipFill>
                  <pic:spPr bwMode="auto">
                    <a:xfrm>
                      <a:off x="0" y="0"/>
                      <a:ext cx="3159125" cy="237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3E06">
        <w:rPr>
          <w:rFonts w:ascii="MS Reference Sans Serif" w:hAnsi="MS Reference Sans Serif" w:cs="Microsoft Sans Serif"/>
          <w:sz w:val="24"/>
          <w:szCs w:val="24"/>
        </w:rPr>
        <w:t>Con el apoyo de la Secretaría de Salud de Popayán,  la Asociación Alemana de Asistencia al E</w:t>
      </w:r>
      <w:r w:rsidR="00DB4F75">
        <w:rPr>
          <w:rFonts w:ascii="MS Reference Sans Serif" w:hAnsi="MS Reference Sans Serif" w:cs="Microsoft Sans Serif"/>
          <w:sz w:val="24"/>
          <w:szCs w:val="24"/>
        </w:rPr>
        <w:t>nfermo con Lepra y Tuberculosis</w:t>
      </w:r>
      <w:r w:rsidRPr="00783E06">
        <w:rPr>
          <w:rFonts w:ascii="MS Reference Sans Serif" w:hAnsi="MS Reference Sans Serif" w:cs="Microsoft Sans Serif"/>
          <w:sz w:val="24"/>
          <w:szCs w:val="24"/>
        </w:rPr>
        <w:t xml:space="preserve">  realizó un taller de capacitación en manualidades, dirigido a los pacientes que presentan estas patologías, el cual forma parte de las actividades de rehabilitación, socialización y recreación que dicha Asociación ofrece a estos pacientes.</w:t>
      </w:r>
    </w:p>
    <w:p w:rsidR="00783E06" w:rsidRPr="00783E06" w:rsidRDefault="00783E06" w:rsidP="00783E06">
      <w:pPr>
        <w:jc w:val="both"/>
        <w:rPr>
          <w:rFonts w:ascii="MS Reference Sans Serif" w:hAnsi="MS Reference Sans Serif" w:cs="Microsoft Sans Serif"/>
          <w:sz w:val="24"/>
          <w:szCs w:val="24"/>
        </w:rPr>
      </w:pPr>
      <w:r w:rsidRPr="00783E06">
        <w:rPr>
          <w:rFonts w:ascii="MS Reference Sans Serif" w:hAnsi="MS Reference Sans Serif" w:cs="Microsoft Sans Serif"/>
          <w:sz w:val="24"/>
          <w:szCs w:val="24"/>
        </w:rPr>
        <w:t xml:space="preserve">Estas acciones de inclusión social contribuyen a mejorar </w:t>
      </w:r>
      <w:r w:rsidR="00DB4F75">
        <w:rPr>
          <w:rFonts w:ascii="MS Reference Sans Serif" w:hAnsi="MS Reference Sans Serif" w:cs="Microsoft Sans Serif"/>
          <w:sz w:val="24"/>
          <w:szCs w:val="24"/>
        </w:rPr>
        <w:t xml:space="preserve">su </w:t>
      </w:r>
      <w:r w:rsidR="00A4755A">
        <w:rPr>
          <w:rFonts w:ascii="MS Reference Sans Serif" w:hAnsi="MS Reference Sans Serif" w:cs="Microsoft Sans Serif"/>
          <w:sz w:val="24"/>
          <w:szCs w:val="24"/>
        </w:rPr>
        <w:t xml:space="preserve">salud física, </w:t>
      </w:r>
      <w:r w:rsidRPr="00783E06">
        <w:rPr>
          <w:rFonts w:ascii="MS Reference Sans Serif" w:hAnsi="MS Reference Sans Serif" w:cs="Microsoft Sans Serif"/>
          <w:sz w:val="24"/>
          <w:szCs w:val="24"/>
        </w:rPr>
        <w:t>emocional</w:t>
      </w:r>
      <w:r w:rsidR="00A4755A">
        <w:rPr>
          <w:rFonts w:ascii="MS Reference Sans Serif" w:hAnsi="MS Reference Sans Serif" w:cs="Microsoft Sans Serif"/>
          <w:sz w:val="24"/>
          <w:szCs w:val="24"/>
        </w:rPr>
        <w:t xml:space="preserve"> y motivacional </w:t>
      </w:r>
      <w:r w:rsidRPr="00783E06">
        <w:rPr>
          <w:rFonts w:ascii="MS Reference Sans Serif" w:hAnsi="MS Reference Sans Serif" w:cs="Microsoft Sans Serif"/>
          <w:sz w:val="24"/>
          <w:szCs w:val="24"/>
        </w:rPr>
        <w:t xml:space="preserve">porque además de sentirse útiles, pueden comercializar los productos creativos, elaborados por ellos.   </w:t>
      </w:r>
    </w:p>
    <w:p w:rsidR="00783E06" w:rsidRPr="00783E06" w:rsidRDefault="00783E06" w:rsidP="00783E06">
      <w:pPr>
        <w:jc w:val="both"/>
        <w:rPr>
          <w:rFonts w:ascii="MS Reference Sans Serif" w:hAnsi="MS Reference Sans Serif" w:cs="Microsoft Sans Serif"/>
          <w:sz w:val="24"/>
          <w:szCs w:val="24"/>
        </w:rPr>
      </w:pPr>
      <w:r>
        <w:rPr>
          <w:rFonts w:ascii="Arial" w:hAnsi="Arial" w:cs="Arial"/>
          <w:b/>
          <w:noProof/>
          <w:color w:val="444444"/>
          <w:sz w:val="24"/>
          <w:szCs w:val="24"/>
          <w:lang w:eastAsia="es-CO"/>
        </w:rPr>
        <w:lastRenderedPageBreak/>
        <w:drawing>
          <wp:anchor distT="0" distB="0" distL="114300" distR="114300" simplePos="0" relativeHeight="251698176" behindDoc="0" locked="0" layoutInCell="1" allowOverlap="1" wp14:anchorId="0BC6A993" wp14:editId="5F6427BE">
            <wp:simplePos x="0" y="0"/>
            <wp:positionH relativeFrom="column">
              <wp:posOffset>2825115</wp:posOffset>
            </wp:positionH>
            <wp:positionV relativeFrom="paragraph">
              <wp:posOffset>66675</wp:posOffset>
            </wp:positionV>
            <wp:extent cx="2747010" cy="2057400"/>
            <wp:effectExtent l="0" t="0" r="0" b="0"/>
            <wp:wrapSquare wrapText="bothSides"/>
            <wp:docPr id="3" name="Imagen 3" descr="F:\DCIM\748___12\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748___12\IMG_0055.JPG"/>
                    <pic:cNvPicPr>
                      <a:picLocks noChangeAspect="1" noChangeArrowheads="1"/>
                    </pic:cNvPicPr>
                  </pic:nvPicPr>
                  <pic:blipFill>
                    <a:blip r:embed="rId19" cstate="print"/>
                    <a:srcRect/>
                    <a:stretch>
                      <a:fillRect/>
                    </a:stretch>
                  </pic:blipFill>
                  <pic:spPr bwMode="auto">
                    <a:xfrm>
                      <a:off x="0" y="0"/>
                      <a:ext cx="274701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3E06">
        <w:rPr>
          <w:rFonts w:ascii="MS Reference Sans Serif" w:hAnsi="MS Reference Sans Serif" w:cs="Microsoft Sans Serif"/>
          <w:sz w:val="24"/>
          <w:szCs w:val="24"/>
        </w:rPr>
        <w:t xml:space="preserve">En tal sentido, se planea fundar una </w:t>
      </w:r>
      <w:r w:rsidR="00A4755A">
        <w:rPr>
          <w:rFonts w:ascii="MS Reference Sans Serif" w:hAnsi="MS Reference Sans Serif" w:cs="Microsoft Sans Serif"/>
          <w:sz w:val="24"/>
          <w:szCs w:val="24"/>
        </w:rPr>
        <w:t>a</w:t>
      </w:r>
      <w:r w:rsidRPr="00783E06">
        <w:rPr>
          <w:rFonts w:ascii="MS Reference Sans Serif" w:hAnsi="MS Reference Sans Serif" w:cs="Microsoft Sans Serif"/>
          <w:sz w:val="24"/>
          <w:szCs w:val="24"/>
        </w:rPr>
        <w:t>sociación, la cual iniciará labores el próximo año, con  las  normas que exige la Ley,  de acuerdo con los derechos que tienen las personas en situación de discapacidad  y quienes padecen la enfermedad de Hansen, según indicó  María del Carmen Cobo, quien apoya esta obra a través de la enseñanza de estas manualidades, buscando mejorar las destrezas y habilidades de sus entusiastas y aplicados alumnos, para quienes estos talleres son una gran terapia para la salud física y mental, así como para aprovechar el tiempo, según indicaron.</w:t>
      </w:r>
    </w:p>
    <w:p w:rsidR="00783E06" w:rsidRDefault="00783E06" w:rsidP="00195A0F">
      <w:pPr>
        <w:jc w:val="center"/>
        <w:rPr>
          <w:rFonts w:ascii="MS Reference Sans Serif" w:hAnsi="MS Reference Sans Serif" w:cs="Microsoft Sans Serif"/>
          <w:b/>
          <w:sz w:val="30"/>
          <w:szCs w:val="30"/>
        </w:rPr>
      </w:pPr>
    </w:p>
    <w:p w:rsidR="006D59E9" w:rsidRPr="00195A0F" w:rsidRDefault="00783E06" w:rsidP="00195A0F">
      <w:pPr>
        <w:jc w:val="center"/>
        <w:rPr>
          <w:rFonts w:ascii="MS Reference Sans Serif" w:hAnsi="MS Reference Sans Serif" w:cs="Microsoft Sans Serif"/>
          <w:b/>
          <w:sz w:val="30"/>
          <w:szCs w:val="30"/>
        </w:rPr>
      </w:pPr>
      <w:r>
        <w:rPr>
          <w:rFonts w:ascii="MS Reference Sans Serif" w:hAnsi="MS Reference Sans Serif" w:cs="Microsoft Sans Serif"/>
          <w:b/>
          <w:sz w:val="30"/>
          <w:szCs w:val="30"/>
        </w:rPr>
        <w:t>Secretarí</w:t>
      </w:r>
      <w:r w:rsidR="006D59E9" w:rsidRPr="00195A0F">
        <w:rPr>
          <w:rFonts w:ascii="MS Reference Sans Serif" w:hAnsi="MS Reference Sans Serif" w:cs="Microsoft Sans Serif"/>
          <w:b/>
          <w:sz w:val="30"/>
          <w:szCs w:val="30"/>
        </w:rPr>
        <w:t>a del Deporte y la Cultura realiza el Festival de Escuelas, un derroche de talento deportivo</w:t>
      </w:r>
    </w:p>
    <w:p w:rsidR="006D59E9" w:rsidRPr="006D59E9" w:rsidRDefault="00D50F16" w:rsidP="006D59E9">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86912" behindDoc="0" locked="0" layoutInCell="1" allowOverlap="1" wp14:anchorId="7168CB17" wp14:editId="5C44196E">
            <wp:simplePos x="0" y="0"/>
            <wp:positionH relativeFrom="column">
              <wp:posOffset>33655</wp:posOffset>
            </wp:positionH>
            <wp:positionV relativeFrom="paragraph">
              <wp:posOffset>73660</wp:posOffset>
            </wp:positionV>
            <wp:extent cx="3238500" cy="1923415"/>
            <wp:effectExtent l="0" t="0" r="0" b="635"/>
            <wp:wrapSquare wrapText="bothSides"/>
            <wp:docPr id="18" name="Imagen 18" descr="C:\Facebook\FESTIVAL ESCU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FESTIVAL ESCUEL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1B8">
        <w:rPr>
          <w:rFonts w:ascii="MS Reference Sans Serif" w:hAnsi="MS Reference Sans Serif" w:cs="Microsoft Sans Serif"/>
          <w:sz w:val="24"/>
          <w:szCs w:val="24"/>
        </w:rPr>
        <w:t>L</w:t>
      </w:r>
      <w:r w:rsidR="006D59E9" w:rsidRPr="006D59E9">
        <w:rPr>
          <w:rFonts w:ascii="MS Reference Sans Serif" w:hAnsi="MS Reference Sans Serif" w:cs="Microsoft Sans Serif"/>
          <w:sz w:val="24"/>
          <w:szCs w:val="24"/>
        </w:rPr>
        <w:t xml:space="preserve">a Secretaría del Deporte y la Cultura </w:t>
      </w:r>
      <w:proofErr w:type="gramStart"/>
      <w:r w:rsidR="006D59E9" w:rsidRPr="006D59E9">
        <w:rPr>
          <w:rFonts w:ascii="MS Reference Sans Serif" w:hAnsi="MS Reference Sans Serif" w:cs="Microsoft Sans Serif"/>
          <w:sz w:val="24"/>
          <w:szCs w:val="24"/>
        </w:rPr>
        <w:t>realiza</w:t>
      </w:r>
      <w:r w:rsidR="0091400E">
        <w:rPr>
          <w:rFonts w:ascii="MS Reference Sans Serif" w:hAnsi="MS Reference Sans Serif" w:cs="Microsoft Sans Serif"/>
          <w:sz w:val="24"/>
          <w:szCs w:val="24"/>
        </w:rPr>
        <w:t>rá</w:t>
      </w:r>
      <w:proofErr w:type="gramEnd"/>
      <w:r w:rsidR="006D59E9" w:rsidRPr="006D59E9">
        <w:rPr>
          <w:rFonts w:ascii="MS Reference Sans Serif" w:hAnsi="MS Reference Sans Serif" w:cs="Microsoft Sans Serif"/>
          <w:sz w:val="24"/>
          <w:szCs w:val="24"/>
        </w:rPr>
        <w:t xml:space="preserve"> el cierre de labores de las Escuelas de Formación </w:t>
      </w:r>
      <w:r w:rsidR="00E251B8">
        <w:rPr>
          <w:rFonts w:ascii="MS Reference Sans Serif" w:hAnsi="MS Reference Sans Serif" w:cs="Microsoft Sans Serif"/>
          <w:sz w:val="24"/>
          <w:szCs w:val="24"/>
        </w:rPr>
        <w:t>D</w:t>
      </w:r>
      <w:r w:rsidR="006D59E9" w:rsidRPr="006D59E9">
        <w:rPr>
          <w:rFonts w:ascii="MS Reference Sans Serif" w:hAnsi="MS Reference Sans Serif" w:cs="Microsoft Sans Serif"/>
          <w:sz w:val="24"/>
          <w:szCs w:val="24"/>
        </w:rPr>
        <w:t>eportiva con una exhibición en el CDU de Tulcán los días 11, 12 y 13 de diciembre.</w:t>
      </w:r>
    </w:p>
    <w:p w:rsidR="006D59E9" w:rsidRP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La exhibición</w:t>
      </w:r>
      <w:r w:rsidR="00E251B8">
        <w:rPr>
          <w:rFonts w:ascii="MS Reference Sans Serif" w:hAnsi="MS Reference Sans Serif" w:cs="Microsoft Sans Serif"/>
          <w:sz w:val="24"/>
          <w:szCs w:val="24"/>
        </w:rPr>
        <w:t>,</w:t>
      </w:r>
      <w:r w:rsidRPr="006D59E9">
        <w:rPr>
          <w:rFonts w:ascii="MS Reference Sans Serif" w:hAnsi="MS Reference Sans Serif" w:cs="Microsoft Sans Serif"/>
          <w:sz w:val="24"/>
          <w:szCs w:val="24"/>
        </w:rPr>
        <w:t xml:space="preserve"> con entrada libre, mostrará </w:t>
      </w:r>
      <w:r w:rsidR="00E251B8">
        <w:rPr>
          <w:rFonts w:ascii="MS Reference Sans Serif" w:hAnsi="MS Reference Sans Serif" w:cs="Microsoft Sans Serif"/>
          <w:sz w:val="24"/>
          <w:szCs w:val="24"/>
        </w:rPr>
        <w:t xml:space="preserve">ocho </w:t>
      </w:r>
      <w:r w:rsidRPr="006D59E9">
        <w:rPr>
          <w:rFonts w:ascii="MS Reference Sans Serif" w:hAnsi="MS Reference Sans Serif" w:cs="Microsoft Sans Serif"/>
          <w:sz w:val="24"/>
          <w:szCs w:val="24"/>
        </w:rPr>
        <w:t xml:space="preserve">disciplinas deportivas que durante un año se trabajaron en las Escuelas de Formación del </w:t>
      </w:r>
      <w:proofErr w:type="gramStart"/>
      <w:r w:rsidRPr="006D59E9">
        <w:rPr>
          <w:rFonts w:ascii="MS Reference Sans Serif" w:hAnsi="MS Reference Sans Serif" w:cs="Microsoft Sans Serif"/>
          <w:sz w:val="24"/>
          <w:szCs w:val="24"/>
        </w:rPr>
        <w:t>municipio</w:t>
      </w:r>
      <w:proofErr w:type="gramEnd"/>
      <w:r w:rsidRPr="006D59E9">
        <w:rPr>
          <w:rFonts w:ascii="MS Reference Sans Serif" w:hAnsi="MS Reference Sans Serif" w:cs="Microsoft Sans Serif"/>
          <w:sz w:val="24"/>
          <w:szCs w:val="24"/>
        </w:rPr>
        <w:t xml:space="preserve"> con niños entre los 5 y 16 años de edad</w:t>
      </w:r>
      <w:r w:rsidR="00066E19">
        <w:rPr>
          <w:rFonts w:ascii="MS Reference Sans Serif" w:hAnsi="MS Reference Sans Serif" w:cs="Microsoft Sans Serif"/>
          <w:sz w:val="24"/>
          <w:szCs w:val="24"/>
        </w:rPr>
        <w:t>,</w:t>
      </w:r>
      <w:r w:rsidRPr="006D59E9">
        <w:rPr>
          <w:rFonts w:ascii="MS Reference Sans Serif" w:hAnsi="MS Reference Sans Serif" w:cs="Microsoft Sans Serif"/>
          <w:sz w:val="24"/>
          <w:szCs w:val="24"/>
        </w:rPr>
        <w:t xml:space="preserve"> pertenecientes a los barrios menos favorecidos de la ciudad. </w:t>
      </w:r>
    </w:p>
    <w:p w:rsidR="006D59E9" w:rsidRPr="00066E19" w:rsidRDefault="006D59E9" w:rsidP="006D59E9">
      <w:pPr>
        <w:jc w:val="both"/>
        <w:rPr>
          <w:rFonts w:ascii="MS Reference Sans Serif" w:hAnsi="MS Reference Sans Serif" w:cs="Microsoft Sans Serif"/>
          <w:b/>
          <w:sz w:val="24"/>
          <w:szCs w:val="24"/>
        </w:rPr>
      </w:pPr>
      <w:r w:rsidRPr="00066E19">
        <w:rPr>
          <w:rFonts w:ascii="MS Reference Sans Serif" w:hAnsi="MS Reference Sans Serif" w:cs="Microsoft Sans Serif"/>
          <w:b/>
          <w:sz w:val="24"/>
          <w:szCs w:val="24"/>
        </w:rPr>
        <w:lastRenderedPageBreak/>
        <w:t xml:space="preserve">Programación: </w:t>
      </w:r>
    </w:p>
    <w:p w:rsidR="006D59E9" w:rsidRP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Miércoles 11 de diciembre: muestra deportiva de los niños entre los 14 y 16 años de edad.</w:t>
      </w:r>
    </w:p>
    <w:p w:rsidR="006D59E9" w:rsidRP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Jueves 12 de diciembre: muestra deportiva de los niños entre los 10 y 13 años de edad.</w:t>
      </w:r>
    </w:p>
    <w:p w:rsidR="006D59E9" w:rsidRP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Viernes 13 de diciembre: muestra deportiva de los niños entre los 10 y 13 años de edad.</w:t>
      </w:r>
    </w:p>
    <w:p w:rsid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 xml:space="preserve"> Disciplinas deportivas: Fútbol, Fútbol sala, Voleibol, Baloncesto, Atletismo, Judo, Ajedrez</w:t>
      </w:r>
      <w:r w:rsidR="00066E19">
        <w:rPr>
          <w:rFonts w:ascii="MS Reference Sans Serif" w:hAnsi="MS Reference Sans Serif" w:cs="Microsoft Sans Serif"/>
          <w:sz w:val="24"/>
          <w:szCs w:val="24"/>
        </w:rPr>
        <w:t xml:space="preserve"> y</w:t>
      </w:r>
      <w:r w:rsidRPr="006D59E9">
        <w:rPr>
          <w:rFonts w:ascii="MS Reference Sans Serif" w:hAnsi="MS Reference Sans Serif" w:cs="Microsoft Sans Serif"/>
          <w:sz w:val="24"/>
          <w:szCs w:val="24"/>
        </w:rPr>
        <w:t xml:space="preserve"> Tenis de campo.  </w:t>
      </w:r>
    </w:p>
    <w:p w:rsidR="00066E19" w:rsidRPr="006D59E9" w:rsidRDefault="00066E19" w:rsidP="006D59E9">
      <w:pPr>
        <w:jc w:val="both"/>
        <w:rPr>
          <w:rFonts w:ascii="MS Reference Sans Serif" w:hAnsi="MS Reference Sans Serif" w:cs="Microsoft Sans Serif"/>
          <w:sz w:val="24"/>
          <w:szCs w:val="24"/>
        </w:rPr>
      </w:pPr>
    </w:p>
    <w:p w:rsidR="006D59E9" w:rsidRPr="00066E19" w:rsidRDefault="006D59E9" w:rsidP="00066E19">
      <w:pPr>
        <w:jc w:val="center"/>
        <w:rPr>
          <w:rFonts w:ascii="MS Reference Sans Serif" w:hAnsi="MS Reference Sans Serif" w:cs="Microsoft Sans Serif"/>
          <w:b/>
          <w:sz w:val="30"/>
          <w:szCs w:val="30"/>
        </w:rPr>
      </w:pPr>
      <w:r w:rsidRPr="00066E19">
        <w:rPr>
          <w:rFonts w:ascii="MS Reference Sans Serif" w:hAnsi="MS Reference Sans Serif" w:cs="Microsoft Sans Serif"/>
          <w:b/>
          <w:sz w:val="30"/>
          <w:szCs w:val="30"/>
        </w:rPr>
        <w:t xml:space="preserve">Finalizó el  Torneo </w:t>
      </w:r>
      <w:proofErr w:type="spellStart"/>
      <w:r w:rsidRPr="00066E19">
        <w:rPr>
          <w:rFonts w:ascii="MS Reference Sans Serif" w:hAnsi="MS Reference Sans Serif" w:cs="Microsoft Sans Serif"/>
          <w:b/>
          <w:sz w:val="30"/>
          <w:szCs w:val="30"/>
        </w:rPr>
        <w:t>Interbarrio</w:t>
      </w:r>
      <w:proofErr w:type="spellEnd"/>
      <w:r w:rsidRPr="00066E19">
        <w:rPr>
          <w:rFonts w:ascii="MS Reference Sans Serif" w:hAnsi="MS Reference Sans Serif" w:cs="Microsoft Sans Serif"/>
          <w:b/>
          <w:sz w:val="30"/>
          <w:szCs w:val="30"/>
        </w:rPr>
        <w:t xml:space="preserve"> </w:t>
      </w:r>
      <w:proofErr w:type="spellStart"/>
      <w:r w:rsidRPr="00066E19">
        <w:rPr>
          <w:rFonts w:ascii="MS Reference Sans Serif" w:hAnsi="MS Reference Sans Serif" w:cs="Microsoft Sans Serif"/>
          <w:b/>
          <w:sz w:val="30"/>
          <w:szCs w:val="30"/>
        </w:rPr>
        <w:t>Interveredas</w:t>
      </w:r>
      <w:proofErr w:type="spellEnd"/>
      <w:r w:rsidRPr="00066E19">
        <w:rPr>
          <w:rFonts w:ascii="MS Reference Sans Serif" w:hAnsi="MS Reference Sans Serif" w:cs="Microsoft Sans Serif"/>
          <w:b/>
          <w:sz w:val="30"/>
          <w:szCs w:val="30"/>
        </w:rPr>
        <w:t xml:space="preserve"> 2013</w:t>
      </w:r>
    </w:p>
    <w:p w:rsidR="006D59E9" w:rsidRPr="006D59E9" w:rsidRDefault="00D50F16" w:rsidP="006D59E9">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85888" behindDoc="0" locked="0" layoutInCell="1" allowOverlap="1" wp14:anchorId="1EA3E2D4" wp14:editId="1041933E">
            <wp:simplePos x="0" y="0"/>
            <wp:positionH relativeFrom="column">
              <wp:posOffset>1160780</wp:posOffset>
            </wp:positionH>
            <wp:positionV relativeFrom="paragraph">
              <wp:posOffset>61595</wp:posOffset>
            </wp:positionV>
            <wp:extent cx="4392295" cy="1497965"/>
            <wp:effectExtent l="0" t="0" r="8255" b="6985"/>
            <wp:wrapSquare wrapText="bothSides"/>
            <wp:docPr id="17" name="Imagen 17" descr="C:\Facebook\CAMPEÓN FÚTBOL VEREDA LA ME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CAMPEÓN FÚTBOL VEREDA LA MESE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229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E9" w:rsidRPr="006D59E9">
        <w:rPr>
          <w:rFonts w:ascii="MS Reference Sans Serif" w:hAnsi="MS Reference Sans Serif" w:cs="Microsoft Sans Serif"/>
          <w:sz w:val="24"/>
          <w:szCs w:val="24"/>
        </w:rPr>
        <w:t>En el Coliseo Cubierto del Centro Deportivo de Tulcán de la Unive</w:t>
      </w:r>
      <w:r w:rsidR="00066E19">
        <w:rPr>
          <w:rFonts w:ascii="MS Reference Sans Serif" w:hAnsi="MS Reference Sans Serif" w:cs="Microsoft Sans Serif"/>
          <w:sz w:val="24"/>
          <w:szCs w:val="24"/>
        </w:rPr>
        <w:t xml:space="preserve">rsidad del Cauca </w:t>
      </w:r>
      <w:r w:rsidR="006D59E9" w:rsidRPr="006D59E9">
        <w:rPr>
          <w:rFonts w:ascii="MS Reference Sans Serif" w:hAnsi="MS Reference Sans Serif" w:cs="Microsoft Sans Serif"/>
          <w:sz w:val="24"/>
          <w:szCs w:val="24"/>
        </w:rPr>
        <w:t xml:space="preserve">se realizó la clausura del Torneo </w:t>
      </w:r>
      <w:proofErr w:type="spellStart"/>
      <w:r w:rsidR="006D59E9" w:rsidRPr="006D59E9">
        <w:rPr>
          <w:rFonts w:ascii="MS Reference Sans Serif" w:hAnsi="MS Reference Sans Serif" w:cs="Microsoft Sans Serif"/>
          <w:sz w:val="24"/>
          <w:szCs w:val="24"/>
        </w:rPr>
        <w:t>Interbarrios</w:t>
      </w:r>
      <w:proofErr w:type="spellEnd"/>
      <w:r w:rsidR="006D59E9" w:rsidRPr="006D59E9">
        <w:rPr>
          <w:rFonts w:ascii="MS Reference Sans Serif" w:hAnsi="MS Reference Sans Serif" w:cs="Microsoft Sans Serif"/>
          <w:sz w:val="24"/>
          <w:szCs w:val="24"/>
        </w:rPr>
        <w:t xml:space="preserve"> </w:t>
      </w:r>
      <w:proofErr w:type="spellStart"/>
      <w:r w:rsidR="006D59E9" w:rsidRPr="006D59E9">
        <w:rPr>
          <w:rFonts w:ascii="MS Reference Sans Serif" w:hAnsi="MS Reference Sans Serif" w:cs="Microsoft Sans Serif"/>
          <w:sz w:val="24"/>
          <w:szCs w:val="24"/>
        </w:rPr>
        <w:t>Interveredas</w:t>
      </w:r>
      <w:proofErr w:type="spellEnd"/>
      <w:r w:rsidR="006D59E9" w:rsidRPr="006D59E9">
        <w:rPr>
          <w:rFonts w:ascii="MS Reference Sans Serif" w:hAnsi="MS Reference Sans Serif" w:cs="Microsoft Sans Serif"/>
          <w:sz w:val="24"/>
          <w:szCs w:val="24"/>
        </w:rPr>
        <w:t xml:space="preserve"> 2013. </w:t>
      </w:r>
    </w:p>
    <w:p w:rsidR="006D59E9" w:rsidRP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En este año se logró una gran participación de la comunidad payanesa. Se registraron 4</w:t>
      </w:r>
      <w:r w:rsidR="00066E19">
        <w:rPr>
          <w:rFonts w:ascii="MS Reference Sans Serif" w:hAnsi="MS Reference Sans Serif" w:cs="Microsoft Sans Serif"/>
          <w:sz w:val="24"/>
          <w:szCs w:val="24"/>
        </w:rPr>
        <w:t>.</w:t>
      </w:r>
      <w:r w:rsidRPr="006D59E9">
        <w:rPr>
          <w:rFonts w:ascii="MS Reference Sans Serif" w:hAnsi="MS Reference Sans Serif" w:cs="Microsoft Sans Serif"/>
          <w:sz w:val="24"/>
          <w:szCs w:val="24"/>
        </w:rPr>
        <w:t xml:space="preserve">530 participantes en las disciplinas deportivas de fútbol, fútbol de salón, baloncesto, voleibol, ajedrez, atletismo y natación y la administración local </w:t>
      </w:r>
      <w:r w:rsidR="00066E19">
        <w:rPr>
          <w:rFonts w:ascii="MS Reference Sans Serif" w:hAnsi="MS Reference Sans Serif" w:cs="Microsoft Sans Serif"/>
          <w:sz w:val="24"/>
          <w:szCs w:val="24"/>
        </w:rPr>
        <w:t xml:space="preserve">entregó premios a los primeros tres </w:t>
      </w:r>
      <w:r w:rsidRPr="006D59E9">
        <w:rPr>
          <w:rFonts w:ascii="MS Reference Sans Serif" w:hAnsi="MS Reference Sans Serif" w:cs="Microsoft Sans Serif"/>
          <w:sz w:val="24"/>
          <w:szCs w:val="24"/>
        </w:rPr>
        <w:t>puestos en cada disciplina.</w:t>
      </w:r>
    </w:p>
    <w:p w:rsidR="006D59E9" w:rsidRPr="006D59E9" w:rsidRDefault="00EE4A23" w:rsidP="006D59E9">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lastRenderedPageBreak/>
        <w:t xml:space="preserve">Así, </w:t>
      </w:r>
      <w:r w:rsidR="006D59E9" w:rsidRPr="006D59E9">
        <w:rPr>
          <w:rFonts w:ascii="MS Reference Sans Serif" w:hAnsi="MS Reference Sans Serif" w:cs="Microsoft Sans Serif"/>
          <w:sz w:val="24"/>
          <w:szCs w:val="24"/>
        </w:rPr>
        <w:t>culmina el torneo que se desarrolló entre los meses de agosto y noviembre y permitió unir en torno al deporte a los barrios</w:t>
      </w:r>
      <w:r>
        <w:rPr>
          <w:rFonts w:ascii="MS Reference Sans Serif" w:hAnsi="MS Reference Sans Serif" w:cs="Microsoft Sans Serif"/>
          <w:sz w:val="24"/>
          <w:szCs w:val="24"/>
        </w:rPr>
        <w:t xml:space="preserve"> y veredas del municipio</w:t>
      </w:r>
      <w:r w:rsidR="006D59E9" w:rsidRPr="006D59E9">
        <w:rPr>
          <w:rFonts w:ascii="MS Reference Sans Serif" w:hAnsi="MS Reference Sans Serif" w:cs="Microsoft Sans Serif"/>
          <w:sz w:val="24"/>
          <w:szCs w:val="24"/>
        </w:rPr>
        <w:t xml:space="preserve">. La Secretaría del Deporte y la Cultura a través de la Coordinación de Deporte invitan a las personas </w:t>
      </w:r>
      <w:r>
        <w:rPr>
          <w:rFonts w:ascii="MS Reference Sans Serif" w:hAnsi="MS Reference Sans Serif" w:cs="Microsoft Sans Serif"/>
          <w:sz w:val="24"/>
          <w:szCs w:val="24"/>
        </w:rPr>
        <w:t>o</w:t>
      </w:r>
      <w:r w:rsidR="006D59E9" w:rsidRPr="006D59E9">
        <w:rPr>
          <w:rFonts w:ascii="MS Reference Sans Serif" w:hAnsi="MS Reference Sans Serif" w:cs="Microsoft Sans Serif"/>
          <w:sz w:val="24"/>
          <w:szCs w:val="24"/>
        </w:rPr>
        <w:t xml:space="preserve"> equipos que </w:t>
      </w:r>
      <w:r w:rsidRPr="006D59E9">
        <w:rPr>
          <w:rFonts w:ascii="MS Reference Sans Serif" w:hAnsi="MS Reference Sans Serif" w:cs="Microsoft Sans Serif"/>
          <w:sz w:val="24"/>
          <w:szCs w:val="24"/>
        </w:rPr>
        <w:t>aún</w:t>
      </w:r>
      <w:r w:rsidR="006D59E9" w:rsidRPr="006D59E9">
        <w:rPr>
          <w:rFonts w:ascii="MS Reference Sans Serif" w:hAnsi="MS Reference Sans Serif" w:cs="Microsoft Sans Serif"/>
          <w:sz w:val="24"/>
          <w:szCs w:val="24"/>
        </w:rPr>
        <w:t xml:space="preserve"> no han recibido su premiación para </w:t>
      </w:r>
      <w:r>
        <w:rPr>
          <w:rFonts w:ascii="MS Reference Sans Serif" w:hAnsi="MS Reference Sans Serif" w:cs="Microsoft Sans Serif"/>
          <w:sz w:val="24"/>
          <w:szCs w:val="24"/>
        </w:rPr>
        <w:t>que la reclamen</w:t>
      </w:r>
      <w:r w:rsidR="006D59E9" w:rsidRPr="006D59E9">
        <w:rPr>
          <w:rFonts w:ascii="MS Reference Sans Serif" w:hAnsi="MS Reference Sans Serif" w:cs="Microsoft Sans Serif"/>
          <w:sz w:val="24"/>
          <w:szCs w:val="24"/>
        </w:rPr>
        <w:t xml:space="preserve"> en las oficinas ubicadas al interior de la Alcaldía municipal. </w:t>
      </w:r>
    </w:p>
    <w:p w:rsidR="00BB4DD6"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 xml:space="preserve">Consulte el listado de equipos premiados en cada disciplina en el siguiente link: </w:t>
      </w:r>
      <w:hyperlink r:id="rId22" w:history="1">
        <w:r w:rsidR="00BB4DD6" w:rsidRPr="00602A8E">
          <w:rPr>
            <w:rStyle w:val="Hipervnculo"/>
            <w:rFonts w:ascii="MS Reference Sans Serif" w:hAnsi="MS Reference Sans Serif" w:cs="Microsoft Sans Serif"/>
            <w:sz w:val="24"/>
            <w:szCs w:val="24"/>
          </w:rPr>
          <w:t>http://bit.ly/IqIdxo</w:t>
        </w:r>
      </w:hyperlink>
    </w:p>
    <w:p w:rsidR="006D59E9" w:rsidRPr="006D59E9" w:rsidRDefault="006D59E9" w:rsidP="006D59E9">
      <w:pPr>
        <w:jc w:val="both"/>
        <w:rPr>
          <w:rFonts w:ascii="MS Reference Sans Serif" w:hAnsi="MS Reference Sans Serif" w:cs="Microsoft Sans Serif"/>
          <w:sz w:val="24"/>
          <w:szCs w:val="24"/>
        </w:rPr>
      </w:pPr>
      <w:r w:rsidRPr="006D59E9">
        <w:rPr>
          <w:rFonts w:ascii="MS Reference Sans Serif" w:hAnsi="MS Reference Sans Serif" w:cs="Microsoft Sans Serif"/>
          <w:sz w:val="24"/>
          <w:szCs w:val="24"/>
        </w:rPr>
        <w:t xml:space="preserve"> </w:t>
      </w:r>
    </w:p>
    <w:sectPr w:rsidR="006D59E9" w:rsidRPr="006D59E9" w:rsidSect="0093064D">
      <w:headerReference w:type="default" r:id="rId23"/>
      <w:footerReference w:type="defaul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D7E" w:rsidRDefault="00B95D7E" w:rsidP="0093064D">
      <w:pPr>
        <w:spacing w:after="0" w:line="240" w:lineRule="auto"/>
      </w:pPr>
      <w:r>
        <w:separator/>
      </w:r>
    </w:p>
  </w:endnote>
  <w:endnote w:type="continuationSeparator" w:id="0">
    <w:p w:rsidR="00B95D7E" w:rsidRDefault="00B95D7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B95D7E">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18CD96C6" wp14:editId="221DF09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1400E" w:rsidRPr="0091400E">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1400E" w:rsidRPr="0091400E">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71A38F58" wp14:editId="2ABF0F8B">
              <wp:simplePos x="0" y="0"/>
              <wp:positionH relativeFrom="column">
                <wp:posOffset>1901190</wp:posOffset>
              </wp:positionH>
              <wp:positionV relativeFrom="paragraph">
                <wp:posOffset>147320</wp:posOffset>
              </wp:positionV>
              <wp:extent cx="2050415" cy="426085"/>
              <wp:effectExtent l="0" t="0" r="6985" b="0"/>
              <wp:wrapTopAndBottom/>
              <wp:docPr id="8" name="Imagen 8"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B95D7E">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D7E" w:rsidRDefault="00B95D7E" w:rsidP="0093064D">
      <w:pPr>
        <w:spacing w:after="0" w:line="240" w:lineRule="auto"/>
      </w:pPr>
      <w:r>
        <w:separator/>
      </w:r>
    </w:p>
  </w:footnote>
  <w:footnote w:type="continuationSeparator" w:id="0">
    <w:p w:rsidR="00B95D7E" w:rsidRDefault="00B95D7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56195738" wp14:editId="2533D537">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1"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4"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5087589A" wp14:editId="735ED991">
          <wp:simplePos x="0" y="0"/>
          <wp:positionH relativeFrom="column">
            <wp:posOffset>55880</wp:posOffset>
          </wp:positionH>
          <wp:positionV relativeFrom="paragraph">
            <wp:posOffset>0</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C86"/>
    <w:rsid w:val="00001EF2"/>
    <w:rsid w:val="0000293E"/>
    <w:rsid w:val="00003294"/>
    <w:rsid w:val="000032DA"/>
    <w:rsid w:val="00003732"/>
    <w:rsid w:val="00003DFC"/>
    <w:rsid w:val="00004AD3"/>
    <w:rsid w:val="0000541A"/>
    <w:rsid w:val="00006315"/>
    <w:rsid w:val="00013B29"/>
    <w:rsid w:val="00014EC4"/>
    <w:rsid w:val="000155C4"/>
    <w:rsid w:val="000172E7"/>
    <w:rsid w:val="000206CC"/>
    <w:rsid w:val="00020D6A"/>
    <w:rsid w:val="00021151"/>
    <w:rsid w:val="000223DB"/>
    <w:rsid w:val="00023A18"/>
    <w:rsid w:val="00023D1E"/>
    <w:rsid w:val="00023DBA"/>
    <w:rsid w:val="00024A5E"/>
    <w:rsid w:val="00024ED3"/>
    <w:rsid w:val="0002608C"/>
    <w:rsid w:val="000263D4"/>
    <w:rsid w:val="00030CBF"/>
    <w:rsid w:val="00031202"/>
    <w:rsid w:val="000319B7"/>
    <w:rsid w:val="000352F4"/>
    <w:rsid w:val="00035BA1"/>
    <w:rsid w:val="000369A4"/>
    <w:rsid w:val="00041395"/>
    <w:rsid w:val="00042264"/>
    <w:rsid w:val="000430D5"/>
    <w:rsid w:val="00043A3E"/>
    <w:rsid w:val="00043AEF"/>
    <w:rsid w:val="00043FF5"/>
    <w:rsid w:val="00044AD9"/>
    <w:rsid w:val="00046B7E"/>
    <w:rsid w:val="00047342"/>
    <w:rsid w:val="00047C4E"/>
    <w:rsid w:val="00051E57"/>
    <w:rsid w:val="0005322D"/>
    <w:rsid w:val="000541B3"/>
    <w:rsid w:val="00054F6C"/>
    <w:rsid w:val="00057F43"/>
    <w:rsid w:val="00065AB6"/>
    <w:rsid w:val="00066E19"/>
    <w:rsid w:val="00066EC7"/>
    <w:rsid w:val="00066F43"/>
    <w:rsid w:val="00067843"/>
    <w:rsid w:val="00070167"/>
    <w:rsid w:val="00070F3A"/>
    <w:rsid w:val="000732CF"/>
    <w:rsid w:val="00073A00"/>
    <w:rsid w:val="000827B5"/>
    <w:rsid w:val="000862C8"/>
    <w:rsid w:val="00086EAE"/>
    <w:rsid w:val="00090D3B"/>
    <w:rsid w:val="00091148"/>
    <w:rsid w:val="000911E8"/>
    <w:rsid w:val="00093B01"/>
    <w:rsid w:val="00094505"/>
    <w:rsid w:val="00094977"/>
    <w:rsid w:val="0009535E"/>
    <w:rsid w:val="000A0CE8"/>
    <w:rsid w:val="000A2FB5"/>
    <w:rsid w:val="000A7537"/>
    <w:rsid w:val="000B1E6A"/>
    <w:rsid w:val="000B2ACF"/>
    <w:rsid w:val="000B3E76"/>
    <w:rsid w:val="000B5F62"/>
    <w:rsid w:val="000B5FCA"/>
    <w:rsid w:val="000B6732"/>
    <w:rsid w:val="000B6D2C"/>
    <w:rsid w:val="000B6EE9"/>
    <w:rsid w:val="000B6FFB"/>
    <w:rsid w:val="000C0439"/>
    <w:rsid w:val="000C2331"/>
    <w:rsid w:val="000C70D9"/>
    <w:rsid w:val="000C78AA"/>
    <w:rsid w:val="000D2FB0"/>
    <w:rsid w:val="000D3070"/>
    <w:rsid w:val="000D5842"/>
    <w:rsid w:val="000D5B06"/>
    <w:rsid w:val="000D7B39"/>
    <w:rsid w:val="000E0307"/>
    <w:rsid w:val="000E34B0"/>
    <w:rsid w:val="000E36BE"/>
    <w:rsid w:val="000E515F"/>
    <w:rsid w:val="000F091A"/>
    <w:rsid w:val="000F14EC"/>
    <w:rsid w:val="000F3069"/>
    <w:rsid w:val="000F4EF1"/>
    <w:rsid w:val="000F58F9"/>
    <w:rsid w:val="000F7792"/>
    <w:rsid w:val="001025B6"/>
    <w:rsid w:val="00103DAC"/>
    <w:rsid w:val="00105E6D"/>
    <w:rsid w:val="0010760A"/>
    <w:rsid w:val="00110D38"/>
    <w:rsid w:val="001115F0"/>
    <w:rsid w:val="00117277"/>
    <w:rsid w:val="0011775B"/>
    <w:rsid w:val="001209C7"/>
    <w:rsid w:val="00120EE2"/>
    <w:rsid w:val="00121AFB"/>
    <w:rsid w:val="00121DBF"/>
    <w:rsid w:val="001221C3"/>
    <w:rsid w:val="00123043"/>
    <w:rsid w:val="00124B28"/>
    <w:rsid w:val="00131A3B"/>
    <w:rsid w:val="00132E52"/>
    <w:rsid w:val="00133960"/>
    <w:rsid w:val="001340F2"/>
    <w:rsid w:val="001342C2"/>
    <w:rsid w:val="00135ABC"/>
    <w:rsid w:val="00135E0D"/>
    <w:rsid w:val="00137669"/>
    <w:rsid w:val="00141181"/>
    <w:rsid w:val="00142070"/>
    <w:rsid w:val="001429FE"/>
    <w:rsid w:val="00143F2E"/>
    <w:rsid w:val="00146829"/>
    <w:rsid w:val="00150273"/>
    <w:rsid w:val="00151639"/>
    <w:rsid w:val="001522DB"/>
    <w:rsid w:val="0015263F"/>
    <w:rsid w:val="00153FE2"/>
    <w:rsid w:val="0015591A"/>
    <w:rsid w:val="001571EC"/>
    <w:rsid w:val="001600BA"/>
    <w:rsid w:val="00160B9D"/>
    <w:rsid w:val="00162A3D"/>
    <w:rsid w:val="001639A5"/>
    <w:rsid w:val="0016684E"/>
    <w:rsid w:val="0017242A"/>
    <w:rsid w:val="00173350"/>
    <w:rsid w:val="001738A6"/>
    <w:rsid w:val="00175355"/>
    <w:rsid w:val="00175D3A"/>
    <w:rsid w:val="00177790"/>
    <w:rsid w:val="00180669"/>
    <w:rsid w:val="00181336"/>
    <w:rsid w:val="001818D8"/>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533E"/>
    <w:rsid w:val="00195A0F"/>
    <w:rsid w:val="001967DE"/>
    <w:rsid w:val="001968CF"/>
    <w:rsid w:val="001968F6"/>
    <w:rsid w:val="00196AE5"/>
    <w:rsid w:val="001973F8"/>
    <w:rsid w:val="001A0E41"/>
    <w:rsid w:val="001A2338"/>
    <w:rsid w:val="001A3157"/>
    <w:rsid w:val="001A56B5"/>
    <w:rsid w:val="001B048C"/>
    <w:rsid w:val="001B18AF"/>
    <w:rsid w:val="001B1910"/>
    <w:rsid w:val="001B1E44"/>
    <w:rsid w:val="001B2979"/>
    <w:rsid w:val="001B2C55"/>
    <w:rsid w:val="001B408D"/>
    <w:rsid w:val="001B44D2"/>
    <w:rsid w:val="001B7784"/>
    <w:rsid w:val="001B796E"/>
    <w:rsid w:val="001C5A2F"/>
    <w:rsid w:val="001C5EE6"/>
    <w:rsid w:val="001C60C6"/>
    <w:rsid w:val="001D0B02"/>
    <w:rsid w:val="001D0C9B"/>
    <w:rsid w:val="001D0D2A"/>
    <w:rsid w:val="001D3094"/>
    <w:rsid w:val="001D34D3"/>
    <w:rsid w:val="001D4B11"/>
    <w:rsid w:val="001D5786"/>
    <w:rsid w:val="001D668D"/>
    <w:rsid w:val="001D7AD4"/>
    <w:rsid w:val="001E0BC8"/>
    <w:rsid w:val="001E0EB0"/>
    <w:rsid w:val="001E18C9"/>
    <w:rsid w:val="001E1B54"/>
    <w:rsid w:val="001E3651"/>
    <w:rsid w:val="001E406A"/>
    <w:rsid w:val="001E607A"/>
    <w:rsid w:val="001E75F3"/>
    <w:rsid w:val="001F0EA2"/>
    <w:rsid w:val="001F2442"/>
    <w:rsid w:val="001F2D89"/>
    <w:rsid w:val="001F7800"/>
    <w:rsid w:val="001F7FEC"/>
    <w:rsid w:val="002009C6"/>
    <w:rsid w:val="00201051"/>
    <w:rsid w:val="00203472"/>
    <w:rsid w:val="00206168"/>
    <w:rsid w:val="002110F4"/>
    <w:rsid w:val="002113A1"/>
    <w:rsid w:val="00211BE9"/>
    <w:rsid w:val="00212EAB"/>
    <w:rsid w:val="00213A16"/>
    <w:rsid w:val="002140E7"/>
    <w:rsid w:val="00215B77"/>
    <w:rsid w:val="00216495"/>
    <w:rsid w:val="00217734"/>
    <w:rsid w:val="00221645"/>
    <w:rsid w:val="002228C1"/>
    <w:rsid w:val="00223BEC"/>
    <w:rsid w:val="00231FD6"/>
    <w:rsid w:val="002329C6"/>
    <w:rsid w:val="00232A4C"/>
    <w:rsid w:val="00233603"/>
    <w:rsid w:val="0023400A"/>
    <w:rsid w:val="002355FC"/>
    <w:rsid w:val="002359B6"/>
    <w:rsid w:val="00235B8A"/>
    <w:rsid w:val="002404FD"/>
    <w:rsid w:val="002431ED"/>
    <w:rsid w:val="0024326C"/>
    <w:rsid w:val="00244F7E"/>
    <w:rsid w:val="002469A0"/>
    <w:rsid w:val="00246ED6"/>
    <w:rsid w:val="002504DD"/>
    <w:rsid w:val="002537ED"/>
    <w:rsid w:val="002548EE"/>
    <w:rsid w:val="00257515"/>
    <w:rsid w:val="00257AD2"/>
    <w:rsid w:val="00262EB9"/>
    <w:rsid w:val="0026488B"/>
    <w:rsid w:val="00265601"/>
    <w:rsid w:val="0026564F"/>
    <w:rsid w:val="0026676E"/>
    <w:rsid w:val="0027162A"/>
    <w:rsid w:val="00271741"/>
    <w:rsid w:val="00271B70"/>
    <w:rsid w:val="002732FC"/>
    <w:rsid w:val="00273729"/>
    <w:rsid w:val="00274E63"/>
    <w:rsid w:val="002761BE"/>
    <w:rsid w:val="00276852"/>
    <w:rsid w:val="00283463"/>
    <w:rsid w:val="002846E4"/>
    <w:rsid w:val="00284799"/>
    <w:rsid w:val="0028487F"/>
    <w:rsid w:val="002901E5"/>
    <w:rsid w:val="002907DD"/>
    <w:rsid w:val="00291482"/>
    <w:rsid w:val="00291E33"/>
    <w:rsid w:val="00294629"/>
    <w:rsid w:val="0029573D"/>
    <w:rsid w:val="00297470"/>
    <w:rsid w:val="002A0313"/>
    <w:rsid w:val="002A0CB3"/>
    <w:rsid w:val="002A208F"/>
    <w:rsid w:val="002A3041"/>
    <w:rsid w:val="002A6307"/>
    <w:rsid w:val="002B1404"/>
    <w:rsid w:val="002B1D81"/>
    <w:rsid w:val="002B20F4"/>
    <w:rsid w:val="002B4920"/>
    <w:rsid w:val="002B5412"/>
    <w:rsid w:val="002B67EC"/>
    <w:rsid w:val="002C044C"/>
    <w:rsid w:val="002C35BB"/>
    <w:rsid w:val="002C3FE7"/>
    <w:rsid w:val="002C69AF"/>
    <w:rsid w:val="002C79E9"/>
    <w:rsid w:val="002C7F10"/>
    <w:rsid w:val="002D0CCB"/>
    <w:rsid w:val="002D14F3"/>
    <w:rsid w:val="002D1557"/>
    <w:rsid w:val="002D4E38"/>
    <w:rsid w:val="002D6ADD"/>
    <w:rsid w:val="002D6E1F"/>
    <w:rsid w:val="002E075D"/>
    <w:rsid w:val="002E28DF"/>
    <w:rsid w:val="002E2A23"/>
    <w:rsid w:val="002E3FDB"/>
    <w:rsid w:val="002E4FF9"/>
    <w:rsid w:val="002E643F"/>
    <w:rsid w:val="002F1795"/>
    <w:rsid w:val="002F207B"/>
    <w:rsid w:val="002F245B"/>
    <w:rsid w:val="002F3263"/>
    <w:rsid w:val="002F4B56"/>
    <w:rsid w:val="002F529E"/>
    <w:rsid w:val="002F5C20"/>
    <w:rsid w:val="002F6144"/>
    <w:rsid w:val="002F7C6F"/>
    <w:rsid w:val="002F7EA3"/>
    <w:rsid w:val="003005F1"/>
    <w:rsid w:val="00303604"/>
    <w:rsid w:val="00304E2D"/>
    <w:rsid w:val="003052DE"/>
    <w:rsid w:val="003058E8"/>
    <w:rsid w:val="0030794B"/>
    <w:rsid w:val="00307981"/>
    <w:rsid w:val="00310092"/>
    <w:rsid w:val="00310D73"/>
    <w:rsid w:val="00311C3C"/>
    <w:rsid w:val="00312193"/>
    <w:rsid w:val="00314781"/>
    <w:rsid w:val="003163DF"/>
    <w:rsid w:val="0031691A"/>
    <w:rsid w:val="00317A05"/>
    <w:rsid w:val="0032052B"/>
    <w:rsid w:val="00320B8F"/>
    <w:rsid w:val="003216F8"/>
    <w:rsid w:val="00322322"/>
    <w:rsid w:val="0032365F"/>
    <w:rsid w:val="00324F3C"/>
    <w:rsid w:val="00327ED1"/>
    <w:rsid w:val="00331EFA"/>
    <w:rsid w:val="00332AFF"/>
    <w:rsid w:val="00333843"/>
    <w:rsid w:val="00333B1B"/>
    <w:rsid w:val="00334310"/>
    <w:rsid w:val="00334AE2"/>
    <w:rsid w:val="0033505B"/>
    <w:rsid w:val="003350E6"/>
    <w:rsid w:val="003357E3"/>
    <w:rsid w:val="00336575"/>
    <w:rsid w:val="00336924"/>
    <w:rsid w:val="00336982"/>
    <w:rsid w:val="00340E9E"/>
    <w:rsid w:val="003413F0"/>
    <w:rsid w:val="0034459B"/>
    <w:rsid w:val="00345454"/>
    <w:rsid w:val="00345910"/>
    <w:rsid w:val="0034753A"/>
    <w:rsid w:val="00352FD2"/>
    <w:rsid w:val="003544DC"/>
    <w:rsid w:val="00355577"/>
    <w:rsid w:val="00355634"/>
    <w:rsid w:val="00357A72"/>
    <w:rsid w:val="003625B2"/>
    <w:rsid w:val="00362B9A"/>
    <w:rsid w:val="0037188C"/>
    <w:rsid w:val="00372D68"/>
    <w:rsid w:val="00373DBF"/>
    <w:rsid w:val="0037449D"/>
    <w:rsid w:val="00374B63"/>
    <w:rsid w:val="00375417"/>
    <w:rsid w:val="00377181"/>
    <w:rsid w:val="003806C6"/>
    <w:rsid w:val="003806CF"/>
    <w:rsid w:val="00381F1C"/>
    <w:rsid w:val="00385E7C"/>
    <w:rsid w:val="003861B2"/>
    <w:rsid w:val="003879DE"/>
    <w:rsid w:val="00391307"/>
    <w:rsid w:val="0039281D"/>
    <w:rsid w:val="0039493B"/>
    <w:rsid w:val="00396C39"/>
    <w:rsid w:val="00397071"/>
    <w:rsid w:val="00397936"/>
    <w:rsid w:val="003A0417"/>
    <w:rsid w:val="003A052B"/>
    <w:rsid w:val="003A060C"/>
    <w:rsid w:val="003A238D"/>
    <w:rsid w:val="003A2923"/>
    <w:rsid w:val="003A2C58"/>
    <w:rsid w:val="003A4847"/>
    <w:rsid w:val="003A7EC1"/>
    <w:rsid w:val="003B3560"/>
    <w:rsid w:val="003B7FAC"/>
    <w:rsid w:val="003C14CA"/>
    <w:rsid w:val="003C58DA"/>
    <w:rsid w:val="003C7C74"/>
    <w:rsid w:val="003D3276"/>
    <w:rsid w:val="003D403D"/>
    <w:rsid w:val="003E0C77"/>
    <w:rsid w:val="003E0FEC"/>
    <w:rsid w:val="003E2F13"/>
    <w:rsid w:val="003E3D8F"/>
    <w:rsid w:val="003E3EC6"/>
    <w:rsid w:val="003E5DE1"/>
    <w:rsid w:val="003E7BCE"/>
    <w:rsid w:val="003F1263"/>
    <w:rsid w:val="003F17F4"/>
    <w:rsid w:val="003F2C3F"/>
    <w:rsid w:val="003F5A40"/>
    <w:rsid w:val="0040259C"/>
    <w:rsid w:val="00404C10"/>
    <w:rsid w:val="004054F1"/>
    <w:rsid w:val="004120AD"/>
    <w:rsid w:val="00412799"/>
    <w:rsid w:val="00416AA6"/>
    <w:rsid w:val="0042041F"/>
    <w:rsid w:val="004204DA"/>
    <w:rsid w:val="004241F2"/>
    <w:rsid w:val="00424FC6"/>
    <w:rsid w:val="004266C7"/>
    <w:rsid w:val="00426D8A"/>
    <w:rsid w:val="00430E4A"/>
    <w:rsid w:val="004315EA"/>
    <w:rsid w:val="00431776"/>
    <w:rsid w:val="0043499D"/>
    <w:rsid w:val="00434F0A"/>
    <w:rsid w:val="004352B9"/>
    <w:rsid w:val="00437255"/>
    <w:rsid w:val="00437458"/>
    <w:rsid w:val="00437D06"/>
    <w:rsid w:val="00437DA4"/>
    <w:rsid w:val="00437FC5"/>
    <w:rsid w:val="00437FE1"/>
    <w:rsid w:val="00440F64"/>
    <w:rsid w:val="00445516"/>
    <w:rsid w:val="0045114C"/>
    <w:rsid w:val="0045267C"/>
    <w:rsid w:val="00453477"/>
    <w:rsid w:val="00453C0B"/>
    <w:rsid w:val="00455279"/>
    <w:rsid w:val="00462F50"/>
    <w:rsid w:val="00463540"/>
    <w:rsid w:val="00463AA7"/>
    <w:rsid w:val="00463B8E"/>
    <w:rsid w:val="004644B4"/>
    <w:rsid w:val="00464F31"/>
    <w:rsid w:val="00467267"/>
    <w:rsid w:val="00471E1A"/>
    <w:rsid w:val="0047344A"/>
    <w:rsid w:val="00473B3C"/>
    <w:rsid w:val="00473C40"/>
    <w:rsid w:val="004814A3"/>
    <w:rsid w:val="004823D1"/>
    <w:rsid w:val="004824B2"/>
    <w:rsid w:val="0048389C"/>
    <w:rsid w:val="00483F93"/>
    <w:rsid w:val="00484CA1"/>
    <w:rsid w:val="004852B3"/>
    <w:rsid w:val="00485AFC"/>
    <w:rsid w:val="004900D3"/>
    <w:rsid w:val="00490EBE"/>
    <w:rsid w:val="00491789"/>
    <w:rsid w:val="00496C5D"/>
    <w:rsid w:val="0049760E"/>
    <w:rsid w:val="004A0646"/>
    <w:rsid w:val="004A3436"/>
    <w:rsid w:val="004A56E8"/>
    <w:rsid w:val="004B0A8F"/>
    <w:rsid w:val="004B27DF"/>
    <w:rsid w:val="004B57B9"/>
    <w:rsid w:val="004B7FF0"/>
    <w:rsid w:val="004C07AA"/>
    <w:rsid w:val="004C2EBC"/>
    <w:rsid w:val="004C4D9A"/>
    <w:rsid w:val="004D0074"/>
    <w:rsid w:val="004D0B70"/>
    <w:rsid w:val="004D328B"/>
    <w:rsid w:val="004D32AB"/>
    <w:rsid w:val="004D3D65"/>
    <w:rsid w:val="004D6278"/>
    <w:rsid w:val="004D666D"/>
    <w:rsid w:val="004D76EB"/>
    <w:rsid w:val="004E1E41"/>
    <w:rsid w:val="004E1FE2"/>
    <w:rsid w:val="004E2EC8"/>
    <w:rsid w:val="004E3EDB"/>
    <w:rsid w:val="004E4244"/>
    <w:rsid w:val="004F019A"/>
    <w:rsid w:val="004F138F"/>
    <w:rsid w:val="004F1C7E"/>
    <w:rsid w:val="004F1E6F"/>
    <w:rsid w:val="004F247C"/>
    <w:rsid w:val="004F4229"/>
    <w:rsid w:val="004F46C6"/>
    <w:rsid w:val="004F4B3A"/>
    <w:rsid w:val="004F6519"/>
    <w:rsid w:val="0050100E"/>
    <w:rsid w:val="00501B39"/>
    <w:rsid w:val="0050285B"/>
    <w:rsid w:val="00503E43"/>
    <w:rsid w:val="00504703"/>
    <w:rsid w:val="005065BD"/>
    <w:rsid w:val="00506ACF"/>
    <w:rsid w:val="00506E4D"/>
    <w:rsid w:val="00511487"/>
    <w:rsid w:val="0051365D"/>
    <w:rsid w:val="00513CFE"/>
    <w:rsid w:val="00514F9A"/>
    <w:rsid w:val="00520B62"/>
    <w:rsid w:val="0052386B"/>
    <w:rsid w:val="005268AC"/>
    <w:rsid w:val="00526F99"/>
    <w:rsid w:val="005271F9"/>
    <w:rsid w:val="005275CC"/>
    <w:rsid w:val="00527D60"/>
    <w:rsid w:val="00530438"/>
    <w:rsid w:val="005348B2"/>
    <w:rsid w:val="0053580D"/>
    <w:rsid w:val="005365F9"/>
    <w:rsid w:val="0054134A"/>
    <w:rsid w:val="00541759"/>
    <w:rsid w:val="00542B18"/>
    <w:rsid w:val="005451A3"/>
    <w:rsid w:val="00546C93"/>
    <w:rsid w:val="00546D65"/>
    <w:rsid w:val="00550348"/>
    <w:rsid w:val="005518A8"/>
    <w:rsid w:val="00553042"/>
    <w:rsid w:val="005545A6"/>
    <w:rsid w:val="0055623E"/>
    <w:rsid w:val="005576D8"/>
    <w:rsid w:val="0055779F"/>
    <w:rsid w:val="00560BFA"/>
    <w:rsid w:val="00563AAE"/>
    <w:rsid w:val="00563EE0"/>
    <w:rsid w:val="00564222"/>
    <w:rsid w:val="005649A3"/>
    <w:rsid w:val="00565B55"/>
    <w:rsid w:val="00566700"/>
    <w:rsid w:val="005668AD"/>
    <w:rsid w:val="00567AEE"/>
    <w:rsid w:val="00567C1C"/>
    <w:rsid w:val="00572406"/>
    <w:rsid w:val="005725F6"/>
    <w:rsid w:val="005815CC"/>
    <w:rsid w:val="005826E0"/>
    <w:rsid w:val="0058383F"/>
    <w:rsid w:val="005841F9"/>
    <w:rsid w:val="0058521E"/>
    <w:rsid w:val="00591F38"/>
    <w:rsid w:val="005922A3"/>
    <w:rsid w:val="0059481E"/>
    <w:rsid w:val="00595E90"/>
    <w:rsid w:val="005A0EA9"/>
    <w:rsid w:val="005A1D72"/>
    <w:rsid w:val="005A3BB0"/>
    <w:rsid w:val="005A5012"/>
    <w:rsid w:val="005A7876"/>
    <w:rsid w:val="005B07EA"/>
    <w:rsid w:val="005B10DF"/>
    <w:rsid w:val="005B268A"/>
    <w:rsid w:val="005B4663"/>
    <w:rsid w:val="005B4BB3"/>
    <w:rsid w:val="005B65CF"/>
    <w:rsid w:val="005B73E4"/>
    <w:rsid w:val="005C54C1"/>
    <w:rsid w:val="005D00EA"/>
    <w:rsid w:val="005D091A"/>
    <w:rsid w:val="005D0B1C"/>
    <w:rsid w:val="005D0F5B"/>
    <w:rsid w:val="005D13F9"/>
    <w:rsid w:val="005D1D0D"/>
    <w:rsid w:val="005D3AF0"/>
    <w:rsid w:val="005D4CFE"/>
    <w:rsid w:val="005D5DE7"/>
    <w:rsid w:val="005E3ABD"/>
    <w:rsid w:val="005E49B9"/>
    <w:rsid w:val="005E4F34"/>
    <w:rsid w:val="005E5728"/>
    <w:rsid w:val="005E58DA"/>
    <w:rsid w:val="005E6195"/>
    <w:rsid w:val="005E7A52"/>
    <w:rsid w:val="005F03DF"/>
    <w:rsid w:val="005F09E5"/>
    <w:rsid w:val="005F114F"/>
    <w:rsid w:val="005F1879"/>
    <w:rsid w:val="005F1C09"/>
    <w:rsid w:val="005F4565"/>
    <w:rsid w:val="005F5551"/>
    <w:rsid w:val="005F6DB2"/>
    <w:rsid w:val="005F6EAC"/>
    <w:rsid w:val="005F78C9"/>
    <w:rsid w:val="005F7AC5"/>
    <w:rsid w:val="006008BB"/>
    <w:rsid w:val="00601B97"/>
    <w:rsid w:val="006049F6"/>
    <w:rsid w:val="006054C7"/>
    <w:rsid w:val="00606CBC"/>
    <w:rsid w:val="00607134"/>
    <w:rsid w:val="00610E74"/>
    <w:rsid w:val="00611076"/>
    <w:rsid w:val="006113B0"/>
    <w:rsid w:val="006127BF"/>
    <w:rsid w:val="00613439"/>
    <w:rsid w:val="00614E0F"/>
    <w:rsid w:val="00616DF0"/>
    <w:rsid w:val="0062027B"/>
    <w:rsid w:val="00620FF6"/>
    <w:rsid w:val="006226C9"/>
    <w:rsid w:val="00622FA6"/>
    <w:rsid w:val="00623D27"/>
    <w:rsid w:val="00623DEC"/>
    <w:rsid w:val="00624CB4"/>
    <w:rsid w:val="006304A2"/>
    <w:rsid w:val="006347E9"/>
    <w:rsid w:val="00636F1F"/>
    <w:rsid w:val="00641E1F"/>
    <w:rsid w:val="0064221F"/>
    <w:rsid w:val="006429B9"/>
    <w:rsid w:val="00642B15"/>
    <w:rsid w:val="006431AA"/>
    <w:rsid w:val="00644FF2"/>
    <w:rsid w:val="00645311"/>
    <w:rsid w:val="0064545E"/>
    <w:rsid w:val="006467B1"/>
    <w:rsid w:val="00647488"/>
    <w:rsid w:val="00647839"/>
    <w:rsid w:val="0064795F"/>
    <w:rsid w:val="00650AF0"/>
    <w:rsid w:val="00650B75"/>
    <w:rsid w:val="00653384"/>
    <w:rsid w:val="0065390E"/>
    <w:rsid w:val="006575CC"/>
    <w:rsid w:val="0066231E"/>
    <w:rsid w:val="006627A1"/>
    <w:rsid w:val="00666A09"/>
    <w:rsid w:val="00666D07"/>
    <w:rsid w:val="00673DF7"/>
    <w:rsid w:val="00673ECA"/>
    <w:rsid w:val="006749D1"/>
    <w:rsid w:val="00675ED4"/>
    <w:rsid w:val="00676134"/>
    <w:rsid w:val="006768E9"/>
    <w:rsid w:val="00676C93"/>
    <w:rsid w:val="00680676"/>
    <w:rsid w:val="00682CC2"/>
    <w:rsid w:val="0068439B"/>
    <w:rsid w:val="00685DDB"/>
    <w:rsid w:val="00687341"/>
    <w:rsid w:val="00690336"/>
    <w:rsid w:val="0069069B"/>
    <w:rsid w:val="006937B1"/>
    <w:rsid w:val="0069421A"/>
    <w:rsid w:val="00694628"/>
    <w:rsid w:val="006971F0"/>
    <w:rsid w:val="00697A95"/>
    <w:rsid w:val="006A1608"/>
    <w:rsid w:val="006A3DBC"/>
    <w:rsid w:val="006A7823"/>
    <w:rsid w:val="006B4FD9"/>
    <w:rsid w:val="006B7742"/>
    <w:rsid w:val="006C19B2"/>
    <w:rsid w:val="006C1E0E"/>
    <w:rsid w:val="006C1EC4"/>
    <w:rsid w:val="006C23CC"/>
    <w:rsid w:val="006D06CE"/>
    <w:rsid w:val="006D3538"/>
    <w:rsid w:val="006D4D1D"/>
    <w:rsid w:val="006D56DD"/>
    <w:rsid w:val="006D59E9"/>
    <w:rsid w:val="006D5E8E"/>
    <w:rsid w:val="006D6C9C"/>
    <w:rsid w:val="006D78AF"/>
    <w:rsid w:val="006E0F86"/>
    <w:rsid w:val="006E4036"/>
    <w:rsid w:val="006F1987"/>
    <w:rsid w:val="006F58EC"/>
    <w:rsid w:val="00701ED5"/>
    <w:rsid w:val="0070256E"/>
    <w:rsid w:val="007027CC"/>
    <w:rsid w:val="00704153"/>
    <w:rsid w:val="00704B5C"/>
    <w:rsid w:val="007056A1"/>
    <w:rsid w:val="00707718"/>
    <w:rsid w:val="00713474"/>
    <w:rsid w:val="007136D7"/>
    <w:rsid w:val="007171C7"/>
    <w:rsid w:val="00720096"/>
    <w:rsid w:val="007208C6"/>
    <w:rsid w:val="00726D3F"/>
    <w:rsid w:val="0073003C"/>
    <w:rsid w:val="00730CFE"/>
    <w:rsid w:val="00730E6C"/>
    <w:rsid w:val="0073109E"/>
    <w:rsid w:val="00740B4C"/>
    <w:rsid w:val="00740B91"/>
    <w:rsid w:val="00740BB9"/>
    <w:rsid w:val="007413A0"/>
    <w:rsid w:val="0074273B"/>
    <w:rsid w:val="00742D81"/>
    <w:rsid w:val="007432A5"/>
    <w:rsid w:val="00743734"/>
    <w:rsid w:val="00745546"/>
    <w:rsid w:val="0074563B"/>
    <w:rsid w:val="00746A02"/>
    <w:rsid w:val="00746B2B"/>
    <w:rsid w:val="0075130F"/>
    <w:rsid w:val="00751E83"/>
    <w:rsid w:val="00757D6C"/>
    <w:rsid w:val="00761EF9"/>
    <w:rsid w:val="0076279F"/>
    <w:rsid w:val="00763BA4"/>
    <w:rsid w:val="0076487D"/>
    <w:rsid w:val="00764A4B"/>
    <w:rsid w:val="00765966"/>
    <w:rsid w:val="007675C5"/>
    <w:rsid w:val="00770A3F"/>
    <w:rsid w:val="00771EC6"/>
    <w:rsid w:val="00774CAA"/>
    <w:rsid w:val="00776236"/>
    <w:rsid w:val="00782BF7"/>
    <w:rsid w:val="00783E06"/>
    <w:rsid w:val="00786372"/>
    <w:rsid w:val="00787CD2"/>
    <w:rsid w:val="00791CE6"/>
    <w:rsid w:val="00792D74"/>
    <w:rsid w:val="00793E11"/>
    <w:rsid w:val="00794F6D"/>
    <w:rsid w:val="00795B2B"/>
    <w:rsid w:val="007A0487"/>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C045B"/>
    <w:rsid w:val="007C14DB"/>
    <w:rsid w:val="007C5545"/>
    <w:rsid w:val="007C5D9F"/>
    <w:rsid w:val="007C62DE"/>
    <w:rsid w:val="007C6E3B"/>
    <w:rsid w:val="007D08E7"/>
    <w:rsid w:val="007D0D3F"/>
    <w:rsid w:val="007D237F"/>
    <w:rsid w:val="007D4B8A"/>
    <w:rsid w:val="007D4CAA"/>
    <w:rsid w:val="007D5976"/>
    <w:rsid w:val="007D67A8"/>
    <w:rsid w:val="007D7B2F"/>
    <w:rsid w:val="007D7F37"/>
    <w:rsid w:val="007E095E"/>
    <w:rsid w:val="007E16B4"/>
    <w:rsid w:val="007E2D6F"/>
    <w:rsid w:val="007E33E3"/>
    <w:rsid w:val="007E4EFF"/>
    <w:rsid w:val="007E58BC"/>
    <w:rsid w:val="007E7240"/>
    <w:rsid w:val="007E74C3"/>
    <w:rsid w:val="007F06D6"/>
    <w:rsid w:val="007F0C8A"/>
    <w:rsid w:val="007F1DA9"/>
    <w:rsid w:val="007F2232"/>
    <w:rsid w:val="007F2A7A"/>
    <w:rsid w:val="007F33EA"/>
    <w:rsid w:val="007F4023"/>
    <w:rsid w:val="007F5352"/>
    <w:rsid w:val="007F5477"/>
    <w:rsid w:val="007F69BD"/>
    <w:rsid w:val="007F6F8D"/>
    <w:rsid w:val="007F7309"/>
    <w:rsid w:val="0080035D"/>
    <w:rsid w:val="00802206"/>
    <w:rsid w:val="0080242B"/>
    <w:rsid w:val="0080305E"/>
    <w:rsid w:val="00804BD1"/>
    <w:rsid w:val="0080640C"/>
    <w:rsid w:val="0081001B"/>
    <w:rsid w:val="0081080C"/>
    <w:rsid w:val="00814425"/>
    <w:rsid w:val="00817221"/>
    <w:rsid w:val="0082044D"/>
    <w:rsid w:val="0082221B"/>
    <w:rsid w:val="00822C97"/>
    <w:rsid w:val="00823BA7"/>
    <w:rsid w:val="00823DA0"/>
    <w:rsid w:val="008244F1"/>
    <w:rsid w:val="00824A16"/>
    <w:rsid w:val="00824C3B"/>
    <w:rsid w:val="00825251"/>
    <w:rsid w:val="0082634A"/>
    <w:rsid w:val="008264C6"/>
    <w:rsid w:val="00834C4C"/>
    <w:rsid w:val="00835A47"/>
    <w:rsid w:val="00835B1A"/>
    <w:rsid w:val="00835E46"/>
    <w:rsid w:val="00836105"/>
    <w:rsid w:val="00837FFC"/>
    <w:rsid w:val="0084362C"/>
    <w:rsid w:val="00846077"/>
    <w:rsid w:val="0084622D"/>
    <w:rsid w:val="00847280"/>
    <w:rsid w:val="008508D1"/>
    <w:rsid w:val="00850910"/>
    <w:rsid w:val="008514CC"/>
    <w:rsid w:val="00851FF9"/>
    <w:rsid w:val="00852B3A"/>
    <w:rsid w:val="0085424B"/>
    <w:rsid w:val="00855D74"/>
    <w:rsid w:val="00857F93"/>
    <w:rsid w:val="00860D13"/>
    <w:rsid w:val="00861742"/>
    <w:rsid w:val="0086384F"/>
    <w:rsid w:val="008654FC"/>
    <w:rsid w:val="00865516"/>
    <w:rsid w:val="00866413"/>
    <w:rsid w:val="0086751E"/>
    <w:rsid w:val="00867898"/>
    <w:rsid w:val="00867FAF"/>
    <w:rsid w:val="008775DE"/>
    <w:rsid w:val="0087793F"/>
    <w:rsid w:val="00882BFA"/>
    <w:rsid w:val="00883129"/>
    <w:rsid w:val="008844DC"/>
    <w:rsid w:val="008853D0"/>
    <w:rsid w:val="00892AEB"/>
    <w:rsid w:val="00892B9E"/>
    <w:rsid w:val="00892D16"/>
    <w:rsid w:val="00892FEB"/>
    <w:rsid w:val="0089576A"/>
    <w:rsid w:val="00896821"/>
    <w:rsid w:val="00896CD4"/>
    <w:rsid w:val="00897E0E"/>
    <w:rsid w:val="008A2CEF"/>
    <w:rsid w:val="008A356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2516"/>
    <w:rsid w:val="008C4F2C"/>
    <w:rsid w:val="008C6D74"/>
    <w:rsid w:val="008D08F8"/>
    <w:rsid w:val="008D0E51"/>
    <w:rsid w:val="008D3FA4"/>
    <w:rsid w:val="008D51F7"/>
    <w:rsid w:val="008D6C49"/>
    <w:rsid w:val="008E0188"/>
    <w:rsid w:val="008E3151"/>
    <w:rsid w:val="008E45AE"/>
    <w:rsid w:val="008E538F"/>
    <w:rsid w:val="008E6CC7"/>
    <w:rsid w:val="008E7095"/>
    <w:rsid w:val="008F0DDD"/>
    <w:rsid w:val="008F1EE9"/>
    <w:rsid w:val="008F5F59"/>
    <w:rsid w:val="00900652"/>
    <w:rsid w:val="0090589E"/>
    <w:rsid w:val="00905EC6"/>
    <w:rsid w:val="00906569"/>
    <w:rsid w:val="00907C76"/>
    <w:rsid w:val="00910318"/>
    <w:rsid w:val="00912BFB"/>
    <w:rsid w:val="00912D12"/>
    <w:rsid w:val="009133B9"/>
    <w:rsid w:val="0091400E"/>
    <w:rsid w:val="00915FCA"/>
    <w:rsid w:val="00917AAA"/>
    <w:rsid w:val="0092148D"/>
    <w:rsid w:val="009220D5"/>
    <w:rsid w:val="00922B48"/>
    <w:rsid w:val="00924A2F"/>
    <w:rsid w:val="00926BEA"/>
    <w:rsid w:val="009275C1"/>
    <w:rsid w:val="0093064D"/>
    <w:rsid w:val="0093076C"/>
    <w:rsid w:val="009324BB"/>
    <w:rsid w:val="0093303B"/>
    <w:rsid w:val="0093455C"/>
    <w:rsid w:val="00936471"/>
    <w:rsid w:val="00936EEC"/>
    <w:rsid w:val="00937312"/>
    <w:rsid w:val="00937AF4"/>
    <w:rsid w:val="00941CE0"/>
    <w:rsid w:val="00942478"/>
    <w:rsid w:val="00942BDA"/>
    <w:rsid w:val="00943802"/>
    <w:rsid w:val="0094425A"/>
    <w:rsid w:val="009444A1"/>
    <w:rsid w:val="00945133"/>
    <w:rsid w:val="00946752"/>
    <w:rsid w:val="00950815"/>
    <w:rsid w:val="0095156E"/>
    <w:rsid w:val="00952C8C"/>
    <w:rsid w:val="00953EE2"/>
    <w:rsid w:val="00955BB4"/>
    <w:rsid w:val="00964129"/>
    <w:rsid w:val="00966A2A"/>
    <w:rsid w:val="00966E06"/>
    <w:rsid w:val="009766DD"/>
    <w:rsid w:val="0097792D"/>
    <w:rsid w:val="009807C5"/>
    <w:rsid w:val="0098172D"/>
    <w:rsid w:val="009836E9"/>
    <w:rsid w:val="009904F5"/>
    <w:rsid w:val="00991735"/>
    <w:rsid w:val="00993AEB"/>
    <w:rsid w:val="00997367"/>
    <w:rsid w:val="009973B7"/>
    <w:rsid w:val="00997FC4"/>
    <w:rsid w:val="009A0997"/>
    <w:rsid w:val="009A2BC1"/>
    <w:rsid w:val="009A5DBC"/>
    <w:rsid w:val="009A74B1"/>
    <w:rsid w:val="009A750B"/>
    <w:rsid w:val="009B2079"/>
    <w:rsid w:val="009B23C0"/>
    <w:rsid w:val="009B60DA"/>
    <w:rsid w:val="009B79B8"/>
    <w:rsid w:val="009C2750"/>
    <w:rsid w:val="009C3215"/>
    <w:rsid w:val="009C51FC"/>
    <w:rsid w:val="009C7197"/>
    <w:rsid w:val="009D6011"/>
    <w:rsid w:val="009E0740"/>
    <w:rsid w:val="009E0F67"/>
    <w:rsid w:val="009E44DA"/>
    <w:rsid w:val="009E47AC"/>
    <w:rsid w:val="009E49C4"/>
    <w:rsid w:val="009E54AC"/>
    <w:rsid w:val="009E61E4"/>
    <w:rsid w:val="009E6F18"/>
    <w:rsid w:val="009E6F6B"/>
    <w:rsid w:val="009E777D"/>
    <w:rsid w:val="009F01B1"/>
    <w:rsid w:val="009F01DF"/>
    <w:rsid w:val="009F22C9"/>
    <w:rsid w:val="009F455D"/>
    <w:rsid w:val="00A00AB4"/>
    <w:rsid w:val="00A014EF"/>
    <w:rsid w:val="00A02C8C"/>
    <w:rsid w:val="00A042BE"/>
    <w:rsid w:val="00A0527B"/>
    <w:rsid w:val="00A06D8F"/>
    <w:rsid w:val="00A12037"/>
    <w:rsid w:val="00A13026"/>
    <w:rsid w:val="00A137ED"/>
    <w:rsid w:val="00A14140"/>
    <w:rsid w:val="00A1439F"/>
    <w:rsid w:val="00A1478A"/>
    <w:rsid w:val="00A15324"/>
    <w:rsid w:val="00A16A9B"/>
    <w:rsid w:val="00A217C9"/>
    <w:rsid w:val="00A22E7E"/>
    <w:rsid w:val="00A24D6D"/>
    <w:rsid w:val="00A25929"/>
    <w:rsid w:val="00A25A72"/>
    <w:rsid w:val="00A2687A"/>
    <w:rsid w:val="00A279BE"/>
    <w:rsid w:val="00A30F6A"/>
    <w:rsid w:val="00A324CD"/>
    <w:rsid w:val="00A340DA"/>
    <w:rsid w:val="00A3654A"/>
    <w:rsid w:val="00A40590"/>
    <w:rsid w:val="00A4089D"/>
    <w:rsid w:val="00A424AE"/>
    <w:rsid w:val="00A459DA"/>
    <w:rsid w:val="00A473A3"/>
    <w:rsid w:val="00A4755A"/>
    <w:rsid w:val="00A51614"/>
    <w:rsid w:val="00A53338"/>
    <w:rsid w:val="00A53DF6"/>
    <w:rsid w:val="00A563EE"/>
    <w:rsid w:val="00A56A9B"/>
    <w:rsid w:val="00A56B42"/>
    <w:rsid w:val="00A56C83"/>
    <w:rsid w:val="00A60EBF"/>
    <w:rsid w:val="00A61391"/>
    <w:rsid w:val="00A62C9B"/>
    <w:rsid w:val="00A6324E"/>
    <w:rsid w:val="00A6703D"/>
    <w:rsid w:val="00A709CA"/>
    <w:rsid w:val="00A71690"/>
    <w:rsid w:val="00A7361A"/>
    <w:rsid w:val="00A73C93"/>
    <w:rsid w:val="00A8281C"/>
    <w:rsid w:val="00A8362E"/>
    <w:rsid w:val="00A8503A"/>
    <w:rsid w:val="00A863C4"/>
    <w:rsid w:val="00A87836"/>
    <w:rsid w:val="00A9049D"/>
    <w:rsid w:val="00A90724"/>
    <w:rsid w:val="00A90C84"/>
    <w:rsid w:val="00A9123A"/>
    <w:rsid w:val="00A91784"/>
    <w:rsid w:val="00A91ABB"/>
    <w:rsid w:val="00A92421"/>
    <w:rsid w:val="00A93FA0"/>
    <w:rsid w:val="00A9455E"/>
    <w:rsid w:val="00A96A92"/>
    <w:rsid w:val="00AA0E49"/>
    <w:rsid w:val="00AB043B"/>
    <w:rsid w:val="00AB05E3"/>
    <w:rsid w:val="00AB1699"/>
    <w:rsid w:val="00AB1A02"/>
    <w:rsid w:val="00AB22C3"/>
    <w:rsid w:val="00AB30A3"/>
    <w:rsid w:val="00AB4C66"/>
    <w:rsid w:val="00AB552F"/>
    <w:rsid w:val="00AB6D5B"/>
    <w:rsid w:val="00AC24F0"/>
    <w:rsid w:val="00AC2D83"/>
    <w:rsid w:val="00AC33B0"/>
    <w:rsid w:val="00AC6990"/>
    <w:rsid w:val="00AD008A"/>
    <w:rsid w:val="00AD0668"/>
    <w:rsid w:val="00AD0876"/>
    <w:rsid w:val="00AD0EA3"/>
    <w:rsid w:val="00AD1529"/>
    <w:rsid w:val="00AD503D"/>
    <w:rsid w:val="00AD5374"/>
    <w:rsid w:val="00AD5953"/>
    <w:rsid w:val="00AD7DC0"/>
    <w:rsid w:val="00AD7F3B"/>
    <w:rsid w:val="00AE103F"/>
    <w:rsid w:val="00AE1696"/>
    <w:rsid w:val="00AE24DA"/>
    <w:rsid w:val="00AE292C"/>
    <w:rsid w:val="00AE2F2C"/>
    <w:rsid w:val="00AE3B8F"/>
    <w:rsid w:val="00AF00FA"/>
    <w:rsid w:val="00AF02DC"/>
    <w:rsid w:val="00AF21ED"/>
    <w:rsid w:val="00AF28B3"/>
    <w:rsid w:val="00AF2F90"/>
    <w:rsid w:val="00AF502C"/>
    <w:rsid w:val="00AF5DAD"/>
    <w:rsid w:val="00AF74E2"/>
    <w:rsid w:val="00AF7D77"/>
    <w:rsid w:val="00B00E24"/>
    <w:rsid w:val="00B0101E"/>
    <w:rsid w:val="00B016FE"/>
    <w:rsid w:val="00B01851"/>
    <w:rsid w:val="00B01938"/>
    <w:rsid w:val="00B04089"/>
    <w:rsid w:val="00B0445A"/>
    <w:rsid w:val="00B06590"/>
    <w:rsid w:val="00B06B1A"/>
    <w:rsid w:val="00B07399"/>
    <w:rsid w:val="00B0769F"/>
    <w:rsid w:val="00B07EC4"/>
    <w:rsid w:val="00B11BEA"/>
    <w:rsid w:val="00B11F3D"/>
    <w:rsid w:val="00B12C06"/>
    <w:rsid w:val="00B1337B"/>
    <w:rsid w:val="00B134A0"/>
    <w:rsid w:val="00B134BE"/>
    <w:rsid w:val="00B13DD4"/>
    <w:rsid w:val="00B14159"/>
    <w:rsid w:val="00B1434C"/>
    <w:rsid w:val="00B14BA8"/>
    <w:rsid w:val="00B17611"/>
    <w:rsid w:val="00B212F6"/>
    <w:rsid w:val="00B216B6"/>
    <w:rsid w:val="00B21FDA"/>
    <w:rsid w:val="00B22071"/>
    <w:rsid w:val="00B22E65"/>
    <w:rsid w:val="00B24CB3"/>
    <w:rsid w:val="00B276C4"/>
    <w:rsid w:val="00B33C1F"/>
    <w:rsid w:val="00B3458C"/>
    <w:rsid w:val="00B35A98"/>
    <w:rsid w:val="00B406DA"/>
    <w:rsid w:val="00B43197"/>
    <w:rsid w:val="00B435DC"/>
    <w:rsid w:val="00B45D6D"/>
    <w:rsid w:val="00B476ED"/>
    <w:rsid w:val="00B519E3"/>
    <w:rsid w:val="00B524CB"/>
    <w:rsid w:val="00B5331D"/>
    <w:rsid w:val="00B53E53"/>
    <w:rsid w:val="00B56633"/>
    <w:rsid w:val="00B57627"/>
    <w:rsid w:val="00B60903"/>
    <w:rsid w:val="00B61DA9"/>
    <w:rsid w:val="00B62443"/>
    <w:rsid w:val="00B62E6A"/>
    <w:rsid w:val="00B6349E"/>
    <w:rsid w:val="00B64F9E"/>
    <w:rsid w:val="00B653A1"/>
    <w:rsid w:val="00B65F57"/>
    <w:rsid w:val="00B6791C"/>
    <w:rsid w:val="00B72109"/>
    <w:rsid w:val="00B72D02"/>
    <w:rsid w:val="00B72F99"/>
    <w:rsid w:val="00B741C8"/>
    <w:rsid w:val="00B750A4"/>
    <w:rsid w:val="00B76B67"/>
    <w:rsid w:val="00B773CE"/>
    <w:rsid w:val="00B77623"/>
    <w:rsid w:val="00B8076C"/>
    <w:rsid w:val="00B80DB7"/>
    <w:rsid w:val="00B81495"/>
    <w:rsid w:val="00B84089"/>
    <w:rsid w:val="00B842A6"/>
    <w:rsid w:val="00B85CB2"/>
    <w:rsid w:val="00B8634D"/>
    <w:rsid w:val="00B92133"/>
    <w:rsid w:val="00B95BB0"/>
    <w:rsid w:val="00B95D7E"/>
    <w:rsid w:val="00B95D9E"/>
    <w:rsid w:val="00B96012"/>
    <w:rsid w:val="00B961DA"/>
    <w:rsid w:val="00BA02BF"/>
    <w:rsid w:val="00BA0A15"/>
    <w:rsid w:val="00BA3C68"/>
    <w:rsid w:val="00BA4AF2"/>
    <w:rsid w:val="00BA5495"/>
    <w:rsid w:val="00BA6178"/>
    <w:rsid w:val="00BA6F49"/>
    <w:rsid w:val="00BA7332"/>
    <w:rsid w:val="00BB1243"/>
    <w:rsid w:val="00BB16B6"/>
    <w:rsid w:val="00BB3CB5"/>
    <w:rsid w:val="00BB4DD6"/>
    <w:rsid w:val="00BB54E8"/>
    <w:rsid w:val="00BB5553"/>
    <w:rsid w:val="00BB7DDA"/>
    <w:rsid w:val="00BC2134"/>
    <w:rsid w:val="00BC5096"/>
    <w:rsid w:val="00BC68DB"/>
    <w:rsid w:val="00BC7EF0"/>
    <w:rsid w:val="00BD3F6D"/>
    <w:rsid w:val="00BD4BBC"/>
    <w:rsid w:val="00BD58E0"/>
    <w:rsid w:val="00BD64E8"/>
    <w:rsid w:val="00BD6D9E"/>
    <w:rsid w:val="00BE10B9"/>
    <w:rsid w:val="00BE1AA1"/>
    <w:rsid w:val="00BE460E"/>
    <w:rsid w:val="00BE4929"/>
    <w:rsid w:val="00BF076D"/>
    <w:rsid w:val="00BF16E2"/>
    <w:rsid w:val="00BF203A"/>
    <w:rsid w:val="00BF2485"/>
    <w:rsid w:val="00BF46D5"/>
    <w:rsid w:val="00C0126E"/>
    <w:rsid w:val="00C013A2"/>
    <w:rsid w:val="00C02005"/>
    <w:rsid w:val="00C05E49"/>
    <w:rsid w:val="00C074BD"/>
    <w:rsid w:val="00C10078"/>
    <w:rsid w:val="00C102D5"/>
    <w:rsid w:val="00C13211"/>
    <w:rsid w:val="00C13E17"/>
    <w:rsid w:val="00C17411"/>
    <w:rsid w:val="00C20B5D"/>
    <w:rsid w:val="00C20E54"/>
    <w:rsid w:val="00C22B14"/>
    <w:rsid w:val="00C24CCF"/>
    <w:rsid w:val="00C269CA"/>
    <w:rsid w:val="00C26AEF"/>
    <w:rsid w:val="00C27E99"/>
    <w:rsid w:val="00C3018D"/>
    <w:rsid w:val="00C31FCA"/>
    <w:rsid w:val="00C32256"/>
    <w:rsid w:val="00C32347"/>
    <w:rsid w:val="00C33966"/>
    <w:rsid w:val="00C371C6"/>
    <w:rsid w:val="00C37485"/>
    <w:rsid w:val="00C37D22"/>
    <w:rsid w:val="00C4310D"/>
    <w:rsid w:val="00C45341"/>
    <w:rsid w:val="00C46255"/>
    <w:rsid w:val="00C46488"/>
    <w:rsid w:val="00C47BB6"/>
    <w:rsid w:val="00C53CA6"/>
    <w:rsid w:val="00C560DF"/>
    <w:rsid w:val="00C578D0"/>
    <w:rsid w:val="00C60947"/>
    <w:rsid w:val="00C60A62"/>
    <w:rsid w:val="00C60E65"/>
    <w:rsid w:val="00C6194E"/>
    <w:rsid w:val="00C61EC8"/>
    <w:rsid w:val="00C626AF"/>
    <w:rsid w:val="00C626CF"/>
    <w:rsid w:val="00C63944"/>
    <w:rsid w:val="00C6421E"/>
    <w:rsid w:val="00C64BAC"/>
    <w:rsid w:val="00C667ED"/>
    <w:rsid w:val="00C669C8"/>
    <w:rsid w:val="00C7283C"/>
    <w:rsid w:val="00C73533"/>
    <w:rsid w:val="00C73E3A"/>
    <w:rsid w:val="00C7543D"/>
    <w:rsid w:val="00C75729"/>
    <w:rsid w:val="00C7593D"/>
    <w:rsid w:val="00C76271"/>
    <w:rsid w:val="00C8051C"/>
    <w:rsid w:val="00C8053D"/>
    <w:rsid w:val="00C80BB4"/>
    <w:rsid w:val="00C83552"/>
    <w:rsid w:val="00C84215"/>
    <w:rsid w:val="00C85B51"/>
    <w:rsid w:val="00C863A8"/>
    <w:rsid w:val="00C8698D"/>
    <w:rsid w:val="00C94F61"/>
    <w:rsid w:val="00CA05DA"/>
    <w:rsid w:val="00CA1EBA"/>
    <w:rsid w:val="00CA23C2"/>
    <w:rsid w:val="00CA62A3"/>
    <w:rsid w:val="00CA726E"/>
    <w:rsid w:val="00CB1890"/>
    <w:rsid w:val="00CB2B1D"/>
    <w:rsid w:val="00CB3E98"/>
    <w:rsid w:val="00CB48AE"/>
    <w:rsid w:val="00CB4E77"/>
    <w:rsid w:val="00CB60CA"/>
    <w:rsid w:val="00CC1012"/>
    <w:rsid w:val="00CC399C"/>
    <w:rsid w:val="00CC4570"/>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D3C"/>
    <w:rsid w:val="00CE4EE1"/>
    <w:rsid w:val="00CE557C"/>
    <w:rsid w:val="00CF4ED0"/>
    <w:rsid w:val="00CF6694"/>
    <w:rsid w:val="00CF7DC2"/>
    <w:rsid w:val="00CF7FF4"/>
    <w:rsid w:val="00D00793"/>
    <w:rsid w:val="00D049BC"/>
    <w:rsid w:val="00D060C6"/>
    <w:rsid w:val="00D07C68"/>
    <w:rsid w:val="00D11749"/>
    <w:rsid w:val="00D1295B"/>
    <w:rsid w:val="00D135D3"/>
    <w:rsid w:val="00D136F0"/>
    <w:rsid w:val="00D15795"/>
    <w:rsid w:val="00D15A5E"/>
    <w:rsid w:val="00D17645"/>
    <w:rsid w:val="00D20C31"/>
    <w:rsid w:val="00D21891"/>
    <w:rsid w:val="00D21BDD"/>
    <w:rsid w:val="00D2353C"/>
    <w:rsid w:val="00D26244"/>
    <w:rsid w:val="00D27D14"/>
    <w:rsid w:val="00D27FD6"/>
    <w:rsid w:val="00D30429"/>
    <w:rsid w:val="00D30D90"/>
    <w:rsid w:val="00D313DF"/>
    <w:rsid w:val="00D32C6D"/>
    <w:rsid w:val="00D35328"/>
    <w:rsid w:val="00D429BA"/>
    <w:rsid w:val="00D43101"/>
    <w:rsid w:val="00D43BBE"/>
    <w:rsid w:val="00D44CFC"/>
    <w:rsid w:val="00D4654B"/>
    <w:rsid w:val="00D468E9"/>
    <w:rsid w:val="00D4720D"/>
    <w:rsid w:val="00D50B1D"/>
    <w:rsid w:val="00D50F16"/>
    <w:rsid w:val="00D51AAF"/>
    <w:rsid w:val="00D526A6"/>
    <w:rsid w:val="00D54374"/>
    <w:rsid w:val="00D54705"/>
    <w:rsid w:val="00D55885"/>
    <w:rsid w:val="00D55C72"/>
    <w:rsid w:val="00D56900"/>
    <w:rsid w:val="00D579C2"/>
    <w:rsid w:val="00D60679"/>
    <w:rsid w:val="00D639BD"/>
    <w:rsid w:val="00D63D11"/>
    <w:rsid w:val="00D64977"/>
    <w:rsid w:val="00D6698B"/>
    <w:rsid w:val="00D67A08"/>
    <w:rsid w:val="00D7037E"/>
    <w:rsid w:val="00D709D6"/>
    <w:rsid w:val="00D71056"/>
    <w:rsid w:val="00D7117F"/>
    <w:rsid w:val="00D72AD4"/>
    <w:rsid w:val="00D74338"/>
    <w:rsid w:val="00D75EA9"/>
    <w:rsid w:val="00D80527"/>
    <w:rsid w:val="00D8473E"/>
    <w:rsid w:val="00D852C0"/>
    <w:rsid w:val="00D85BD5"/>
    <w:rsid w:val="00D86EB0"/>
    <w:rsid w:val="00D91D73"/>
    <w:rsid w:val="00D935B2"/>
    <w:rsid w:val="00D95F64"/>
    <w:rsid w:val="00D96A4C"/>
    <w:rsid w:val="00DA17A1"/>
    <w:rsid w:val="00DA217F"/>
    <w:rsid w:val="00DA2813"/>
    <w:rsid w:val="00DA2C44"/>
    <w:rsid w:val="00DA3F3A"/>
    <w:rsid w:val="00DA4027"/>
    <w:rsid w:val="00DA454B"/>
    <w:rsid w:val="00DA649F"/>
    <w:rsid w:val="00DA7F06"/>
    <w:rsid w:val="00DB0602"/>
    <w:rsid w:val="00DB266D"/>
    <w:rsid w:val="00DB3472"/>
    <w:rsid w:val="00DB3691"/>
    <w:rsid w:val="00DB434C"/>
    <w:rsid w:val="00DB4EA2"/>
    <w:rsid w:val="00DB4F75"/>
    <w:rsid w:val="00DB644B"/>
    <w:rsid w:val="00DB682D"/>
    <w:rsid w:val="00DB728A"/>
    <w:rsid w:val="00DB7BDB"/>
    <w:rsid w:val="00DC2169"/>
    <w:rsid w:val="00DC44D9"/>
    <w:rsid w:val="00DC4FD8"/>
    <w:rsid w:val="00DC6ECE"/>
    <w:rsid w:val="00DD0057"/>
    <w:rsid w:val="00DD0EFE"/>
    <w:rsid w:val="00DD2405"/>
    <w:rsid w:val="00DD2815"/>
    <w:rsid w:val="00DD3D33"/>
    <w:rsid w:val="00DD594D"/>
    <w:rsid w:val="00DD6324"/>
    <w:rsid w:val="00DD6D3B"/>
    <w:rsid w:val="00DD774C"/>
    <w:rsid w:val="00DE00AF"/>
    <w:rsid w:val="00DE0576"/>
    <w:rsid w:val="00DE0BAD"/>
    <w:rsid w:val="00DE0BD9"/>
    <w:rsid w:val="00DE5B76"/>
    <w:rsid w:val="00DE7416"/>
    <w:rsid w:val="00DF08E9"/>
    <w:rsid w:val="00DF0D58"/>
    <w:rsid w:val="00DF3BD0"/>
    <w:rsid w:val="00DF3BD5"/>
    <w:rsid w:val="00DF4078"/>
    <w:rsid w:val="00DF410B"/>
    <w:rsid w:val="00DF4FF7"/>
    <w:rsid w:val="00DF773A"/>
    <w:rsid w:val="00DF77EB"/>
    <w:rsid w:val="00E008B5"/>
    <w:rsid w:val="00E037B1"/>
    <w:rsid w:val="00E03F29"/>
    <w:rsid w:val="00E057B6"/>
    <w:rsid w:val="00E117EA"/>
    <w:rsid w:val="00E12AFD"/>
    <w:rsid w:val="00E13A5E"/>
    <w:rsid w:val="00E15984"/>
    <w:rsid w:val="00E16347"/>
    <w:rsid w:val="00E200E6"/>
    <w:rsid w:val="00E22373"/>
    <w:rsid w:val="00E22875"/>
    <w:rsid w:val="00E24716"/>
    <w:rsid w:val="00E251B8"/>
    <w:rsid w:val="00E257F6"/>
    <w:rsid w:val="00E27A50"/>
    <w:rsid w:val="00E31DE7"/>
    <w:rsid w:val="00E351A6"/>
    <w:rsid w:val="00E35D42"/>
    <w:rsid w:val="00E473FC"/>
    <w:rsid w:val="00E50E3F"/>
    <w:rsid w:val="00E51AE4"/>
    <w:rsid w:val="00E51ED0"/>
    <w:rsid w:val="00E52210"/>
    <w:rsid w:val="00E544A5"/>
    <w:rsid w:val="00E54AEC"/>
    <w:rsid w:val="00E57123"/>
    <w:rsid w:val="00E6030E"/>
    <w:rsid w:val="00E65BE7"/>
    <w:rsid w:val="00E66C68"/>
    <w:rsid w:val="00E679D3"/>
    <w:rsid w:val="00E67A81"/>
    <w:rsid w:val="00E70AB0"/>
    <w:rsid w:val="00E711F1"/>
    <w:rsid w:val="00E72DFF"/>
    <w:rsid w:val="00E730AF"/>
    <w:rsid w:val="00E73E8C"/>
    <w:rsid w:val="00E760E7"/>
    <w:rsid w:val="00E769A3"/>
    <w:rsid w:val="00E771F2"/>
    <w:rsid w:val="00E80F60"/>
    <w:rsid w:val="00E818A4"/>
    <w:rsid w:val="00E8299B"/>
    <w:rsid w:val="00E83F81"/>
    <w:rsid w:val="00E84E97"/>
    <w:rsid w:val="00E865C6"/>
    <w:rsid w:val="00E86AA7"/>
    <w:rsid w:val="00E9179C"/>
    <w:rsid w:val="00E95CE7"/>
    <w:rsid w:val="00E960A2"/>
    <w:rsid w:val="00E96F9C"/>
    <w:rsid w:val="00E973E8"/>
    <w:rsid w:val="00EA02B0"/>
    <w:rsid w:val="00EA1524"/>
    <w:rsid w:val="00EA2B16"/>
    <w:rsid w:val="00EA5720"/>
    <w:rsid w:val="00EA6674"/>
    <w:rsid w:val="00EA7DAA"/>
    <w:rsid w:val="00EB0219"/>
    <w:rsid w:val="00EB0B3A"/>
    <w:rsid w:val="00EB0DC5"/>
    <w:rsid w:val="00EB22FD"/>
    <w:rsid w:val="00EB374F"/>
    <w:rsid w:val="00EB601C"/>
    <w:rsid w:val="00EB6F34"/>
    <w:rsid w:val="00EC1758"/>
    <w:rsid w:val="00EC18AA"/>
    <w:rsid w:val="00EC275E"/>
    <w:rsid w:val="00EC43CE"/>
    <w:rsid w:val="00EC792C"/>
    <w:rsid w:val="00ED3944"/>
    <w:rsid w:val="00ED3ECB"/>
    <w:rsid w:val="00ED45F1"/>
    <w:rsid w:val="00ED52C9"/>
    <w:rsid w:val="00ED55C5"/>
    <w:rsid w:val="00ED5B63"/>
    <w:rsid w:val="00ED7BF9"/>
    <w:rsid w:val="00EE0156"/>
    <w:rsid w:val="00EE0345"/>
    <w:rsid w:val="00EE23B5"/>
    <w:rsid w:val="00EE3F25"/>
    <w:rsid w:val="00EE3FDA"/>
    <w:rsid w:val="00EE46A8"/>
    <w:rsid w:val="00EE47B4"/>
    <w:rsid w:val="00EE4952"/>
    <w:rsid w:val="00EE4A23"/>
    <w:rsid w:val="00EE5619"/>
    <w:rsid w:val="00EE6D24"/>
    <w:rsid w:val="00EE6F8C"/>
    <w:rsid w:val="00EF0ADA"/>
    <w:rsid w:val="00EF3731"/>
    <w:rsid w:val="00EF3892"/>
    <w:rsid w:val="00EF3C5A"/>
    <w:rsid w:val="00EF51C1"/>
    <w:rsid w:val="00EF5209"/>
    <w:rsid w:val="00EF5DFB"/>
    <w:rsid w:val="00EF7F16"/>
    <w:rsid w:val="00F00F0C"/>
    <w:rsid w:val="00F022D1"/>
    <w:rsid w:val="00F05199"/>
    <w:rsid w:val="00F051D3"/>
    <w:rsid w:val="00F05406"/>
    <w:rsid w:val="00F05B04"/>
    <w:rsid w:val="00F06580"/>
    <w:rsid w:val="00F06CD4"/>
    <w:rsid w:val="00F06DD8"/>
    <w:rsid w:val="00F122BC"/>
    <w:rsid w:val="00F15B4F"/>
    <w:rsid w:val="00F15D74"/>
    <w:rsid w:val="00F15F14"/>
    <w:rsid w:val="00F166F4"/>
    <w:rsid w:val="00F21489"/>
    <w:rsid w:val="00F233A9"/>
    <w:rsid w:val="00F25B6A"/>
    <w:rsid w:val="00F26844"/>
    <w:rsid w:val="00F27F86"/>
    <w:rsid w:val="00F301F7"/>
    <w:rsid w:val="00F33E46"/>
    <w:rsid w:val="00F349A2"/>
    <w:rsid w:val="00F403F8"/>
    <w:rsid w:val="00F41B0C"/>
    <w:rsid w:val="00F44017"/>
    <w:rsid w:val="00F44776"/>
    <w:rsid w:val="00F45EC4"/>
    <w:rsid w:val="00F471AC"/>
    <w:rsid w:val="00F511FE"/>
    <w:rsid w:val="00F51B49"/>
    <w:rsid w:val="00F51E46"/>
    <w:rsid w:val="00F52361"/>
    <w:rsid w:val="00F5323A"/>
    <w:rsid w:val="00F558C9"/>
    <w:rsid w:val="00F55AFE"/>
    <w:rsid w:val="00F622BE"/>
    <w:rsid w:val="00F63CD9"/>
    <w:rsid w:val="00F7120A"/>
    <w:rsid w:val="00F71692"/>
    <w:rsid w:val="00F71ACF"/>
    <w:rsid w:val="00F72D67"/>
    <w:rsid w:val="00F73A48"/>
    <w:rsid w:val="00F73AEC"/>
    <w:rsid w:val="00F73BD5"/>
    <w:rsid w:val="00F745FC"/>
    <w:rsid w:val="00F76D53"/>
    <w:rsid w:val="00F7706D"/>
    <w:rsid w:val="00F807BD"/>
    <w:rsid w:val="00F82BA4"/>
    <w:rsid w:val="00F837D2"/>
    <w:rsid w:val="00F84106"/>
    <w:rsid w:val="00F843A3"/>
    <w:rsid w:val="00F863FF"/>
    <w:rsid w:val="00F8662B"/>
    <w:rsid w:val="00F902DB"/>
    <w:rsid w:val="00F906A0"/>
    <w:rsid w:val="00F91BA3"/>
    <w:rsid w:val="00F92EFD"/>
    <w:rsid w:val="00F93BD1"/>
    <w:rsid w:val="00F94564"/>
    <w:rsid w:val="00F9598E"/>
    <w:rsid w:val="00F979A3"/>
    <w:rsid w:val="00F97FAF"/>
    <w:rsid w:val="00FA3324"/>
    <w:rsid w:val="00FA4EF6"/>
    <w:rsid w:val="00FA61C9"/>
    <w:rsid w:val="00FA6C5E"/>
    <w:rsid w:val="00FA6CE0"/>
    <w:rsid w:val="00FB1086"/>
    <w:rsid w:val="00FB13A0"/>
    <w:rsid w:val="00FB1665"/>
    <w:rsid w:val="00FB3626"/>
    <w:rsid w:val="00FB3644"/>
    <w:rsid w:val="00FB42C5"/>
    <w:rsid w:val="00FB502B"/>
    <w:rsid w:val="00FB5E76"/>
    <w:rsid w:val="00FB60F5"/>
    <w:rsid w:val="00FB64FE"/>
    <w:rsid w:val="00FB7B8B"/>
    <w:rsid w:val="00FC2117"/>
    <w:rsid w:val="00FC4EC0"/>
    <w:rsid w:val="00FC5FA2"/>
    <w:rsid w:val="00FC7F6D"/>
    <w:rsid w:val="00FD1113"/>
    <w:rsid w:val="00FD6F9C"/>
    <w:rsid w:val="00FE035D"/>
    <w:rsid w:val="00FE1758"/>
    <w:rsid w:val="00FE38D3"/>
    <w:rsid w:val="00FE4535"/>
    <w:rsid w:val="00FE4AC5"/>
    <w:rsid w:val="00FE7057"/>
    <w:rsid w:val="00FF03D7"/>
    <w:rsid w:val="00FF48F2"/>
    <w:rsid w:val="00FF5B0A"/>
    <w:rsid w:val="00FF6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bit.ly/IqIdx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5.jpeg"/><Relationship Id="rId1" Type="http://schemas.openxmlformats.org/officeDocument/2006/relationships/image" Target="media/image14.jpeg"/><Relationship Id="rId5" Type="http://schemas.openxmlformats.org/officeDocument/2006/relationships/image" Target="media/image16.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EB56-0592-4683-93EA-D73B3470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14</Pages>
  <Words>2001</Words>
  <Characters>11009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115</cp:revision>
  <dcterms:created xsi:type="dcterms:W3CDTF">2013-12-04T13:38:00Z</dcterms:created>
  <dcterms:modified xsi:type="dcterms:W3CDTF">2013-12-04T18:25:00Z</dcterms:modified>
</cp:coreProperties>
</file>