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E8C" w:rsidRDefault="00AD0E1D" w:rsidP="00562E8C">
      <w:pPr>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bookmarkStart w:id="0" w:name="_GoBack"/>
      <w:bookmarkEnd w:id="0"/>
      <w:r w:rsidRPr="00AD0E1D">
        <w:rPr>
          <w:rFonts w:ascii="MS Reference Sans Serif" w:hAnsi="MS Reference Sans Serif"/>
          <w:b/>
          <w:sz w:val="30"/>
          <w:szCs w:val="30"/>
        </w:rPr>
        <mc:AlternateContent>
          <mc:Choice Requires="wps">
            <w:drawing>
              <wp:anchor distT="0" distB="0" distL="114300" distR="114300" simplePos="0" relativeHeight="251754496" behindDoc="1" locked="0" layoutInCell="1" allowOverlap="1" wp14:anchorId="03FD54B0" wp14:editId="28A688BB">
                <wp:simplePos x="0" y="0"/>
                <wp:positionH relativeFrom="column">
                  <wp:posOffset>-81211</wp:posOffset>
                </wp:positionH>
                <wp:positionV relativeFrom="paragraph">
                  <wp:posOffset>3610733</wp:posOffset>
                </wp:positionV>
                <wp:extent cx="5695315" cy="1075764"/>
                <wp:effectExtent l="0" t="0" r="19685" b="29210"/>
                <wp:wrapNone/>
                <wp:docPr id="26"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315" cy="1075764"/>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6" style="position:absolute;margin-left:-6.4pt;margin-top:284.3pt;width:448.45pt;height:84.7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" stroked="f" strokecolor="#92cddc" strokeweight="1pt">
                <v:fill color2="#b6dde8" focus="100%" type="gradient"/>
                <v:shadow on="t" color="#205867" opacity=".5" offset="1pt"/>
              </v:roundrect>
            </w:pict>
          </mc:Fallback>
        </mc:AlternateContent>
      </w:r>
      <w:r w:rsidR="00E22D17">
        <w:rPr>
          <w:rFonts w:ascii="MS Reference Sans Serif" w:hAnsi="MS Reference Sans Serif"/>
          <w:b/>
          <w:sz w:val="30"/>
          <w:szCs w:val="30"/>
          <w:lang w:eastAsia="es-CO"/>
        </w:rPr>
        <w:drawing>
          <wp:anchor distT="0" distB="0" distL="114300" distR="114300" simplePos="0" relativeHeight="251752448" behindDoc="0" locked="0" layoutInCell="1" allowOverlap="1" wp14:anchorId="3264A3E1" wp14:editId="59EFBD43">
            <wp:simplePos x="0" y="0"/>
            <wp:positionH relativeFrom="column">
              <wp:posOffset>6350</wp:posOffset>
            </wp:positionH>
            <wp:positionV relativeFrom="paragraph">
              <wp:posOffset>13970</wp:posOffset>
            </wp:positionV>
            <wp:extent cx="5612130" cy="3536315"/>
            <wp:effectExtent l="0" t="0" r="7620" b="6985"/>
            <wp:wrapSquare wrapText="bothSides"/>
            <wp:docPr id="19" name="Imagen 19" descr="C:\Facebook\Cabezote_Julio22 B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Facebook\Cabezote_Julio22 B2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3536315"/>
                    </a:xfrm>
                    <a:prstGeom prst="rect">
                      <a:avLst/>
                    </a:prstGeom>
                    <a:noFill/>
                    <a:ln>
                      <a:noFill/>
                    </a:ln>
                  </pic:spPr>
                </pic:pic>
              </a:graphicData>
            </a:graphic>
            <wp14:sizeRelH relativeFrom="page">
              <wp14:pctWidth>0</wp14:pctWidth>
            </wp14:sizeRelH>
            <wp14:sizeRelV relativeFrom="page">
              <wp14:pctHeight>0</wp14:pctHeight>
            </wp14:sizeRelV>
          </wp:anchor>
        </w:drawing>
      </w:r>
      <w:r w:rsidR="00135A91" w:rsidRPr="00135A9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562E8C" w:rsidRPr="0025156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62E8C" w:rsidRDefault="00AD0E1D" w:rsidP="00105C1D">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AD0E1D">
        <w:rPr>
          <w:rFonts w:ascii="MS Reference Sans Serif" w:hAnsi="MS Reference Sans Serif"/>
          <w:b/>
          <w:sz w:val="30"/>
          <w:szCs w:val="30"/>
        </w:rPr>
        <mc:AlternateContent>
          <mc:Choice Requires="wps">
            <w:drawing>
              <wp:anchor distT="0" distB="0" distL="114300" distR="114300" simplePos="0" relativeHeight="251755520" behindDoc="0" locked="0" layoutInCell="1" allowOverlap="1" wp14:anchorId="73571C18" wp14:editId="6FDDCCA3">
                <wp:simplePos x="0" y="0"/>
                <wp:positionH relativeFrom="column">
                  <wp:posOffset>103206</wp:posOffset>
                </wp:positionH>
                <wp:positionV relativeFrom="paragraph">
                  <wp:posOffset>71888</wp:posOffset>
                </wp:positionV>
                <wp:extent cx="5385435" cy="860612"/>
                <wp:effectExtent l="0" t="0" r="0" b="0"/>
                <wp:wrapNone/>
                <wp:docPr id="2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5435" cy="860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D0E1D" w:rsidRPr="00504AC5" w:rsidRDefault="00AD0E1D" w:rsidP="00AD0E1D">
                            <w:pPr>
                              <w:jc w:val="both"/>
                              <w:rPr>
                                <w:i/>
                                <w:color w:val="7F7F7F"/>
                              </w:rPr>
                            </w:pPr>
                            <w:r>
                              <w:rPr>
                                <w:i/>
                                <w:color w:val="7F7F7F"/>
                              </w:rPr>
                              <w:t xml:space="preserve">En su visita a Popayán, la jefe de la delegación de la Unión Europea en Colombia y Ecuador, María Antonia Van Gool, recibió ‘Las llaves de la ciudad’ como huésped de honor, por parte del alcalde Francisco Fuentes Meneses. El mandatario exaltó y agradeció la loable labor de la diplomática en proyectos productivos de la región.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8.15pt;margin-top:5.65pt;width:424.05pt;height:67.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" filled="f" stroked="f" strokecolor="white">
                <v:textbox>
                  <w:txbxContent>
                    <w:p w:rsidR="00AD0E1D" w:rsidRPr="00504AC5" w:rsidRDefault="00AD0E1D" w:rsidP="00AD0E1D">
                      <w:pPr>
                        <w:jc w:val="both"/>
                        <w:rPr>
                          <w:i/>
                          <w:color w:val="7F7F7F"/>
                        </w:rPr>
                      </w:pPr>
                      <w:r>
                        <w:rPr>
                          <w:i/>
                          <w:color w:val="7F7F7F"/>
                        </w:rPr>
                        <w:t xml:space="preserve">En su visita a Popayán, la jefe de la delegación de la Unión Europea en Colombia y Ecuador, María Antonia Van Gool, recibió ‘Las llaves de la ciudad’ como huésped de honor, por parte del alcalde Francisco Fuentes Meneses. El mandatario exaltó y agradeció la loable labor de la diplomática en proyectos productivos de la región. </w:t>
                      </w:r>
                    </w:p>
                  </w:txbxContent>
                </v:textbox>
              </v:shape>
            </w:pict>
          </mc:Fallback>
        </mc:AlternateContent>
      </w:r>
    </w:p>
    <w:p w:rsidR="005A0964" w:rsidRDefault="00AD0E1D">
      <w:pPr>
        <w:rPr>
          <w:rFonts w:ascii="MS Reference Sans Serif" w:hAnsi="MS Reference Sans Serif"/>
          <w:b/>
          <w:sz w:val="30"/>
          <w:szCs w:val="30"/>
        </w:rPr>
      </w:pPr>
      <w:r w:rsidRPr="00D70198">
        <w:rPr>
          <w:rFonts w:ascii="MS Reference Sans Serif" w:hAnsi="MS Reference Sans Serif"/>
          <w:b/>
          <w:sz w:val="30"/>
          <w:szCs w:val="30"/>
          <w:lang w:eastAsia="es-CO"/>
        </w:rPr>
        <mc:AlternateContent>
          <mc:Choice Requires="wps">
            <w:drawing>
              <wp:anchor distT="0" distB="0" distL="114300" distR="457200" simplePos="0" relativeHeight="251736064" behindDoc="0" locked="0" layoutInCell="0" allowOverlap="1" wp14:anchorId="087C73AC" wp14:editId="296E326D">
                <wp:simplePos x="0" y="0"/>
                <wp:positionH relativeFrom="margin">
                  <wp:posOffset>832485</wp:posOffset>
                </wp:positionH>
                <wp:positionV relativeFrom="margin">
                  <wp:posOffset>4102100</wp:posOffset>
                </wp:positionV>
                <wp:extent cx="3458210" cy="4963160"/>
                <wp:effectExtent l="9525" t="66675" r="94615" b="18415"/>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58210" cy="496316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D70198" w:rsidRPr="00BB28E4" w:rsidRDefault="00D70198" w:rsidP="00D7019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D70198" w:rsidRPr="00481C31" w:rsidRDefault="00D70198" w:rsidP="00D70198">
                            <w:pPr>
                              <w:spacing w:after="0" w:line="240" w:lineRule="auto"/>
                              <w:jc w:val="both"/>
                              <w:outlineLvl w:val="0"/>
                              <w:rPr>
                                <w:rFonts w:ascii="MS Reference Sans Serif" w:eastAsia="Times New Roman" w:hAnsi="MS Reference Sans Serif"/>
                                <w:b/>
                                <w:color w:val="404040"/>
                                <w:sz w:val="24"/>
                                <w:szCs w:val="24"/>
                                <w:lang w:val="es-ES"/>
                              </w:rPr>
                            </w:pPr>
                          </w:p>
                          <w:p w:rsidR="00AD0E1D" w:rsidRDefault="00AD0E1D" w:rsidP="00D70198">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Informe de gestión a JAC y JAL del alcalde Francisco Fuentes</w:t>
                            </w:r>
                          </w:p>
                          <w:p w:rsidR="00AD0E1D" w:rsidRPr="00AD0E1D" w:rsidRDefault="00AD0E1D" w:rsidP="00D7019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Miércoles 24 de julio</w:t>
                            </w:r>
                          </w:p>
                          <w:p w:rsidR="00AD0E1D" w:rsidRPr="00AD0E1D" w:rsidRDefault="00AD0E1D" w:rsidP="00D7019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3:00 p.m.</w:t>
                            </w:r>
                          </w:p>
                          <w:p w:rsidR="00AD0E1D" w:rsidRPr="00AD0E1D" w:rsidRDefault="00AD0E1D" w:rsidP="00D7019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Pr>
                                <w:rFonts w:ascii="MS Reference Sans Serif" w:eastAsia="Times New Roman" w:hAnsi="MS Reference Sans Serif"/>
                                <w:color w:val="404040"/>
                                <w:sz w:val="24"/>
                                <w:szCs w:val="24"/>
                                <w:lang w:val="es-ES"/>
                              </w:rPr>
                              <w:t>Auditorio del CAM</w:t>
                            </w:r>
                          </w:p>
                          <w:p w:rsidR="00AD0E1D" w:rsidRDefault="00AD0E1D" w:rsidP="00D70198">
                            <w:pPr>
                              <w:spacing w:after="0" w:line="240" w:lineRule="auto"/>
                              <w:jc w:val="both"/>
                              <w:outlineLvl w:val="0"/>
                              <w:rPr>
                                <w:rFonts w:ascii="MS Reference Sans Serif" w:eastAsia="Times New Roman" w:hAnsi="MS Reference Sans Serif"/>
                                <w:b/>
                                <w:color w:val="404040"/>
                                <w:sz w:val="24"/>
                                <w:szCs w:val="24"/>
                                <w:lang w:val="es-ES"/>
                              </w:rPr>
                            </w:pPr>
                          </w:p>
                          <w:p w:rsidR="00D70198" w:rsidRPr="00741097" w:rsidRDefault="00D70198" w:rsidP="00D70198">
                            <w:pPr>
                              <w:spacing w:after="0" w:line="240" w:lineRule="auto"/>
                              <w:jc w:val="both"/>
                              <w:outlineLvl w:val="0"/>
                              <w:rPr>
                                <w:rFonts w:ascii="MS Reference Sans Serif" w:eastAsia="Times New Roman" w:hAnsi="MS Reference Sans Serif"/>
                                <w:i/>
                                <w:color w:val="404040"/>
                                <w:sz w:val="24"/>
                                <w:szCs w:val="24"/>
                                <w:lang w:val="es-ES"/>
                              </w:rPr>
                            </w:pPr>
                            <w:r>
                              <w:rPr>
                                <w:rFonts w:ascii="MS Reference Sans Serif" w:eastAsia="Times New Roman" w:hAnsi="MS Reference Sans Serif"/>
                                <w:b/>
                                <w:color w:val="404040"/>
                                <w:sz w:val="24"/>
                                <w:szCs w:val="24"/>
                                <w:lang w:val="es-ES"/>
                              </w:rPr>
                              <w:t>Elección del Consejo Municipal de Personas en condición de discapacidad</w:t>
                            </w:r>
                          </w:p>
                          <w:p w:rsidR="00D70198" w:rsidRPr="00BB28E4" w:rsidRDefault="00D70198" w:rsidP="00D70198">
                            <w:pPr>
                              <w:spacing w:after="0" w:line="240" w:lineRule="auto"/>
                              <w:jc w:val="both"/>
                              <w:outlineLvl w:val="0"/>
                              <w:rPr>
                                <w:rFonts w:ascii="MS Reference Sans Serif" w:eastAsia="Times New Roman" w:hAnsi="MS Reference Sans Serif"/>
                                <w:color w:val="404040"/>
                                <w:sz w:val="24"/>
                                <w:szCs w:val="24"/>
                                <w:lang w:val="es-ES"/>
                              </w:rPr>
                            </w:pPr>
                            <w:r w:rsidRPr="00F505F9">
                              <w:rPr>
                                <w:rFonts w:ascii="MS Reference Sans Serif" w:eastAsia="Times New Roman" w:hAnsi="MS Reference Sans Serif"/>
                                <w:b/>
                                <w:color w:val="404040"/>
                                <w:sz w:val="24"/>
                                <w:szCs w:val="24"/>
                                <w:lang w:val="es-ES"/>
                              </w:rPr>
                              <w:t>Fecha:</w:t>
                            </w:r>
                            <w:r w:rsidRPr="00BB28E4">
                              <w:rPr>
                                <w:rFonts w:ascii="MS Reference Sans Serif" w:eastAsia="Times New Roman" w:hAnsi="MS Reference Sans Serif"/>
                                <w:color w:val="404040"/>
                                <w:sz w:val="24"/>
                                <w:szCs w:val="24"/>
                                <w:lang w:val="es-ES"/>
                              </w:rPr>
                              <w:t xml:space="preserve"> </w:t>
                            </w:r>
                            <w:r>
                              <w:rPr>
                                <w:rFonts w:ascii="MS Reference Sans Serif" w:eastAsia="Times New Roman" w:hAnsi="MS Reference Sans Serif"/>
                                <w:color w:val="404040"/>
                                <w:sz w:val="24"/>
                                <w:szCs w:val="24"/>
                                <w:lang w:val="es-ES"/>
                              </w:rPr>
                              <w:t xml:space="preserve">Viernes 26 </w:t>
                            </w:r>
                            <w:r w:rsidRPr="00BB28E4">
                              <w:rPr>
                                <w:rFonts w:ascii="MS Reference Sans Serif" w:eastAsia="Times New Roman" w:hAnsi="MS Reference Sans Serif"/>
                                <w:color w:val="404040"/>
                                <w:sz w:val="24"/>
                                <w:szCs w:val="24"/>
                                <w:lang w:val="es-ES"/>
                              </w:rPr>
                              <w:t>de julio</w:t>
                            </w:r>
                          </w:p>
                          <w:p w:rsidR="00D70198" w:rsidRPr="00BB28E4" w:rsidRDefault="00D70198" w:rsidP="00D70198">
                            <w:pPr>
                              <w:spacing w:after="0" w:line="240" w:lineRule="auto"/>
                              <w:jc w:val="both"/>
                              <w:outlineLvl w:val="0"/>
                              <w:rPr>
                                <w:rFonts w:ascii="MS Reference Sans Serif" w:eastAsia="Times New Roman" w:hAnsi="MS Reference Sans Serif"/>
                                <w:color w:val="404040"/>
                                <w:sz w:val="24"/>
                                <w:szCs w:val="24"/>
                                <w:lang w:val="es-ES"/>
                              </w:rPr>
                            </w:pPr>
                            <w:r w:rsidRPr="00F505F9">
                              <w:rPr>
                                <w:rFonts w:ascii="MS Reference Sans Serif" w:eastAsia="Times New Roman" w:hAnsi="MS Reference Sans Serif"/>
                                <w:b/>
                                <w:color w:val="404040"/>
                                <w:sz w:val="24"/>
                                <w:szCs w:val="24"/>
                                <w:lang w:val="es-ES"/>
                              </w:rPr>
                              <w:t>Hora:</w:t>
                            </w:r>
                            <w:r w:rsidRPr="00BB28E4">
                              <w:rPr>
                                <w:rFonts w:ascii="MS Reference Sans Serif" w:eastAsia="Times New Roman" w:hAnsi="MS Reference Sans Serif"/>
                                <w:color w:val="404040"/>
                                <w:sz w:val="24"/>
                                <w:szCs w:val="24"/>
                                <w:lang w:val="es-ES"/>
                              </w:rPr>
                              <w:t xml:space="preserve"> 8:00 a.m.</w:t>
                            </w:r>
                            <w:r>
                              <w:rPr>
                                <w:rFonts w:ascii="MS Reference Sans Serif" w:eastAsia="Times New Roman" w:hAnsi="MS Reference Sans Serif"/>
                                <w:color w:val="404040"/>
                                <w:sz w:val="24"/>
                                <w:szCs w:val="24"/>
                                <w:lang w:val="es-ES"/>
                              </w:rPr>
                              <w:t xml:space="preserve"> a 4:00 p.m.</w:t>
                            </w:r>
                          </w:p>
                          <w:p w:rsidR="00D70198" w:rsidRPr="0026467E" w:rsidRDefault="00D70198" w:rsidP="00D7019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Puntos de votación: </w:t>
                            </w:r>
                            <w:r>
                              <w:rPr>
                                <w:rFonts w:ascii="MS Reference Sans Serif" w:eastAsia="Times New Roman" w:hAnsi="MS Reference Sans Serif"/>
                                <w:color w:val="404040"/>
                                <w:sz w:val="24"/>
                                <w:szCs w:val="24"/>
                                <w:lang w:val="es-ES"/>
                              </w:rPr>
                              <w:t>Alcaldía Municipal, Sena Alto Cauca, Casa del Abuelo Norte, Colegio ‘José Eusebio Caro’, Colegio ‘Don Bosco’</w:t>
                            </w:r>
                          </w:p>
                          <w:p w:rsidR="00D70198" w:rsidRPr="0047048B" w:rsidRDefault="00D70198" w:rsidP="00D70198">
                            <w:pPr>
                              <w:spacing w:after="0" w:line="240" w:lineRule="auto"/>
                              <w:jc w:val="both"/>
                              <w:outlineLvl w:val="0"/>
                              <w:rPr>
                                <w:rFonts w:ascii="MS Reference Sans Serif" w:eastAsia="Times New Roman" w:hAnsi="MS Reference Sans Serif"/>
                                <w:color w:val="404040"/>
                                <w:sz w:val="24"/>
                                <w:szCs w:val="24"/>
                                <w:lang w:val="es-ES"/>
                              </w:rPr>
                            </w:pPr>
                          </w:p>
                          <w:p w:rsidR="00D70198" w:rsidRPr="00615534" w:rsidRDefault="00D70198" w:rsidP="00D70198">
                            <w:pPr>
                              <w:spacing w:after="0" w:line="240" w:lineRule="auto"/>
                              <w:jc w:val="both"/>
                              <w:outlineLvl w:val="0"/>
                              <w:rPr>
                                <w:rFonts w:ascii="MS Reference Sans Serif" w:eastAsia="Times New Roman" w:hAnsi="MS Reference Sans Serif"/>
                                <w:color w:val="404040"/>
                                <w:sz w:val="20"/>
                                <w:szCs w:val="20"/>
                                <w:lang w:val="es-ES"/>
                              </w:rPr>
                            </w:pPr>
                          </w:p>
                          <w:p w:rsidR="00D70198" w:rsidRPr="00BB28E4" w:rsidRDefault="00D70198" w:rsidP="00D70198">
                            <w:pPr>
                              <w:spacing w:after="0" w:line="240" w:lineRule="auto"/>
                              <w:jc w:val="both"/>
                              <w:outlineLvl w:val="0"/>
                              <w:rPr>
                                <w:rFonts w:ascii="MS Reference Sans Serif" w:eastAsia="Times New Roman" w:hAnsi="MS Reference Sans Serif"/>
                                <w:color w:val="404040"/>
                                <w:sz w:val="20"/>
                                <w:szCs w:val="20"/>
                                <w:lang w:val="es-ES"/>
                              </w:rPr>
                            </w:pPr>
                          </w:p>
                          <w:p w:rsidR="00D70198" w:rsidRPr="005651C7" w:rsidRDefault="00D70198" w:rsidP="00D70198">
                            <w:pPr>
                              <w:spacing w:after="0" w:line="240" w:lineRule="auto"/>
                              <w:jc w:val="both"/>
                              <w:outlineLvl w:val="0"/>
                              <w:rPr>
                                <w:rFonts w:ascii="MS Reference Sans Serif" w:eastAsia="Times New Roman" w:hAnsi="MS Reference Sans Serif"/>
                                <w:color w:val="404040"/>
                                <w:lang w:val="es-ES"/>
                              </w:rPr>
                            </w:pPr>
                          </w:p>
                          <w:p w:rsidR="00D70198" w:rsidRDefault="00D70198" w:rsidP="00D70198">
                            <w:pPr>
                              <w:spacing w:after="0" w:line="240" w:lineRule="auto"/>
                              <w:jc w:val="both"/>
                              <w:outlineLvl w:val="0"/>
                              <w:rPr>
                                <w:rFonts w:ascii="MS Reference Sans Serif" w:eastAsia="Times New Roman" w:hAnsi="MS Reference Sans Serif"/>
                                <w:b/>
                                <w:color w:val="404040"/>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7" type="#_x0000_t185" style="position:absolute;margin-left:65.55pt;margin-top:323pt;width:272.3pt;height:390.8pt;rotation:90;z-index:25173606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" o:allowincell="f" adj="2346" fillcolor="#4f81bd" strokecolor="#4f81bd" strokeweight="1pt">
                <v:shadow on="t" type="double" opacity=".5" color2="shadow add(102)" offset="3pt,-3pt" offset2="6pt,-6pt"/>
                <v:textbox inset="18pt,18pt,,18pt">
                  <w:txbxContent>
                    <w:p w:rsidR="00D70198" w:rsidRPr="00BB28E4" w:rsidRDefault="00D70198" w:rsidP="00D7019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D70198" w:rsidRPr="00481C31" w:rsidRDefault="00D70198" w:rsidP="00D70198">
                      <w:pPr>
                        <w:spacing w:after="0" w:line="240" w:lineRule="auto"/>
                        <w:jc w:val="both"/>
                        <w:outlineLvl w:val="0"/>
                        <w:rPr>
                          <w:rFonts w:ascii="MS Reference Sans Serif" w:eastAsia="Times New Roman" w:hAnsi="MS Reference Sans Serif"/>
                          <w:b/>
                          <w:color w:val="404040"/>
                          <w:sz w:val="24"/>
                          <w:szCs w:val="24"/>
                          <w:lang w:val="es-ES"/>
                        </w:rPr>
                      </w:pPr>
                    </w:p>
                    <w:p w:rsidR="00AD0E1D" w:rsidRDefault="00AD0E1D" w:rsidP="00D70198">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Informe de gestión a JAC y JAL del alcalde Francisco Fuentes</w:t>
                      </w:r>
                    </w:p>
                    <w:p w:rsidR="00AD0E1D" w:rsidRPr="00AD0E1D" w:rsidRDefault="00AD0E1D" w:rsidP="00D7019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Miércoles 24 de julio</w:t>
                      </w:r>
                    </w:p>
                    <w:p w:rsidR="00AD0E1D" w:rsidRPr="00AD0E1D" w:rsidRDefault="00AD0E1D" w:rsidP="00D7019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3:00 p.m.</w:t>
                      </w:r>
                    </w:p>
                    <w:p w:rsidR="00AD0E1D" w:rsidRPr="00AD0E1D" w:rsidRDefault="00AD0E1D" w:rsidP="00D7019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Pr>
                          <w:rFonts w:ascii="MS Reference Sans Serif" w:eastAsia="Times New Roman" w:hAnsi="MS Reference Sans Serif"/>
                          <w:color w:val="404040"/>
                          <w:sz w:val="24"/>
                          <w:szCs w:val="24"/>
                          <w:lang w:val="es-ES"/>
                        </w:rPr>
                        <w:t>Auditorio del CAM</w:t>
                      </w:r>
                    </w:p>
                    <w:p w:rsidR="00AD0E1D" w:rsidRDefault="00AD0E1D" w:rsidP="00D70198">
                      <w:pPr>
                        <w:spacing w:after="0" w:line="240" w:lineRule="auto"/>
                        <w:jc w:val="both"/>
                        <w:outlineLvl w:val="0"/>
                        <w:rPr>
                          <w:rFonts w:ascii="MS Reference Sans Serif" w:eastAsia="Times New Roman" w:hAnsi="MS Reference Sans Serif"/>
                          <w:b/>
                          <w:color w:val="404040"/>
                          <w:sz w:val="24"/>
                          <w:szCs w:val="24"/>
                          <w:lang w:val="es-ES"/>
                        </w:rPr>
                      </w:pPr>
                    </w:p>
                    <w:p w:rsidR="00D70198" w:rsidRPr="00741097" w:rsidRDefault="00D70198" w:rsidP="00D70198">
                      <w:pPr>
                        <w:spacing w:after="0" w:line="240" w:lineRule="auto"/>
                        <w:jc w:val="both"/>
                        <w:outlineLvl w:val="0"/>
                        <w:rPr>
                          <w:rFonts w:ascii="MS Reference Sans Serif" w:eastAsia="Times New Roman" w:hAnsi="MS Reference Sans Serif"/>
                          <w:i/>
                          <w:color w:val="404040"/>
                          <w:sz w:val="24"/>
                          <w:szCs w:val="24"/>
                          <w:lang w:val="es-ES"/>
                        </w:rPr>
                      </w:pPr>
                      <w:r>
                        <w:rPr>
                          <w:rFonts w:ascii="MS Reference Sans Serif" w:eastAsia="Times New Roman" w:hAnsi="MS Reference Sans Serif"/>
                          <w:b/>
                          <w:color w:val="404040"/>
                          <w:sz w:val="24"/>
                          <w:szCs w:val="24"/>
                          <w:lang w:val="es-ES"/>
                        </w:rPr>
                        <w:t>Elección del Consejo Municipal de Personas en condición de discapacidad</w:t>
                      </w:r>
                    </w:p>
                    <w:p w:rsidR="00D70198" w:rsidRPr="00BB28E4" w:rsidRDefault="00D70198" w:rsidP="00D70198">
                      <w:pPr>
                        <w:spacing w:after="0" w:line="240" w:lineRule="auto"/>
                        <w:jc w:val="both"/>
                        <w:outlineLvl w:val="0"/>
                        <w:rPr>
                          <w:rFonts w:ascii="MS Reference Sans Serif" w:eastAsia="Times New Roman" w:hAnsi="MS Reference Sans Serif"/>
                          <w:color w:val="404040"/>
                          <w:sz w:val="24"/>
                          <w:szCs w:val="24"/>
                          <w:lang w:val="es-ES"/>
                        </w:rPr>
                      </w:pPr>
                      <w:r w:rsidRPr="00F505F9">
                        <w:rPr>
                          <w:rFonts w:ascii="MS Reference Sans Serif" w:eastAsia="Times New Roman" w:hAnsi="MS Reference Sans Serif"/>
                          <w:b/>
                          <w:color w:val="404040"/>
                          <w:sz w:val="24"/>
                          <w:szCs w:val="24"/>
                          <w:lang w:val="es-ES"/>
                        </w:rPr>
                        <w:t>Fecha:</w:t>
                      </w:r>
                      <w:r w:rsidRPr="00BB28E4">
                        <w:rPr>
                          <w:rFonts w:ascii="MS Reference Sans Serif" w:eastAsia="Times New Roman" w:hAnsi="MS Reference Sans Serif"/>
                          <w:color w:val="404040"/>
                          <w:sz w:val="24"/>
                          <w:szCs w:val="24"/>
                          <w:lang w:val="es-ES"/>
                        </w:rPr>
                        <w:t xml:space="preserve"> </w:t>
                      </w:r>
                      <w:r>
                        <w:rPr>
                          <w:rFonts w:ascii="MS Reference Sans Serif" w:eastAsia="Times New Roman" w:hAnsi="MS Reference Sans Serif"/>
                          <w:color w:val="404040"/>
                          <w:sz w:val="24"/>
                          <w:szCs w:val="24"/>
                          <w:lang w:val="es-ES"/>
                        </w:rPr>
                        <w:t xml:space="preserve">Viernes 26 </w:t>
                      </w:r>
                      <w:r w:rsidRPr="00BB28E4">
                        <w:rPr>
                          <w:rFonts w:ascii="MS Reference Sans Serif" w:eastAsia="Times New Roman" w:hAnsi="MS Reference Sans Serif"/>
                          <w:color w:val="404040"/>
                          <w:sz w:val="24"/>
                          <w:szCs w:val="24"/>
                          <w:lang w:val="es-ES"/>
                        </w:rPr>
                        <w:t>de julio</w:t>
                      </w:r>
                    </w:p>
                    <w:p w:rsidR="00D70198" w:rsidRPr="00BB28E4" w:rsidRDefault="00D70198" w:rsidP="00D70198">
                      <w:pPr>
                        <w:spacing w:after="0" w:line="240" w:lineRule="auto"/>
                        <w:jc w:val="both"/>
                        <w:outlineLvl w:val="0"/>
                        <w:rPr>
                          <w:rFonts w:ascii="MS Reference Sans Serif" w:eastAsia="Times New Roman" w:hAnsi="MS Reference Sans Serif"/>
                          <w:color w:val="404040"/>
                          <w:sz w:val="24"/>
                          <w:szCs w:val="24"/>
                          <w:lang w:val="es-ES"/>
                        </w:rPr>
                      </w:pPr>
                      <w:r w:rsidRPr="00F505F9">
                        <w:rPr>
                          <w:rFonts w:ascii="MS Reference Sans Serif" w:eastAsia="Times New Roman" w:hAnsi="MS Reference Sans Serif"/>
                          <w:b/>
                          <w:color w:val="404040"/>
                          <w:sz w:val="24"/>
                          <w:szCs w:val="24"/>
                          <w:lang w:val="es-ES"/>
                        </w:rPr>
                        <w:t>Hora:</w:t>
                      </w:r>
                      <w:r w:rsidRPr="00BB28E4">
                        <w:rPr>
                          <w:rFonts w:ascii="MS Reference Sans Serif" w:eastAsia="Times New Roman" w:hAnsi="MS Reference Sans Serif"/>
                          <w:color w:val="404040"/>
                          <w:sz w:val="24"/>
                          <w:szCs w:val="24"/>
                          <w:lang w:val="es-ES"/>
                        </w:rPr>
                        <w:t xml:space="preserve"> 8:00 a.m.</w:t>
                      </w:r>
                      <w:r>
                        <w:rPr>
                          <w:rFonts w:ascii="MS Reference Sans Serif" w:eastAsia="Times New Roman" w:hAnsi="MS Reference Sans Serif"/>
                          <w:color w:val="404040"/>
                          <w:sz w:val="24"/>
                          <w:szCs w:val="24"/>
                          <w:lang w:val="es-ES"/>
                        </w:rPr>
                        <w:t xml:space="preserve"> a 4:00 p.m.</w:t>
                      </w:r>
                    </w:p>
                    <w:p w:rsidR="00D70198" w:rsidRPr="0026467E" w:rsidRDefault="00D70198" w:rsidP="00D7019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Puntos de votación: </w:t>
                      </w:r>
                      <w:r>
                        <w:rPr>
                          <w:rFonts w:ascii="MS Reference Sans Serif" w:eastAsia="Times New Roman" w:hAnsi="MS Reference Sans Serif"/>
                          <w:color w:val="404040"/>
                          <w:sz w:val="24"/>
                          <w:szCs w:val="24"/>
                          <w:lang w:val="es-ES"/>
                        </w:rPr>
                        <w:t>Alcaldía Municipal, Sena Alto Cauca, Casa del Abuelo Norte, Colegio ‘José Eusebio Caro’, Colegio ‘Don Bosco’</w:t>
                      </w:r>
                    </w:p>
                    <w:p w:rsidR="00D70198" w:rsidRPr="0047048B" w:rsidRDefault="00D70198" w:rsidP="00D70198">
                      <w:pPr>
                        <w:spacing w:after="0" w:line="240" w:lineRule="auto"/>
                        <w:jc w:val="both"/>
                        <w:outlineLvl w:val="0"/>
                        <w:rPr>
                          <w:rFonts w:ascii="MS Reference Sans Serif" w:eastAsia="Times New Roman" w:hAnsi="MS Reference Sans Serif"/>
                          <w:color w:val="404040"/>
                          <w:sz w:val="24"/>
                          <w:szCs w:val="24"/>
                          <w:lang w:val="es-ES"/>
                        </w:rPr>
                      </w:pPr>
                    </w:p>
                    <w:p w:rsidR="00D70198" w:rsidRPr="00615534" w:rsidRDefault="00D70198" w:rsidP="00D70198">
                      <w:pPr>
                        <w:spacing w:after="0" w:line="240" w:lineRule="auto"/>
                        <w:jc w:val="both"/>
                        <w:outlineLvl w:val="0"/>
                        <w:rPr>
                          <w:rFonts w:ascii="MS Reference Sans Serif" w:eastAsia="Times New Roman" w:hAnsi="MS Reference Sans Serif"/>
                          <w:color w:val="404040"/>
                          <w:sz w:val="20"/>
                          <w:szCs w:val="20"/>
                          <w:lang w:val="es-ES"/>
                        </w:rPr>
                      </w:pPr>
                    </w:p>
                    <w:p w:rsidR="00D70198" w:rsidRPr="00BB28E4" w:rsidRDefault="00D70198" w:rsidP="00D70198">
                      <w:pPr>
                        <w:spacing w:after="0" w:line="240" w:lineRule="auto"/>
                        <w:jc w:val="both"/>
                        <w:outlineLvl w:val="0"/>
                        <w:rPr>
                          <w:rFonts w:ascii="MS Reference Sans Serif" w:eastAsia="Times New Roman" w:hAnsi="MS Reference Sans Serif"/>
                          <w:color w:val="404040"/>
                          <w:sz w:val="20"/>
                          <w:szCs w:val="20"/>
                          <w:lang w:val="es-ES"/>
                        </w:rPr>
                      </w:pPr>
                    </w:p>
                    <w:p w:rsidR="00D70198" w:rsidRPr="005651C7" w:rsidRDefault="00D70198" w:rsidP="00D70198">
                      <w:pPr>
                        <w:spacing w:after="0" w:line="240" w:lineRule="auto"/>
                        <w:jc w:val="both"/>
                        <w:outlineLvl w:val="0"/>
                        <w:rPr>
                          <w:rFonts w:ascii="MS Reference Sans Serif" w:eastAsia="Times New Roman" w:hAnsi="MS Reference Sans Serif"/>
                          <w:color w:val="404040"/>
                          <w:lang w:val="es-ES"/>
                        </w:rPr>
                      </w:pPr>
                    </w:p>
                    <w:p w:rsidR="00D70198" w:rsidRDefault="00D70198" w:rsidP="00D70198">
                      <w:pPr>
                        <w:spacing w:after="0" w:line="240" w:lineRule="auto"/>
                        <w:jc w:val="both"/>
                        <w:outlineLvl w:val="0"/>
                        <w:rPr>
                          <w:rFonts w:ascii="MS Reference Sans Serif" w:eastAsia="Times New Roman" w:hAnsi="MS Reference Sans Serif"/>
                          <w:b/>
                          <w:color w:val="404040"/>
                          <w:lang w:val="es-ES"/>
                        </w:rPr>
                      </w:pPr>
                    </w:p>
                  </w:txbxContent>
                </v:textbox>
                <w10:wrap type="square" anchorx="margin" anchory="margin"/>
              </v:shape>
            </w:pict>
          </mc:Fallback>
        </mc:AlternateContent>
      </w:r>
      <w:r w:rsidR="005A0964">
        <w:rPr>
          <w:rFonts w:ascii="MS Reference Sans Serif" w:hAnsi="MS Reference Sans Serif"/>
          <w:b/>
          <w:sz w:val="30"/>
          <w:szCs w:val="30"/>
        </w:rPr>
        <w:br w:type="page"/>
      </w:r>
    </w:p>
    <w:p w:rsidR="00D31CBB" w:rsidRDefault="009A680F" w:rsidP="00450F6D">
      <w:pPr>
        <w:jc w:val="center"/>
        <w:rPr>
          <w:rFonts w:ascii="MS Reference Sans Serif" w:hAnsi="MS Reference Sans Serif"/>
          <w:sz w:val="24"/>
          <w:szCs w:val="24"/>
        </w:rPr>
      </w:pPr>
      <w:r>
        <w:rPr>
          <w:rFonts w:ascii="MS Reference Sans Serif" w:hAnsi="MS Reference Sans Serif"/>
          <w:b/>
          <w:sz w:val="30"/>
          <w:szCs w:val="30"/>
        </w:rPr>
        <w:lastRenderedPageBreak/>
        <w:t>Rincón Payanés se vistió de tricolor y se alista para mostrar una nueva cara</w:t>
      </w:r>
    </w:p>
    <w:p w:rsidR="00950AC7" w:rsidRDefault="009A680F" w:rsidP="00407FC6">
      <w:pPr>
        <w:jc w:val="both"/>
        <w:rPr>
          <w:rFonts w:ascii="MS Reference Sans Serif" w:hAnsi="MS Reference Sans Serif"/>
          <w:sz w:val="24"/>
          <w:szCs w:val="24"/>
          <w:lang w:eastAsia="es-CO"/>
        </w:rPr>
      </w:pPr>
      <w:r>
        <w:rPr>
          <w:rFonts w:ascii="MS Reference Sans Serif" w:hAnsi="MS Reference Sans Serif"/>
          <w:sz w:val="24"/>
          <w:szCs w:val="24"/>
          <w:lang w:eastAsia="es-CO"/>
        </w:rPr>
        <w:drawing>
          <wp:anchor distT="0" distB="0" distL="114300" distR="114300" simplePos="0" relativeHeight="251737088" behindDoc="0" locked="0" layoutInCell="1" allowOverlap="1" wp14:anchorId="5703FDFF" wp14:editId="4F34035E">
            <wp:simplePos x="0" y="0"/>
            <wp:positionH relativeFrom="column">
              <wp:posOffset>2352675</wp:posOffset>
            </wp:positionH>
            <wp:positionV relativeFrom="paragraph">
              <wp:posOffset>80010</wp:posOffset>
            </wp:positionV>
            <wp:extent cx="3261360" cy="2174240"/>
            <wp:effectExtent l="0" t="0" r="0" b="0"/>
            <wp:wrapSquare wrapText="bothSides"/>
            <wp:docPr id="1" name="Imagen 1" descr="C:\Facebook\IMG_7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IMG_736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1360"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407FC6">
        <w:rPr>
          <w:rFonts w:ascii="MS Reference Sans Serif" w:hAnsi="MS Reference Sans Serif"/>
          <w:sz w:val="24"/>
          <w:szCs w:val="24"/>
          <w:lang w:eastAsia="es-CO"/>
        </w:rPr>
        <w:t xml:space="preserve">El alcalde Francisco Fuentes </w:t>
      </w:r>
      <w:r w:rsidR="00950AC7">
        <w:rPr>
          <w:rFonts w:ascii="MS Reference Sans Serif" w:hAnsi="MS Reference Sans Serif"/>
          <w:sz w:val="24"/>
          <w:szCs w:val="24"/>
          <w:lang w:eastAsia="es-CO"/>
        </w:rPr>
        <w:t xml:space="preserve">visitó </w:t>
      </w:r>
      <w:r w:rsidR="00407FC6">
        <w:rPr>
          <w:rFonts w:ascii="MS Reference Sans Serif" w:hAnsi="MS Reference Sans Serif"/>
          <w:sz w:val="24"/>
          <w:szCs w:val="24"/>
          <w:lang w:eastAsia="es-CO"/>
        </w:rPr>
        <w:t xml:space="preserve">el Rincón Payanés </w:t>
      </w:r>
      <w:r w:rsidR="00950AC7">
        <w:rPr>
          <w:rFonts w:ascii="MS Reference Sans Serif" w:hAnsi="MS Reference Sans Serif"/>
          <w:sz w:val="24"/>
          <w:szCs w:val="24"/>
          <w:lang w:eastAsia="es-CO"/>
        </w:rPr>
        <w:t>con motivo de las actividades artísticas</w:t>
      </w:r>
      <w:r w:rsidR="00595CFB">
        <w:rPr>
          <w:rFonts w:ascii="MS Reference Sans Serif" w:hAnsi="MS Reference Sans Serif"/>
          <w:sz w:val="24"/>
          <w:szCs w:val="24"/>
          <w:lang w:eastAsia="es-CO"/>
        </w:rPr>
        <w:t xml:space="preserve"> y culturales que se realizaron en honor al Día de la Independencia el pasado 20 de julio.</w:t>
      </w:r>
    </w:p>
    <w:p w:rsidR="00595CFB" w:rsidRDefault="009A680F" w:rsidP="00407FC6">
      <w:pPr>
        <w:jc w:val="both"/>
        <w:rPr>
          <w:rFonts w:ascii="MS Reference Sans Serif" w:hAnsi="MS Reference Sans Serif"/>
          <w:sz w:val="24"/>
          <w:szCs w:val="24"/>
          <w:lang w:eastAsia="es-CO"/>
        </w:rPr>
      </w:pPr>
      <w:r>
        <w:rPr>
          <w:rFonts w:ascii="MS Reference Sans Serif" w:hAnsi="MS Reference Sans Serif"/>
          <w:sz w:val="24"/>
          <w:szCs w:val="24"/>
          <w:lang w:eastAsia="es-CO"/>
        </w:rPr>
        <w:drawing>
          <wp:anchor distT="0" distB="0" distL="114300" distR="114300" simplePos="0" relativeHeight="251738112" behindDoc="0" locked="0" layoutInCell="1" allowOverlap="1" wp14:anchorId="258F4C3B" wp14:editId="056C329A">
            <wp:simplePos x="0" y="0"/>
            <wp:positionH relativeFrom="column">
              <wp:posOffset>2348865</wp:posOffset>
            </wp:positionH>
            <wp:positionV relativeFrom="paragraph">
              <wp:posOffset>756920</wp:posOffset>
            </wp:positionV>
            <wp:extent cx="3261360" cy="2173605"/>
            <wp:effectExtent l="0" t="0" r="0" b="0"/>
            <wp:wrapSquare wrapText="bothSides"/>
            <wp:docPr id="7" name="Imagen 7" descr="C:\Facebook\IMG_7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738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1360" cy="217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AC3335">
        <w:rPr>
          <w:rFonts w:ascii="MS Reference Sans Serif" w:hAnsi="MS Reference Sans Serif"/>
          <w:sz w:val="24"/>
          <w:szCs w:val="24"/>
          <w:lang w:eastAsia="es-CO"/>
        </w:rPr>
        <w:t>Este emblemático lugar</w:t>
      </w:r>
      <w:r w:rsidR="00F73C78">
        <w:rPr>
          <w:rFonts w:ascii="MS Reference Sans Serif" w:hAnsi="MS Reference Sans Serif"/>
          <w:sz w:val="24"/>
          <w:szCs w:val="24"/>
          <w:lang w:eastAsia="es-CO"/>
        </w:rPr>
        <w:t xml:space="preserve">, </w:t>
      </w:r>
      <w:r w:rsidR="00AC3335">
        <w:rPr>
          <w:rFonts w:ascii="MS Reference Sans Serif" w:hAnsi="MS Reference Sans Serif"/>
          <w:sz w:val="24"/>
          <w:szCs w:val="24"/>
          <w:lang w:eastAsia="es-CO"/>
        </w:rPr>
        <w:t xml:space="preserve">adornado con </w:t>
      </w:r>
      <w:r w:rsidR="00B65385">
        <w:rPr>
          <w:rFonts w:ascii="MS Reference Sans Serif" w:hAnsi="MS Reference Sans Serif"/>
          <w:sz w:val="24"/>
          <w:szCs w:val="24"/>
          <w:lang w:eastAsia="es-CO"/>
        </w:rPr>
        <w:t>ringletes</w:t>
      </w:r>
      <w:r w:rsidR="0080055B">
        <w:rPr>
          <w:rFonts w:ascii="MS Reference Sans Serif" w:hAnsi="MS Reference Sans Serif"/>
          <w:sz w:val="24"/>
          <w:szCs w:val="24"/>
          <w:lang w:eastAsia="es-CO"/>
        </w:rPr>
        <w:t>, bombas y banderas de Colombia</w:t>
      </w:r>
      <w:r w:rsidR="00524E21">
        <w:rPr>
          <w:rFonts w:ascii="MS Reference Sans Serif" w:hAnsi="MS Reference Sans Serif"/>
          <w:sz w:val="24"/>
          <w:szCs w:val="24"/>
          <w:lang w:eastAsia="es-CO"/>
        </w:rPr>
        <w:t xml:space="preserve">, </w:t>
      </w:r>
      <w:r w:rsidR="00F73C78">
        <w:rPr>
          <w:rFonts w:ascii="MS Reference Sans Serif" w:hAnsi="MS Reference Sans Serif"/>
          <w:sz w:val="24"/>
          <w:szCs w:val="24"/>
          <w:lang w:eastAsia="es-CO"/>
        </w:rPr>
        <w:t xml:space="preserve">acogió a la comunidad payanesa que participó de manera activa de la programación que dio </w:t>
      </w:r>
      <w:r>
        <w:rPr>
          <w:rFonts w:ascii="MS Reference Sans Serif" w:hAnsi="MS Reference Sans Serif"/>
          <w:sz w:val="24"/>
          <w:szCs w:val="24"/>
          <w:lang w:eastAsia="es-CO"/>
        </w:rPr>
        <w:t xml:space="preserve">apertura a las </w:t>
      </w:r>
      <w:r w:rsidR="00F73C78">
        <w:rPr>
          <w:rFonts w:ascii="MS Reference Sans Serif" w:hAnsi="MS Reference Sans Serif"/>
          <w:sz w:val="24"/>
          <w:szCs w:val="24"/>
          <w:lang w:eastAsia="es-CO"/>
        </w:rPr>
        <w:t xml:space="preserve">9:00 a.m. con </w:t>
      </w:r>
      <w:r w:rsidR="000F6296">
        <w:rPr>
          <w:rFonts w:ascii="MS Reference Sans Serif" w:hAnsi="MS Reference Sans Serif"/>
          <w:sz w:val="24"/>
          <w:szCs w:val="24"/>
          <w:lang w:eastAsia="es-CO"/>
        </w:rPr>
        <w:t xml:space="preserve">el </w:t>
      </w:r>
      <w:r w:rsidR="00F73C78">
        <w:rPr>
          <w:rFonts w:ascii="MS Reference Sans Serif" w:hAnsi="MS Reference Sans Serif"/>
          <w:sz w:val="24"/>
          <w:szCs w:val="24"/>
          <w:lang w:eastAsia="es-CO"/>
        </w:rPr>
        <w:t>mercado de las pulgas y muestra</w:t>
      </w:r>
      <w:r>
        <w:rPr>
          <w:rFonts w:ascii="MS Reference Sans Serif" w:hAnsi="MS Reference Sans Serif"/>
          <w:sz w:val="24"/>
          <w:szCs w:val="24"/>
          <w:lang w:eastAsia="es-CO"/>
        </w:rPr>
        <w:t>s</w:t>
      </w:r>
      <w:r w:rsidR="00F73C78">
        <w:rPr>
          <w:rFonts w:ascii="MS Reference Sans Serif" w:hAnsi="MS Reference Sans Serif"/>
          <w:sz w:val="24"/>
          <w:szCs w:val="24"/>
          <w:lang w:eastAsia="es-CO"/>
        </w:rPr>
        <w:t xml:space="preserve"> gastronómica</w:t>
      </w:r>
      <w:r>
        <w:rPr>
          <w:rFonts w:ascii="MS Reference Sans Serif" w:hAnsi="MS Reference Sans Serif"/>
          <w:sz w:val="24"/>
          <w:szCs w:val="24"/>
          <w:lang w:eastAsia="es-CO"/>
        </w:rPr>
        <w:t>s</w:t>
      </w:r>
      <w:r w:rsidR="00F73C78">
        <w:rPr>
          <w:rFonts w:ascii="MS Reference Sans Serif" w:hAnsi="MS Reference Sans Serif"/>
          <w:sz w:val="24"/>
          <w:szCs w:val="24"/>
          <w:lang w:eastAsia="es-CO"/>
        </w:rPr>
        <w:t>.</w:t>
      </w:r>
    </w:p>
    <w:p w:rsidR="000D6F3D" w:rsidRDefault="002D06BE" w:rsidP="000D6F3D">
      <w:pPr>
        <w:jc w:val="both"/>
        <w:rPr>
          <w:rFonts w:ascii="MS Reference Sans Serif" w:hAnsi="MS Reference Sans Serif"/>
          <w:sz w:val="24"/>
          <w:szCs w:val="24"/>
          <w:lang w:eastAsia="es-CO"/>
        </w:rPr>
      </w:pPr>
      <w:r>
        <w:rPr>
          <w:rFonts w:ascii="MS Reference Sans Serif" w:hAnsi="MS Reference Sans Serif"/>
          <w:sz w:val="24"/>
          <w:szCs w:val="24"/>
          <w:lang w:eastAsia="es-CO"/>
        </w:rPr>
        <w:t xml:space="preserve">El escenario del Rincón Payanés </w:t>
      </w:r>
      <w:r w:rsidRPr="00524E21">
        <w:rPr>
          <w:rFonts w:ascii="MS Reference Sans Serif" w:hAnsi="MS Reference Sans Serif"/>
          <w:sz w:val="24"/>
          <w:szCs w:val="24"/>
          <w:lang w:eastAsia="es-CO"/>
        </w:rPr>
        <w:t>se engalanó de amarillo, azul y rojo, al ritmo de chirimía, cumbia</w:t>
      </w:r>
      <w:r>
        <w:rPr>
          <w:rFonts w:ascii="MS Reference Sans Serif" w:hAnsi="MS Reference Sans Serif"/>
          <w:sz w:val="24"/>
          <w:szCs w:val="24"/>
          <w:lang w:eastAsia="es-CO"/>
        </w:rPr>
        <w:t xml:space="preserve"> y música </w:t>
      </w:r>
      <w:r w:rsidR="000F6296">
        <w:rPr>
          <w:rFonts w:ascii="MS Reference Sans Serif" w:hAnsi="MS Reference Sans Serif"/>
          <w:sz w:val="24"/>
          <w:szCs w:val="24"/>
          <w:lang w:eastAsia="es-CO"/>
        </w:rPr>
        <w:t>andina</w:t>
      </w:r>
      <w:r>
        <w:rPr>
          <w:rFonts w:ascii="MS Reference Sans Serif" w:hAnsi="MS Reference Sans Serif"/>
          <w:sz w:val="24"/>
          <w:szCs w:val="24"/>
          <w:lang w:eastAsia="es-CO"/>
        </w:rPr>
        <w:t>. Así mismo</w:t>
      </w:r>
      <w:r w:rsidR="002C38B6">
        <w:rPr>
          <w:rFonts w:ascii="MS Reference Sans Serif" w:hAnsi="MS Reference Sans Serif"/>
          <w:sz w:val="24"/>
          <w:szCs w:val="24"/>
          <w:lang w:eastAsia="es-CO"/>
        </w:rPr>
        <w:t>,</w:t>
      </w:r>
      <w:r>
        <w:rPr>
          <w:rFonts w:ascii="MS Reference Sans Serif" w:hAnsi="MS Reference Sans Serif"/>
          <w:sz w:val="24"/>
          <w:szCs w:val="24"/>
          <w:lang w:eastAsia="es-CO"/>
        </w:rPr>
        <w:t xml:space="preserve"> hubo presentaciones de </w:t>
      </w:r>
      <w:r w:rsidR="000F6296">
        <w:rPr>
          <w:rFonts w:ascii="MS Reference Sans Serif" w:hAnsi="MS Reference Sans Serif"/>
          <w:sz w:val="24"/>
          <w:szCs w:val="24"/>
          <w:lang w:eastAsia="es-CO"/>
        </w:rPr>
        <w:t>danzas folclóricas y solistas</w:t>
      </w:r>
      <w:r>
        <w:rPr>
          <w:rFonts w:ascii="MS Reference Sans Serif" w:hAnsi="MS Reference Sans Serif"/>
          <w:sz w:val="24"/>
          <w:szCs w:val="24"/>
          <w:lang w:eastAsia="es-CO"/>
        </w:rPr>
        <w:t>. “Estuvimos maravillados con todo lo que se realizó</w:t>
      </w:r>
      <w:r w:rsidR="00231A35">
        <w:rPr>
          <w:rFonts w:ascii="MS Reference Sans Serif" w:hAnsi="MS Reference Sans Serif"/>
          <w:sz w:val="24"/>
          <w:szCs w:val="24"/>
          <w:lang w:eastAsia="es-CO"/>
        </w:rPr>
        <w:t>, est</w:t>
      </w:r>
      <w:r w:rsidR="001C7B29">
        <w:rPr>
          <w:rFonts w:ascii="MS Reference Sans Serif" w:hAnsi="MS Reference Sans Serif"/>
          <w:sz w:val="24"/>
          <w:szCs w:val="24"/>
          <w:lang w:eastAsia="es-CO"/>
        </w:rPr>
        <w:t>e</w:t>
      </w:r>
      <w:r w:rsidR="00231A35">
        <w:rPr>
          <w:rFonts w:ascii="MS Reference Sans Serif" w:hAnsi="MS Reference Sans Serif"/>
          <w:sz w:val="24"/>
          <w:szCs w:val="24"/>
          <w:lang w:eastAsia="es-CO"/>
        </w:rPr>
        <w:t xml:space="preserve"> es un</w:t>
      </w:r>
      <w:r w:rsidR="001C7B29">
        <w:rPr>
          <w:rFonts w:ascii="MS Reference Sans Serif" w:hAnsi="MS Reference Sans Serif"/>
          <w:sz w:val="24"/>
          <w:szCs w:val="24"/>
          <w:lang w:eastAsia="es-CO"/>
        </w:rPr>
        <w:t xml:space="preserve"> abrebocas de lo que viene de ahora en adelante, </w:t>
      </w:r>
      <w:r w:rsidR="00231A35">
        <w:rPr>
          <w:rFonts w:ascii="MS Reference Sans Serif" w:hAnsi="MS Reference Sans Serif"/>
          <w:sz w:val="24"/>
          <w:szCs w:val="24"/>
          <w:lang w:eastAsia="es-CO"/>
        </w:rPr>
        <w:t xml:space="preserve">tendremos más actividades para que la gente visite </w:t>
      </w:r>
      <w:r w:rsidR="001C7B29">
        <w:rPr>
          <w:rFonts w:ascii="MS Reference Sans Serif" w:hAnsi="MS Reference Sans Serif"/>
          <w:sz w:val="24"/>
          <w:szCs w:val="24"/>
          <w:lang w:eastAsia="es-CO"/>
        </w:rPr>
        <w:t xml:space="preserve">este lugar”, dijo </w:t>
      </w:r>
      <w:r w:rsidR="000D6F3D">
        <w:rPr>
          <w:rFonts w:ascii="MS Reference Sans Serif" w:hAnsi="MS Reference Sans Serif"/>
          <w:sz w:val="24"/>
          <w:szCs w:val="24"/>
          <w:lang w:eastAsia="es-CO"/>
        </w:rPr>
        <w:t>Alba Nelly Alzate</w:t>
      </w:r>
      <w:r w:rsidR="000D6F3D" w:rsidRPr="00407FC6">
        <w:rPr>
          <w:rFonts w:ascii="MS Reference Sans Serif" w:hAnsi="MS Reference Sans Serif"/>
          <w:sz w:val="24"/>
          <w:szCs w:val="24"/>
          <w:lang w:eastAsia="es-CO"/>
        </w:rPr>
        <w:t xml:space="preserve">, </w:t>
      </w:r>
      <w:r w:rsidR="000D6F3D">
        <w:rPr>
          <w:rFonts w:ascii="MS Reference Sans Serif" w:hAnsi="MS Reference Sans Serif"/>
          <w:sz w:val="24"/>
          <w:szCs w:val="24"/>
          <w:lang w:eastAsia="es-CO"/>
        </w:rPr>
        <w:t>coo</w:t>
      </w:r>
      <w:r w:rsidR="0031460F">
        <w:rPr>
          <w:rFonts w:ascii="MS Reference Sans Serif" w:hAnsi="MS Reference Sans Serif"/>
          <w:sz w:val="24"/>
          <w:szCs w:val="24"/>
          <w:lang w:eastAsia="es-CO"/>
        </w:rPr>
        <w:t>rdinadora de Cultura, quien agra</w:t>
      </w:r>
      <w:r w:rsidR="000D6F3D">
        <w:rPr>
          <w:rFonts w:ascii="MS Reference Sans Serif" w:hAnsi="MS Reference Sans Serif"/>
          <w:sz w:val="24"/>
          <w:szCs w:val="24"/>
          <w:lang w:eastAsia="es-CO"/>
        </w:rPr>
        <w:t>d</w:t>
      </w:r>
      <w:r w:rsidR="0031460F">
        <w:rPr>
          <w:rFonts w:ascii="MS Reference Sans Serif" w:hAnsi="MS Reference Sans Serif"/>
          <w:sz w:val="24"/>
          <w:szCs w:val="24"/>
          <w:lang w:eastAsia="es-CO"/>
        </w:rPr>
        <w:t>e</w:t>
      </w:r>
      <w:r w:rsidR="000D6F3D">
        <w:rPr>
          <w:rFonts w:ascii="MS Reference Sans Serif" w:hAnsi="MS Reference Sans Serif"/>
          <w:sz w:val="24"/>
          <w:szCs w:val="24"/>
          <w:lang w:eastAsia="es-CO"/>
        </w:rPr>
        <w:t xml:space="preserve">ció a Serviaseo, a la CRC, la </w:t>
      </w:r>
      <w:r w:rsidR="000D6F3D">
        <w:rPr>
          <w:rFonts w:ascii="MS Reference Sans Serif" w:hAnsi="MS Reference Sans Serif"/>
          <w:sz w:val="24"/>
          <w:szCs w:val="24"/>
          <w:lang w:eastAsia="es-CO"/>
        </w:rPr>
        <w:lastRenderedPageBreak/>
        <w:t xml:space="preserve">Umata, la Industria Licorera del Cauca y a todas las personas que colaboraron para que esta fiesta tricolor fuera posible. </w:t>
      </w:r>
    </w:p>
    <w:p w:rsidR="00761D61" w:rsidRDefault="00982EC3" w:rsidP="0040378A">
      <w:pPr>
        <w:jc w:val="both"/>
        <w:rPr>
          <w:rFonts w:ascii="MS Reference Sans Serif" w:hAnsi="MS Reference Sans Serif"/>
          <w:sz w:val="24"/>
          <w:szCs w:val="24"/>
          <w:lang w:eastAsia="es-CO"/>
        </w:rPr>
      </w:pPr>
      <w:r>
        <w:rPr>
          <w:rFonts w:ascii="MS Reference Sans Serif" w:hAnsi="MS Reference Sans Serif"/>
          <w:sz w:val="24"/>
          <w:szCs w:val="24"/>
          <w:lang w:eastAsia="es-CO"/>
        </w:rPr>
        <w:drawing>
          <wp:anchor distT="0" distB="0" distL="114300" distR="114300" simplePos="0" relativeHeight="251740160" behindDoc="0" locked="0" layoutInCell="1" allowOverlap="1" wp14:anchorId="21C4B04F" wp14:editId="11AC7C5A">
            <wp:simplePos x="0" y="0"/>
            <wp:positionH relativeFrom="column">
              <wp:posOffset>2156460</wp:posOffset>
            </wp:positionH>
            <wp:positionV relativeFrom="paragraph">
              <wp:posOffset>1889760</wp:posOffset>
            </wp:positionV>
            <wp:extent cx="3449320" cy="1939925"/>
            <wp:effectExtent l="0" t="0" r="0" b="3175"/>
            <wp:wrapSquare wrapText="bothSides"/>
            <wp:docPr id="9" name="Imagen 9" descr="C:\Facebook\DSC04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DSC0415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9320" cy="1939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38B6">
        <w:rPr>
          <w:rFonts w:ascii="MS Reference Sans Serif" w:hAnsi="MS Reference Sans Serif"/>
          <w:sz w:val="24"/>
          <w:szCs w:val="24"/>
          <w:lang w:eastAsia="es-CO"/>
        </w:rPr>
        <w:drawing>
          <wp:anchor distT="0" distB="0" distL="114300" distR="114300" simplePos="0" relativeHeight="251741184" behindDoc="0" locked="0" layoutInCell="1" allowOverlap="1" wp14:anchorId="67E3D3F9" wp14:editId="2A47DBB6">
            <wp:simplePos x="0" y="0"/>
            <wp:positionH relativeFrom="column">
              <wp:posOffset>2197735</wp:posOffset>
            </wp:positionH>
            <wp:positionV relativeFrom="paragraph">
              <wp:posOffset>4049395</wp:posOffset>
            </wp:positionV>
            <wp:extent cx="3415665" cy="1920875"/>
            <wp:effectExtent l="0" t="0" r="0" b="3175"/>
            <wp:wrapSquare wrapText="bothSides"/>
            <wp:docPr id="10" name="Imagen 10" descr="C:\Facebook\DSC04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cebook\DSC041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5665" cy="1920875"/>
                    </a:xfrm>
                    <a:prstGeom prst="rect">
                      <a:avLst/>
                    </a:prstGeom>
                    <a:noFill/>
                    <a:ln>
                      <a:noFill/>
                    </a:ln>
                  </pic:spPr>
                </pic:pic>
              </a:graphicData>
            </a:graphic>
            <wp14:sizeRelH relativeFrom="page">
              <wp14:pctWidth>0</wp14:pctWidth>
            </wp14:sizeRelH>
            <wp14:sizeRelV relativeFrom="page">
              <wp14:pctHeight>0</wp14:pctHeight>
            </wp14:sizeRelV>
          </wp:anchor>
        </w:drawing>
      </w:r>
      <w:r w:rsidR="009A680F">
        <w:rPr>
          <w:rFonts w:ascii="MS Reference Sans Serif" w:hAnsi="MS Reference Sans Serif"/>
          <w:sz w:val="24"/>
          <w:szCs w:val="24"/>
          <w:lang w:eastAsia="es-CO"/>
        </w:rPr>
        <w:drawing>
          <wp:anchor distT="0" distB="0" distL="114300" distR="114300" simplePos="0" relativeHeight="251739136" behindDoc="0" locked="0" layoutInCell="1" allowOverlap="1" wp14:anchorId="6AF51790" wp14:editId="5795D3CA">
            <wp:simplePos x="0" y="0"/>
            <wp:positionH relativeFrom="column">
              <wp:posOffset>2155190</wp:posOffset>
            </wp:positionH>
            <wp:positionV relativeFrom="paragraph">
              <wp:posOffset>-500380</wp:posOffset>
            </wp:positionV>
            <wp:extent cx="3455035" cy="2303145"/>
            <wp:effectExtent l="0" t="0" r="0" b="1905"/>
            <wp:wrapSquare wrapText="bothSides"/>
            <wp:docPr id="8" name="Imagen 8" descr="C:\Facebook\IMG_7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IMG_74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5035" cy="230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40378A">
        <w:rPr>
          <w:rFonts w:ascii="MS Reference Sans Serif" w:hAnsi="MS Reference Sans Serif"/>
          <w:sz w:val="24"/>
          <w:szCs w:val="24"/>
          <w:lang w:eastAsia="es-CO"/>
        </w:rPr>
        <w:t xml:space="preserve">El alcalde Fuentes </w:t>
      </w:r>
      <w:r w:rsidR="00761D61">
        <w:rPr>
          <w:rFonts w:ascii="MS Reference Sans Serif" w:hAnsi="MS Reference Sans Serif"/>
          <w:sz w:val="24"/>
          <w:szCs w:val="24"/>
          <w:lang w:eastAsia="es-CO"/>
        </w:rPr>
        <w:t>di</w:t>
      </w:r>
      <w:r w:rsidR="0031460F">
        <w:rPr>
          <w:rFonts w:ascii="MS Reference Sans Serif" w:hAnsi="MS Reference Sans Serif"/>
          <w:sz w:val="24"/>
          <w:szCs w:val="24"/>
          <w:lang w:eastAsia="es-CO"/>
        </w:rPr>
        <w:t>alogó</w:t>
      </w:r>
      <w:r w:rsidR="00761D61">
        <w:rPr>
          <w:rFonts w:ascii="MS Reference Sans Serif" w:hAnsi="MS Reference Sans Serif"/>
          <w:sz w:val="24"/>
          <w:szCs w:val="24"/>
          <w:lang w:eastAsia="es-CO"/>
        </w:rPr>
        <w:t xml:space="preserve"> con los artesanos y respondió inquietudes. </w:t>
      </w:r>
      <w:r w:rsidR="001853BF">
        <w:rPr>
          <w:rFonts w:ascii="MS Reference Sans Serif" w:hAnsi="MS Reference Sans Serif"/>
          <w:sz w:val="24"/>
          <w:szCs w:val="24"/>
          <w:lang w:eastAsia="es-CO"/>
        </w:rPr>
        <w:t xml:space="preserve">“Satisfecho porque quienes hoy están en el ‘Pueblito patojo’ </w:t>
      </w:r>
      <w:r w:rsidR="00EC1E42">
        <w:rPr>
          <w:rFonts w:ascii="MS Reference Sans Serif" w:hAnsi="MS Reference Sans Serif"/>
          <w:sz w:val="24"/>
          <w:szCs w:val="24"/>
          <w:lang w:eastAsia="es-CO"/>
        </w:rPr>
        <w:t>manif</w:t>
      </w:r>
      <w:r w:rsidR="0031460F">
        <w:rPr>
          <w:rFonts w:ascii="MS Reference Sans Serif" w:hAnsi="MS Reference Sans Serif"/>
          <w:sz w:val="24"/>
          <w:szCs w:val="24"/>
          <w:lang w:eastAsia="es-CO"/>
        </w:rPr>
        <w:t>i</w:t>
      </w:r>
      <w:r w:rsidR="00EC1E42">
        <w:rPr>
          <w:rFonts w:ascii="MS Reference Sans Serif" w:hAnsi="MS Reference Sans Serif"/>
          <w:sz w:val="24"/>
          <w:szCs w:val="24"/>
          <w:lang w:eastAsia="es-CO"/>
        </w:rPr>
        <w:t xml:space="preserve">estan que se ha incrementado la seguridad, </w:t>
      </w:r>
      <w:r w:rsidR="007453FD">
        <w:rPr>
          <w:rFonts w:ascii="MS Reference Sans Serif" w:hAnsi="MS Reference Sans Serif"/>
          <w:sz w:val="24"/>
          <w:szCs w:val="24"/>
          <w:lang w:eastAsia="es-CO"/>
        </w:rPr>
        <w:t xml:space="preserve">esto es un efecto positivo para que la gente de manera tranquila </w:t>
      </w:r>
      <w:r w:rsidR="00202E8B">
        <w:rPr>
          <w:rFonts w:ascii="MS Reference Sans Serif" w:hAnsi="MS Reference Sans Serif"/>
          <w:sz w:val="24"/>
          <w:szCs w:val="24"/>
          <w:lang w:eastAsia="es-CO"/>
        </w:rPr>
        <w:t>asista a este sitio</w:t>
      </w:r>
      <w:r w:rsidR="00D40874">
        <w:rPr>
          <w:rFonts w:ascii="MS Reference Sans Serif" w:hAnsi="MS Reference Sans Serif"/>
          <w:sz w:val="24"/>
          <w:szCs w:val="24"/>
          <w:lang w:eastAsia="es-CO"/>
        </w:rPr>
        <w:t xml:space="preserve">. </w:t>
      </w:r>
      <w:r w:rsidR="00B0192C">
        <w:rPr>
          <w:rFonts w:ascii="MS Reference Sans Serif" w:hAnsi="MS Reference Sans Serif"/>
          <w:sz w:val="24"/>
          <w:szCs w:val="24"/>
          <w:lang w:eastAsia="es-CO"/>
        </w:rPr>
        <w:t>Desde la administración</w:t>
      </w:r>
      <w:r w:rsidR="0031460F">
        <w:rPr>
          <w:rFonts w:ascii="MS Reference Sans Serif" w:hAnsi="MS Reference Sans Serif"/>
          <w:sz w:val="24"/>
          <w:szCs w:val="24"/>
          <w:lang w:eastAsia="es-CO"/>
        </w:rPr>
        <w:t>,</w:t>
      </w:r>
      <w:r w:rsidR="00B0192C">
        <w:rPr>
          <w:rFonts w:ascii="MS Reference Sans Serif" w:hAnsi="MS Reference Sans Serif"/>
          <w:sz w:val="24"/>
          <w:szCs w:val="24"/>
          <w:lang w:eastAsia="es-CO"/>
        </w:rPr>
        <w:t xml:space="preserve"> hacemo</w:t>
      </w:r>
      <w:r w:rsidR="00D40874">
        <w:rPr>
          <w:rFonts w:ascii="MS Reference Sans Serif" w:hAnsi="MS Reference Sans Serif"/>
          <w:sz w:val="24"/>
          <w:szCs w:val="24"/>
          <w:lang w:eastAsia="es-CO"/>
        </w:rPr>
        <w:t xml:space="preserve">s todo lo necesario para rescatar este lugar histórico que llama la atención </w:t>
      </w:r>
      <w:r w:rsidR="00472C45">
        <w:rPr>
          <w:rFonts w:ascii="MS Reference Sans Serif" w:hAnsi="MS Reference Sans Serif"/>
          <w:sz w:val="24"/>
          <w:szCs w:val="24"/>
          <w:lang w:eastAsia="es-CO"/>
        </w:rPr>
        <w:t>a propios y visi</w:t>
      </w:r>
      <w:r w:rsidR="002849DD">
        <w:rPr>
          <w:rFonts w:ascii="MS Reference Sans Serif" w:hAnsi="MS Reference Sans Serif"/>
          <w:sz w:val="24"/>
          <w:szCs w:val="24"/>
          <w:lang w:eastAsia="es-CO"/>
        </w:rPr>
        <w:t>tantes”.</w:t>
      </w:r>
    </w:p>
    <w:p w:rsidR="00982EC3" w:rsidRDefault="007610DF" w:rsidP="0040378A">
      <w:pPr>
        <w:jc w:val="both"/>
        <w:rPr>
          <w:rFonts w:ascii="MS Reference Sans Serif" w:hAnsi="MS Reference Sans Serif"/>
          <w:sz w:val="24"/>
          <w:szCs w:val="24"/>
          <w:lang w:eastAsia="es-CO"/>
        </w:rPr>
      </w:pPr>
      <w:r>
        <w:rPr>
          <w:rFonts w:ascii="MS Reference Sans Serif" w:hAnsi="MS Reference Sans Serif"/>
          <w:sz w:val="24"/>
          <w:szCs w:val="24"/>
          <w:lang w:eastAsia="es-CO"/>
        </w:rPr>
        <w:t xml:space="preserve">De hecho, el mandatario local </w:t>
      </w:r>
      <w:r w:rsidR="0040378A">
        <w:rPr>
          <w:rFonts w:ascii="MS Reference Sans Serif" w:hAnsi="MS Reference Sans Serif"/>
          <w:sz w:val="24"/>
          <w:szCs w:val="24"/>
          <w:lang w:eastAsia="es-CO"/>
        </w:rPr>
        <w:t>aprovechó esta oportunidad par</w:t>
      </w:r>
      <w:r w:rsidR="00982EC3">
        <w:rPr>
          <w:rFonts w:ascii="MS Reference Sans Serif" w:hAnsi="MS Reference Sans Serif"/>
          <w:sz w:val="24"/>
          <w:szCs w:val="24"/>
          <w:lang w:eastAsia="es-CO"/>
        </w:rPr>
        <w:t>a revisar las obras que adelanta</w:t>
      </w:r>
      <w:r w:rsidR="0040378A">
        <w:rPr>
          <w:rFonts w:ascii="MS Reference Sans Serif" w:hAnsi="MS Reference Sans Serif"/>
          <w:sz w:val="24"/>
          <w:szCs w:val="24"/>
          <w:lang w:eastAsia="es-CO"/>
        </w:rPr>
        <w:t xml:space="preserve"> el Departamento para la Prosperidad Social en el Rincón Payanés. </w:t>
      </w:r>
    </w:p>
    <w:p w:rsidR="00761D61" w:rsidRDefault="006870FE" w:rsidP="0040378A">
      <w:pPr>
        <w:jc w:val="both"/>
        <w:rPr>
          <w:rFonts w:ascii="MS Reference Sans Serif" w:hAnsi="MS Reference Sans Serif"/>
          <w:sz w:val="24"/>
          <w:szCs w:val="24"/>
          <w:lang w:eastAsia="es-CO"/>
        </w:rPr>
      </w:pPr>
      <w:r>
        <w:rPr>
          <w:rFonts w:ascii="MS Reference Sans Serif" w:hAnsi="MS Reference Sans Serif"/>
          <w:sz w:val="24"/>
          <w:szCs w:val="24"/>
          <w:lang w:eastAsia="es-CO"/>
        </w:rPr>
        <w:lastRenderedPageBreak/>
        <w:t>“</w:t>
      </w:r>
      <w:r w:rsidR="006C10CC">
        <w:rPr>
          <w:rFonts w:ascii="MS Reference Sans Serif" w:hAnsi="MS Reference Sans Serif"/>
          <w:sz w:val="24"/>
          <w:szCs w:val="24"/>
          <w:lang w:eastAsia="es-CO"/>
        </w:rPr>
        <w:t>Logramos un apoyo para la recuperación del</w:t>
      </w:r>
      <w:r w:rsidR="00982EC3">
        <w:rPr>
          <w:rFonts w:ascii="MS Reference Sans Serif" w:hAnsi="MS Reference Sans Serif"/>
          <w:sz w:val="24"/>
          <w:szCs w:val="24"/>
          <w:lang w:eastAsia="es-CO"/>
        </w:rPr>
        <w:t xml:space="preserve"> ‘Pueblito patojo’</w:t>
      </w:r>
      <w:r w:rsidR="006C10CC">
        <w:rPr>
          <w:rFonts w:ascii="MS Reference Sans Serif" w:hAnsi="MS Reference Sans Serif"/>
          <w:sz w:val="24"/>
          <w:szCs w:val="24"/>
          <w:lang w:eastAsia="es-CO"/>
        </w:rPr>
        <w:t xml:space="preserve">. Se hará una </w:t>
      </w:r>
      <w:r>
        <w:rPr>
          <w:rFonts w:ascii="MS Reference Sans Serif" w:hAnsi="MS Reference Sans Serif"/>
          <w:sz w:val="24"/>
          <w:szCs w:val="24"/>
          <w:lang w:eastAsia="es-CO"/>
        </w:rPr>
        <w:t xml:space="preserve">intervención </w:t>
      </w:r>
      <w:r w:rsidR="00F44A9B">
        <w:rPr>
          <w:rFonts w:ascii="MS Reference Sans Serif" w:hAnsi="MS Reference Sans Serif"/>
          <w:sz w:val="24"/>
          <w:szCs w:val="24"/>
          <w:lang w:eastAsia="es-CO"/>
        </w:rPr>
        <w:t xml:space="preserve">aproximada de </w:t>
      </w:r>
      <w:r w:rsidR="00543FCD">
        <w:rPr>
          <w:rFonts w:ascii="MS Reference Sans Serif" w:hAnsi="MS Reference Sans Serif"/>
          <w:sz w:val="24"/>
          <w:szCs w:val="24"/>
          <w:lang w:eastAsia="es-CO"/>
        </w:rPr>
        <w:t>248 millones de pesos</w:t>
      </w:r>
      <w:r w:rsidR="00EC5E76">
        <w:rPr>
          <w:rFonts w:ascii="MS Reference Sans Serif" w:hAnsi="MS Reference Sans Serif"/>
          <w:sz w:val="24"/>
          <w:szCs w:val="24"/>
          <w:lang w:eastAsia="es-CO"/>
        </w:rPr>
        <w:t xml:space="preserve"> </w:t>
      </w:r>
      <w:r w:rsidR="00797E6E">
        <w:rPr>
          <w:rFonts w:ascii="MS Reference Sans Serif" w:hAnsi="MS Reference Sans Serif"/>
          <w:sz w:val="24"/>
          <w:szCs w:val="24"/>
          <w:lang w:eastAsia="es-CO"/>
        </w:rPr>
        <w:t xml:space="preserve">para </w:t>
      </w:r>
      <w:r w:rsidR="00EC5E76">
        <w:rPr>
          <w:rFonts w:ascii="MS Reference Sans Serif" w:hAnsi="MS Reference Sans Serif"/>
          <w:sz w:val="24"/>
          <w:szCs w:val="24"/>
          <w:lang w:eastAsia="es-CO"/>
        </w:rPr>
        <w:t xml:space="preserve">la remodelación de </w:t>
      </w:r>
      <w:r w:rsidR="00543FCD">
        <w:rPr>
          <w:rFonts w:ascii="MS Reference Sans Serif" w:hAnsi="MS Reference Sans Serif"/>
          <w:sz w:val="24"/>
          <w:szCs w:val="24"/>
          <w:lang w:eastAsia="es-CO"/>
        </w:rPr>
        <w:t>la casona</w:t>
      </w:r>
      <w:r w:rsidR="00EC5E76">
        <w:rPr>
          <w:rFonts w:ascii="MS Reference Sans Serif" w:hAnsi="MS Reference Sans Serif"/>
          <w:sz w:val="24"/>
          <w:szCs w:val="24"/>
          <w:lang w:eastAsia="es-CO"/>
        </w:rPr>
        <w:t xml:space="preserve"> y la </w:t>
      </w:r>
      <w:r w:rsidR="0048119E">
        <w:rPr>
          <w:rFonts w:ascii="MS Reference Sans Serif" w:hAnsi="MS Reference Sans Serif"/>
          <w:sz w:val="24"/>
          <w:szCs w:val="24"/>
          <w:lang w:eastAsia="es-CO"/>
        </w:rPr>
        <w:t xml:space="preserve">construcción </w:t>
      </w:r>
      <w:r w:rsidR="00EC5E76">
        <w:rPr>
          <w:rFonts w:ascii="MS Reference Sans Serif" w:hAnsi="MS Reference Sans Serif"/>
          <w:sz w:val="24"/>
          <w:szCs w:val="24"/>
          <w:lang w:eastAsia="es-CO"/>
        </w:rPr>
        <w:t xml:space="preserve">de </w:t>
      </w:r>
      <w:r w:rsidR="00543FCD">
        <w:rPr>
          <w:rFonts w:ascii="MS Reference Sans Serif" w:hAnsi="MS Reference Sans Serif"/>
          <w:sz w:val="24"/>
          <w:szCs w:val="24"/>
          <w:lang w:eastAsia="es-CO"/>
        </w:rPr>
        <w:t>la cubierta del escenario</w:t>
      </w:r>
      <w:r w:rsidR="00727835">
        <w:rPr>
          <w:rFonts w:ascii="MS Reference Sans Serif" w:hAnsi="MS Reference Sans Serif"/>
          <w:sz w:val="24"/>
          <w:szCs w:val="24"/>
          <w:lang w:eastAsia="es-CO"/>
        </w:rPr>
        <w:t>, estamos en los retoques finales del proyecto</w:t>
      </w:r>
      <w:r w:rsidR="0048119E">
        <w:rPr>
          <w:rFonts w:ascii="MS Reference Sans Serif" w:hAnsi="MS Reference Sans Serif"/>
          <w:sz w:val="24"/>
          <w:szCs w:val="24"/>
          <w:lang w:eastAsia="es-CO"/>
        </w:rPr>
        <w:t>”, agregó el mandatario de los payaneses.</w:t>
      </w:r>
    </w:p>
    <w:p w:rsidR="0048119E" w:rsidRDefault="00910515" w:rsidP="0040378A">
      <w:pPr>
        <w:jc w:val="both"/>
        <w:rPr>
          <w:rFonts w:ascii="MS Reference Sans Serif" w:hAnsi="MS Reference Sans Serif"/>
          <w:sz w:val="24"/>
          <w:szCs w:val="24"/>
          <w:lang w:eastAsia="es-CO"/>
        </w:rPr>
      </w:pPr>
      <w:r>
        <w:rPr>
          <w:rFonts w:ascii="MS Reference Sans Serif" w:hAnsi="MS Reference Sans Serif"/>
          <w:sz w:val="24"/>
          <w:szCs w:val="24"/>
          <w:lang w:eastAsia="es-CO"/>
        </w:rPr>
        <w:t>Por ahora, se realizan obras de embellecimiento a su infraestructura.</w:t>
      </w:r>
    </w:p>
    <w:p w:rsidR="00910515" w:rsidRDefault="00910515" w:rsidP="0040378A">
      <w:pPr>
        <w:jc w:val="both"/>
        <w:rPr>
          <w:rFonts w:ascii="MS Reference Sans Serif" w:hAnsi="MS Reference Sans Serif"/>
          <w:sz w:val="24"/>
          <w:szCs w:val="24"/>
          <w:lang w:eastAsia="es-CO"/>
        </w:rPr>
      </w:pPr>
    </w:p>
    <w:p w:rsidR="00910515" w:rsidRPr="00123D14" w:rsidRDefault="00875F7D" w:rsidP="00123D14">
      <w:pPr>
        <w:jc w:val="center"/>
        <w:rPr>
          <w:rFonts w:ascii="MS Reference Sans Serif" w:hAnsi="MS Reference Sans Serif"/>
          <w:b/>
          <w:sz w:val="30"/>
          <w:szCs w:val="30"/>
          <w:lang w:eastAsia="es-CO"/>
        </w:rPr>
      </w:pPr>
      <w:r>
        <w:rPr>
          <w:rFonts w:ascii="MS Reference Sans Serif" w:hAnsi="MS Reference Sans Serif"/>
          <w:sz w:val="24"/>
          <w:szCs w:val="24"/>
          <w:lang w:eastAsia="es-CO"/>
        </w:rPr>
        <w:drawing>
          <wp:anchor distT="0" distB="0" distL="114300" distR="114300" simplePos="0" relativeHeight="251743232" behindDoc="0" locked="0" layoutInCell="1" allowOverlap="1" wp14:anchorId="60CF5A57" wp14:editId="0DC9A08A">
            <wp:simplePos x="0" y="0"/>
            <wp:positionH relativeFrom="column">
              <wp:posOffset>3057525</wp:posOffset>
            </wp:positionH>
            <wp:positionV relativeFrom="paragraph">
              <wp:posOffset>914400</wp:posOffset>
            </wp:positionV>
            <wp:extent cx="3086100" cy="2057400"/>
            <wp:effectExtent l="0" t="0" r="0" b="0"/>
            <wp:wrapSquare wrapText="bothSides"/>
            <wp:docPr id="12" name="Imagen 12" descr="C:\Facebook\IMG_7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acebook\IMG_757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sz w:val="24"/>
          <w:szCs w:val="24"/>
          <w:lang w:eastAsia="es-CO"/>
        </w:rPr>
        <w:drawing>
          <wp:anchor distT="0" distB="0" distL="114300" distR="114300" simplePos="0" relativeHeight="251742208" behindDoc="0" locked="0" layoutInCell="1" allowOverlap="1" wp14:anchorId="22DF4031" wp14:editId="69AE5A69">
            <wp:simplePos x="0" y="0"/>
            <wp:positionH relativeFrom="column">
              <wp:posOffset>-97155</wp:posOffset>
            </wp:positionH>
            <wp:positionV relativeFrom="paragraph">
              <wp:posOffset>908685</wp:posOffset>
            </wp:positionV>
            <wp:extent cx="3086100" cy="2057400"/>
            <wp:effectExtent l="0" t="0" r="0" b="0"/>
            <wp:wrapSquare wrapText="bothSides"/>
            <wp:docPr id="11" name="Imagen 11" descr="C:\Facebook\IMG_7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acebook\IMG_754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61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3D14" w:rsidRPr="00123D14">
        <w:rPr>
          <w:rFonts w:ascii="MS Reference Sans Serif" w:hAnsi="MS Reference Sans Serif"/>
          <w:b/>
          <w:sz w:val="30"/>
          <w:szCs w:val="30"/>
          <w:lang w:eastAsia="es-CO"/>
        </w:rPr>
        <w:t>Campeonato Nacional Cassar</w:t>
      </w:r>
      <w:r w:rsidR="00123D14">
        <w:rPr>
          <w:rFonts w:ascii="MS Reference Sans Serif" w:hAnsi="MS Reference Sans Serif"/>
          <w:b/>
          <w:sz w:val="30"/>
          <w:szCs w:val="30"/>
          <w:lang w:eastAsia="es-CO"/>
        </w:rPr>
        <w:t>ella de Hare Scramb</w:t>
      </w:r>
      <w:r w:rsidR="00123D14" w:rsidRPr="00123D14">
        <w:rPr>
          <w:rFonts w:ascii="MS Reference Sans Serif" w:hAnsi="MS Reference Sans Serif"/>
          <w:b/>
          <w:sz w:val="30"/>
          <w:szCs w:val="30"/>
          <w:lang w:eastAsia="es-CO"/>
        </w:rPr>
        <w:t>l</w:t>
      </w:r>
      <w:r w:rsidR="00123D14">
        <w:rPr>
          <w:rFonts w:ascii="MS Reference Sans Serif" w:hAnsi="MS Reference Sans Serif"/>
          <w:b/>
          <w:sz w:val="30"/>
          <w:szCs w:val="30"/>
          <w:lang w:eastAsia="es-CO"/>
        </w:rPr>
        <w:t>e</w:t>
      </w:r>
      <w:r w:rsidR="00123D14" w:rsidRPr="00123D14">
        <w:rPr>
          <w:rFonts w:ascii="MS Reference Sans Serif" w:hAnsi="MS Reference Sans Serif"/>
          <w:b/>
          <w:sz w:val="30"/>
          <w:szCs w:val="30"/>
          <w:lang w:eastAsia="es-CO"/>
        </w:rPr>
        <w:t xml:space="preserve"> tuvo </w:t>
      </w:r>
      <w:r w:rsidR="00262D41">
        <w:rPr>
          <w:rFonts w:ascii="MS Reference Sans Serif" w:hAnsi="MS Reference Sans Serif"/>
          <w:b/>
          <w:sz w:val="30"/>
          <w:szCs w:val="30"/>
          <w:lang w:eastAsia="es-CO"/>
        </w:rPr>
        <w:t>buena acogida y colmó las expectativas</w:t>
      </w:r>
    </w:p>
    <w:p w:rsidR="00875F7D" w:rsidRDefault="00875F7D" w:rsidP="0040378A">
      <w:pPr>
        <w:jc w:val="both"/>
        <w:rPr>
          <w:rFonts w:ascii="MS Reference Sans Serif" w:hAnsi="MS Reference Sans Serif"/>
          <w:sz w:val="24"/>
          <w:szCs w:val="24"/>
          <w:lang w:eastAsia="es-CO"/>
        </w:rPr>
      </w:pPr>
    </w:p>
    <w:p w:rsidR="00802F37" w:rsidRDefault="00432D5F" w:rsidP="0040378A">
      <w:pPr>
        <w:jc w:val="both"/>
        <w:rPr>
          <w:rFonts w:ascii="MS Reference Sans Serif" w:hAnsi="MS Reference Sans Serif"/>
          <w:sz w:val="24"/>
          <w:szCs w:val="24"/>
          <w:lang w:eastAsia="es-CO"/>
        </w:rPr>
      </w:pPr>
      <w:r>
        <w:rPr>
          <w:rFonts w:ascii="MS Reference Sans Serif" w:hAnsi="MS Reference Sans Serif"/>
          <w:sz w:val="24"/>
          <w:szCs w:val="24"/>
          <w:lang w:eastAsia="es-CO"/>
        </w:rPr>
        <w:t>A</w:t>
      </w:r>
      <w:r w:rsidR="00802F37">
        <w:rPr>
          <w:rFonts w:ascii="MS Reference Sans Serif" w:hAnsi="MS Reference Sans Serif"/>
          <w:sz w:val="24"/>
          <w:szCs w:val="24"/>
          <w:lang w:eastAsia="es-CO"/>
        </w:rPr>
        <w:t>lborozo</w:t>
      </w:r>
      <w:r>
        <w:rPr>
          <w:rFonts w:ascii="MS Reference Sans Serif" w:hAnsi="MS Reference Sans Serif"/>
          <w:sz w:val="24"/>
          <w:szCs w:val="24"/>
          <w:lang w:eastAsia="es-CO"/>
        </w:rPr>
        <w:t xml:space="preserve">, </w:t>
      </w:r>
      <w:r w:rsidR="00802F37">
        <w:rPr>
          <w:rFonts w:ascii="MS Reference Sans Serif" w:hAnsi="MS Reference Sans Serif"/>
          <w:sz w:val="24"/>
          <w:szCs w:val="24"/>
          <w:lang w:eastAsia="es-CO"/>
        </w:rPr>
        <w:t>alegrería</w:t>
      </w:r>
      <w:r>
        <w:rPr>
          <w:rFonts w:ascii="MS Reference Sans Serif" w:hAnsi="MS Reference Sans Serif"/>
          <w:sz w:val="24"/>
          <w:szCs w:val="24"/>
          <w:lang w:eastAsia="es-CO"/>
        </w:rPr>
        <w:t xml:space="preserve"> y adrenalina fue lo vivido ayer en </w:t>
      </w:r>
      <w:r w:rsidR="00802F37">
        <w:rPr>
          <w:rFonts w:ascii="MS Reference Sans Serif" w:hAnsi="MS Reference Sans Serif"/>
          <w:sz w:val="24"/>
          <w:szCs w:val="24"/>
          <w:lang w:eastAsia="es-CO"/>
        </w:rPr>
        <w:t xml:space="preserve">la Ciudad Blanca de Colombia </w:t>
      </w:r>
      <w:r>
        <w:rPr>
          <w:rFonts w:ascii="MS Reference Sans Serif" w:hAnsi="MS Reference Sans Serif"/>
          <w:sz w:val="24"/>
          <w:szCs w:val="24"/>
          <w:lang w:eastAsia="es-CO"/>
        </w:rPr>
        <w:t xml:space="preserve">con </w:t>
      </w:r>
      <w:r w:rsidR="00802F37">
        <w:rPr>
          <w:rFonts w:ascii="MS Reference Sans Serif" w:hAnsi="MS Reference Sans Serif"/>
          <w:sz w:val="24"/>
          <w:szCs w:val="24"/>
          <w:lang w:eastAsia="es-CO"/>
        </w:rPr>
        <w:t xml:space="preserve">la V Válidad del Campeonato </w:t>
      </w:r>
      <w:r w:rsidR="00802F37" w:rsidRPr="00802F37">
        <w:rPr>
          <w:rFonts w:ascii="MS Reference Sans Serif" w:hAnsi="MS Reference Sans Serif"/>
          <w:sz w:val="24"/>
          <w:szCs w:val="24"/>
          <w:lang w:eastAsia="es-CO"/>
        </w:rPr>
        <w:t xml:space="preserve">Nacional Cassarella de Hare Scramble </w:t>
      </w:r>
      <w:r w:rsidR="00802F37">
        <w:rPr>
          <w:rFonts w:ascii="MS Reference Sans Serif" w:hAnsi="MS Reference Sans Serif"/>
          <w:sz w:val="24"/>
          <w:szCs w:val="24"/>
          <w:lang w:eastAsia="es-CO"/>
        </w:rPr>
        <w:t>que se realizó en la vereda Los Llanos.</w:t>
      </w:r>
    </w:p>
    <w:p w:rsidR="00802F37" w:rsidRDefault="00295F75" w:rsidP="00295F75">
      <w:pPr>
        <w:jc w:val="both"/>
        <w:rPr>
          <w:rFonts w:ascii="MS Reference Sans Serif" w:hAnsi="MS Reference Sans Serif"/>
          <w:sz w:val="24"/>
          <w:szCs w:val="24"/>
          <w:lang w:eastAsia="es-CO"/>
        </w:rPr>
      </w:pPr>
      <w:r>
        <w:rPr>
          <w:rFonts w:ascii="MS Reference Sans Serif" w:hAnsi="MS Reference Sans Serif"/>
          <w:sz w:val="24"/>
          <w:szCs w:val="24"/>
          <w:lang w:eastAsia="es-CO"/>
        </w:rPr>
        <w:t xml:space="preserve">Gracias al respaldo de la </w:t>
      </w:r>
      <w:r w:rsidR="0081625E">
        <w:rPr>
          <w:rFonts w:ascii="MS Reference Sans Serif" w:hAnsi="MS Reference Sans Serif"/>
          <w:sz w:val="24"/>
          <w:szCs w:val="24"/>
          <w:lang w:eastAsia="es-CO"/>
        </w:rPr>
        <w:t xml:space="preserve">Liga Caucana de Motociclismo, </w:t>
      </w:r>
      <w:r w:rsidR="00692505">
        <w:rPr>
          <w:rFonts w:ascii="MS Reference Sans Serif" w:hAnsi="MS Reference Sans Serif"/>
          <w:sz w:val="24"/>
          <w:szCs w:val="24"/>
          <w:lang w:eastAsia="es-CO"/>
        </w:rPr>
        <w:t xml:space="preserve">la </w:t>
      </w:r>
      <w:r w:rsidR="006205DD">
        <w:rPr>
          <w:rFonts w:ascii="MS Reference Sans Serif" w:hAnsi="MS Reference Sans Serif"/>
          <w:sz w:val="24"/>
          <w:szCs w:val="24"/>
          <w:lang w:eastAsia="es-CO"/>
        </w:rPr>
        <w:t>Alcaldía de Popayán</w:t>
      </w:r>
      <w:r>
        <w:rPr>
          <w:rFonts w:ascii="MS Reference Sans Serif" w:hAnsi="MS Reference Sans Serif"/>
          <w:sz w:val="24"/>
          <w:szCs w:val="24"/>
          <w:lang w:eastAsia="es-CO"/>
        </w:rPr>
        <w:t xml:space="preserve"> y </w:t>
      </w:r>
      <w:r w:rsidR="006205DD">
        <w:rPr>
          <w:rFonts w:ascii="MS Reference Sans Serif" w:hAnsi="MS Reference Sans Serif"/>
          <w:sz w:val="24"/>
          <w:szCs w:val="24"/>
          <w:lang w:eastAsia="es-CO"/>
        </w:rPr>
        <w:t>la Gobernaci</w:t>
      </w:r>
      <w:r>
        <w:rPr>
          <w:rFonts w:ascii="MS Reference Sans Serif" w:hAnsi="MS Reference Sans Serif"/>
          <w:sz w:val="24"/>
          <w:szCs w:val="24"/>
          <w:lang w:eastAsia="es-CO"/>
        </w:rPr>
        <w:t xml:space="preserve">ón del Cauca, </w:t>
      </w:r>
      <w:r w:rsidR="005A4C65">
        <w:rPr>
          <w:rFonts w:ascii="MS Reference Sans Serif" w:hAnsi="MS Reference Sans Serif"/>
          <w:sz w:val="24"/>
          <w:szCs w:val="24"/>
          <w:lang w:eastAsia="es-CO"/>
        </w:rPr>
        <w:t xml:space="preserve">luego de </w:t>
      </w:r>
      <w:r w:rsidR="00673E0B">
        <w:rPr>
          <w:rFonts w:ascii="MS Reference Sans Serif" w:hAnsi="MS Reference Sans Serif"/>
          <w:sz w:val="24"/>
          <w:szCs w:val="24"/>
          <w:lang w:eastAsia="es-CO"/>
        </w:rPr>
        <w:t xml:space="preserve">20 </w:t>
      </w:r>
      <w:r w:rsidR="005A4C65">
        <w:rPr>
          <w:rFonts w:ascii="MS Reference Sans Serif" w:hAnsi="MS Reference Sans Serif"/>
          <w:sz w:val="24"/>
          <w:szCs w:val="24"/>
          <w:lang w:eastAsia="es-CO"/>
        </w:rPr>
        <w:t>años</w:t>
      </w:r>
      <w:r w:rsidR="00673E0B">
        <w:rPr>
          <w:rFonts w:ascii="MS Reference Sans Serif" w:hAnsi="MS Reference Sans Serif"/>
          <w:sz w:val="24"/>
          <w:szCs w:val="24"/>
          <w:lang w:eastAsia="es-CO"/>
        </w:rPr>
        <w:t>, p</w:t>
      </w:r>
      <w:r>
        <w:rPr>
          <w:rFonts w:ascii="MS Reference Sans Serif" w:hAnsi="MS Reference Sans Serif"/>
          <w:sz w:val="24"/>
          <w:szCs w:val="24"/>
          <w:lang w:eastAsia="es-CO"/>
        </w:rPr>
        <w:t>a</w:t>
      </w:r>
      <w:r w:rsidR="00673E0B">
        <w:rPr>
          <w:rFonts w:ascii="MS Reference Sans Serif" w:hAnsi="MS Reference Sans Serif"/>
          <w:sz w:val="24"/>
          <w:szCs w:val="24"/>
          <w:lang w:eastAsia="es-CO"/>
        </w:rPr>
        <w:t>ya</w:t>
      </w:r>
      <w:r>
        <w:rPr>
          <w:rFonts w:ascii="MS Reference Sans Serif" w:hAnsi="MS Reference Sans Serif"/>
          <w:sz w:val="24"/>
          <w:szCs w:val="24"/>
          <w:lang w:eastAsia="es-CO"/>
        </w:rPr>
        <w:t>neses y caucanos disfrutaron de un domingo diferen</w:t>
      </w:r>
      <w:r w:rsidR="00A80CB2">
        <w:rPr>
          <w:rFonts w:ascii="MS Reference Sans Serif" w:hAnsi="MS Reference Sans Serif"/>
          <w:sz w:val="24"/>
          <w:szCs w:val="24"/>
          <w:lang w:eastAsia="es-CO"/>
        </w:rPr>
        <w:t>t</w:t>
      </w:r>
      <w:r>
        <w:rPr>
          <w:rFonts w:ascii="MS Reference Sans Serif" w:hAnsi="MS Reference Sans Serif"/>
          <w:sz w:val="24"/>
          <w:szCs w:val="24"/>
          <w:lang w:eastAsia="es-CO"/>
        </w:rPr>
        <w:t xml:space="preserve">e con una gran pista y </w:t>
      </w:r>
      <w:r w:rsidR="00802F37" w:rsidRPr="00802F37">
        <w:rPr>
          <w:rFonts w:ascii="MS Reference Sans Serif" w:hAnsi="MS Reference Sans Serif"/>
          <w:sz w:val="24"/>
          <w:szCs w:val="24"/>
          <w:lang w:eastAsia="es-CO"/>
        </w:rPr>
        <w:t>un</w:t>
      </w:r>
      <w:r w:rsidR="004555D0">
        <w:rPr>
          <w:rFonts w:ascii="MS Reference Sans Serif" w:hAnsi="MS Reference Sans Serif"/>
          <w:sz w:val="24"/>
          <w:szCs w:val="24"/>
          <w:lang w:eastAsia="es-CO"/>
        </w:rPr>
        <w:t xml:space="preserve"> exigente reto para los pilotos de motocicletas.</w:t>
      </w:r>
    </w:p>
    <w:p w:rsidR="00A80CB2" w:rsidRDefault="00B04064" w:rsidP="00295F75">
      <w:pPr>
        <w:jc w:val="both"/>
        <w:rPr>
          <w:rFonts w:ascii="MS Reference Sans Serif" w:hAnsi="MS Reference Sans Serif"/>
          <w:sz w:val="24"/>
          <w:szCs w:val="24"/>
          <w:lang w:eastAsia="es-CO"/>
        </w:rPr>
      </w:pPr>
      <w:r>
        <w:rPr>
          <w:rFonts w:ascii="MS Reference Sans Serif" w:hAnsi="MS Reference Sans Serif"/>
          <w:sz w:val="24"/>
          <w:szCs w:val="24"/>
          <w:lang w:eastAsia="es-CO"/>
        </w:rPr>
        <w:lastRenderedPageBreak/>
        <w:drawing>
          <wp:anchor distT="0" distB="0" distL="114300" distR="114300" simplePos="0" relativeHeight="251744256" behindDoc="0" locked="0" layoutInCell="1" allowOverlap="1" wp14:anchorId="4960B445" wp14:editId="1DF0A458">
            <wp:simplePos x="0" y="0"/>
            <wp:positionH relativeFrom="column">
              <wp:posOffset>17145</wp:posOffset>
            </wp:positionH>
            <wp:positionV relativeFrom="paragraph">
              <wp:posOffset>43180</wp:posOffset>
            </wp:positionV>
            <wp:extent cx="3749040" cy="3013075"/>
            <wp:effectExtent l="0" t="0" r="3810" b="0"/>
            <wp:wrapSquare wrapText="bothSides"/>
            <wp:docPr id="13" name="Imagen 13" descr="C:\Facebook\IMG_7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Facebook\IMG_758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7063"/>
                    <a:stretch/>
                  </pic:blipFill>
                  <pic:spPr bwMode="auto">
                    <a:xfrm>
                      <a:off x="0" y="0"/>
                      <a:ext cx="3749040" cy="3013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55D0">
        <w:rPr>
          <w:rFonts w:ascii="MS Reference Sans Serif" w:hAnsi="MS Reference Sans Serif"/>
          <w:sz w:val="24"/>
          <w:szCs w:val="24"/>
          <w:lang w:eastAsia="es-CO"/>
        </w:rPr>
        <w:t xml:space="preserve">“Muy contentos porque lo que hay que hacer es incentivar la práctica del deporte en todas sus modalidades, </w:t>
      </w:r>
      <w:r w:rsidR="00A80CB2">
        <w:rPr>
          <w:rFonts w:ascii="MS Reference Sans Serif" w:hAnsi="MS Reference Sans Serif"/>
          <w:sz w:val="24"/>
          <w:szCs w:val="24"/>
          <w:lang w:eastAsia="es-CO"/>
        </w:rPr>
        <w:t>ver a la gente reunida alrededor de la práctica deportiva es una gran satisfacción. Con esta válida que reunió a pilotos de diferentes ciudades y logró que tanto propios como visitantes participaran de ella, se demuestra que hay que trabajar con el apoyo de la empresa privada y la misma ciudadanía para generar esta clase de espectácul</w:t>
      </w:r>
      <w:r w:rsidR="00BB73C2">
        <w:rPr>
          <w:rFonts w:ascii="MS Reference Sans Serif" w:hAnsi="MS Reference Sans Serif"/>
          <w:sz w:val="24"/>
          <w:szCs w:val="24"/>
          <w:lang w:eastAsia="es-CO"/>
        </w:rPr>
        <w:t>os”, dijo el alcalde Francisco Fuentes</w:t>
      </w:r>
      <w:r w:rsidR="00262D41">
        <w:rPr>
          <w:rFonts w:ascii="MS Reference Sans Serif" w:hAnsi="MS Reference Sans Serif"/>
          <w:sz w:val="24"/>
          <w:szCs w:val="24"/>
          <w:lang w:eastAsia="es-CO"/>
        </w:rPr>
        <w:t>, quien dio la salida de competencia a los pilotos</w:t>
      </w:r>
      <w:r w:rsidR="00BB73C2">
        <w:rPr>
          <w:rFonts w:ascii="MS Reference Sans Serif" w:hAnsi="MS Reference Sans Serif"/>
          <w:sz w:val="24"/>
          <w:szCs w:val="24"/>
          <w:lang w:eastAsia="es-CO"/>
        </w:rPr>
        <w:t>.</w:t>
      </w:r>
    </w:p>
    <w:p w:rsidR="00273605" w:rsidRDefault="00273605" w:rsidP="00295F75">
      <w:pPr>
        <w:jc w:val="both"/>
        <w:rPr>
          <w:rFonts w:ascii="MS Reference Sans Serif" w:hAnsi="MS Reference Sans Serif"/>
          <w:sz w:val="24"/>
          <w:szCs w:val="24"/>
          <w:lang w:eastAsia="es-CO"/>
        </w:rPr>
      </w:pPr>
      <w:r>
        <w:rPr>
          <w:rFonts w:ascii="MS Reference Sans Serif" w:hAnsi="MS Reference Sans Serif"/>
          <w:sz w:val="24"/>
          <w:szCs w:val="24"/>
          <w:lang w:eastAsia="es-CO"/>
        </w:rPr>
        <w:t>Para las competencias de</w:t>
      </w:r>
      <w:r w:rsidR="002256E3">
        <w:rPr>
          <w:rFonts w:ascii="MS Reference Sans Serif" w:hAnsi="MS Reference Sans Serif"/>
          <w:sz w:val="24"/>
          <w:szCs w:val="24"/>
          <w:lang w:eastAsia="es-CO"/>
        </w:rPr>
        <w:t xml:space="preserve">l </w:t>
      </w:r>
      <w:r w:rsidR="002256E3" w:rsidRPr="00802F37">
        <w:rPr>
          <w:rFonts w:ascii="MS Reference Sans Serif" w:hAnsi="MS Reference Sans Serif"/>
          <w:sz w:val="24"/>
          <w:szCs w:val="24"/>
          <w:lang w:eastAsia="es-CO"/>
        </w:rPr>
        <w:t>Cassarella de Hare Scramble</w:t>
      </w:r>
      <w:r w:rsidR="00396FE7">
        <w:rPr>
          <w:rFonts w:ascii="MS Reference Sans Serif" w:hAnsi="MS Reference Sans Serif"/>
          <w:sz w:val="24"/>
          <w:szCs w:val="24"/>
          <w:lang w:eastAsia="es-CO"/>
        </w:rPr>
        <w:t xml:space="preserve">, </w:t>
      </w:r>
      <w:r w:rsidR="002256E3">
        <w:rPr>
          <w:rFonts w:ascii="MS Reference Sans Serif" w:hAnsi="MS Reference Sans Serif"/>
          <w:sz w:val="24"/>
          <w:szCs w:val="24"/>
          <w:lang w:eastAsia="es-CO"/>
        </w:rPr>
        <w:t xml:space="preserve">una combinación del motocross y el enduro, con una </w:t>
      </w:r>
      <w:r w:rsidR="002C4140">
        <w:rPr>
          <w:rFonts w:ascii="MS Reference Sans Serif" w:hAnsi="MS Reference Sans Serif"/>
          <w:sz w:val="24"/>
          <w:szCs w:val="24"/>
          <w:lang w:eastAsia="es-CO"/>
        </w:rPr>
        <w:t xml:space="preserve">duración mínima de </w:t>
      </w:r>
      <w:r w:rsidR="006D3C37">
        <w:rPr>
          <w:rFonts w:ascii="MS Reference Sans Serif" w:hAnsi="MS Reference Sans Serif"/>
          <w:sz w:val="24"/>
          <w:szCs w:val="24"/>
          <w:lang w:eastAsia="es-CO"/>
        </w:rPr>
        <w:t>cada giro de 10 a 12 minu</w:t>
      </w:r>
      <w:r w:rsidR="00396FE7">
        <w:rPr>
          <w:rFonts w:ascii="MS Reference Sans Serif" w:hAnsi="MS Reference Sans Serif"/>
          <w:sz w:val="24"/>
          <w:szCs w:val="24"/>
          <w:lang w:eastAsia="es-CO"/>
        </w:rPr>
        <w:t xml:space="preserve">tos, participaron </w:t>
      </w:r>
      <w:r w:rsidR="00E13C9C">
        <w:rPr>
          <w:rFonts w:ascii="MS Reference Sans Serif" w:hAnsi="MS Reference Sans Serif"/>
          <w:sz w:val="24"/>
          <w:szCs w:val="24"/>
          <w:lang w:eastAsia="es-CO"/>
        </w:rPr>
        <w:t xml:space="preserve">85 pilotos de </w:t>
      </w:r>
      <w:r w:rsidR="001D3C29">
        <w:rPr>
          <w:rFonts w:ascii="MS Reference Sans Serif" w:hAnsi="MS Reference Sans Serif"/>
          <w:sz w:val="24"/>
          <w:szCs w:val="24"/>
          <w:lang w:eastAsia="es-CO"/>
        </w:rPr>
        <w:t xml:space="preserve">las ligas de </w:t>
      </w:r>
      <w:r w:rsidR="00F81270">
        <w:rPr>
          <w:rFonts w:ascii="MS Reference Sans Serif" w:hAnsi="MS Reference Sans Serif"/>
          <w:sz w:val="24"/>
          <w:szCs w:val="24"/>
          <w:lang w:eastAsia="es-CO"/>
        </w:rPr>
        <w:t xml:space="preserve">Cundinamarca, Tolima, </w:t>
      </w:r>
      <w:r w:rsidR="00A57823">
        <w:rPr>
          <w:rFonts w:ascii="MS Reference Sans Serif" w:hAnsi="MS Reference Sans Serif"/>
          <w:sz w:val="24"/>
          <w:szCs w:val="24"/>
          <w:lang w:eastAsia="es-CO"/>
        </w:rPr>
        <w:t xml:space="preserve">Caldas, Quindío, Risaralda y Cauca. </w:t>
      </w:r>
    </w:p>
    <w:p w:rsidR="004F422F" w:rsidRDefault="004F422F" w:rsidP="00295F75">
      <w:pPr>
        <w:jc w:val="both"/>
        <w:rPr>
          <w:rFonts w:ascii="MS Reference Sans Serif" w:hAnsi="MS Reference Sans Serif"/>
          <w:sz w:val="24"/>
          <w:szCs w:val="24"/>
          <w:lang w:eastAsia="es-CO"/>
        </w:rPr>
      </w:pPr>
      <w:r>
        <w:rPr>
          <w:rFonts w:ascii="MS Reference Sans Serif" w:hAnsi="MS Reference Sans Serif"/>
          <w:sz w:val="24"/>
          <w:szCs w:val="24"/>
          <w:lang w:eastAsia="es-CO"/>
        </w:rPr>
        <w:t xml:space="preserve">Se corrieron </w:t>
      </w:r>
      <w:r w:rsidR="00E75E51">
        <w:rPr>
          <w:rFonts w:ascii="MS Reference Sans Serif" w:hAnsi="MS Reference Sans Serif"/>
          <w:sz w:val="24"/>
          <w:szCs w:val="24"/>
          <w:lang w:eastAsia="es-CO"/>
        </w:rPr>
        <w:t>6.5 kil</w:t>
      </w:r>
      <w:r w:rsidR="006979F6">
        <w:rPr>
          <w:rFonts w:ascii="MS Reference Sans Serif" w:hAnsi="MS Reference Sans Serif"/>
          <w:sz w:val="24"/>
          <w:szCs w:val="24"/>
          <w:lang w:eastAsia="es-CO"/>
        </w:rPr>
        <w:t xml:space="preserve">ómetros. </w:t>
      </w:r>
    </w:p>
    <w:p w:rsidR="00524E21" w:rsidRDefault="00273605" w:rsidP="00407FC6">
      <w:pPr>
        <w:jc w:val="both"/>
        <w:rPr>
          <w:rFonts w:ascii="MS Reference Sans Serif" w:hAnsi="MS Reference Sans Serif"/>
          <w:sz w:val="24"/>
          <w:szCs w:val="24"/>
          <w:lang w:eastAsia="es-CO"/>
        </w:rPr>
      </w:pPr>
      <w:r>
        <w:rPr>
          <w:rFonts w:ascii="MS Reference Sans Serif" w:hAnsi="MS Reference Sans Serif"/>
          <w:sz w:val="24"/>
          <w:szCs w:val="24"/>
          <w:lang w:eastAsia="es-CO"/>
        </w:rPr>
        <w:t>Luis Albeiro Estrada, presidente de la Federación Colombiana de Motociclismo, explicó que</w:t>
      </w:r>
      <w:r w:rsidR="0011755E">
        <w:rPr>
          <w:rFonts w:ascii="MS Reference Sans Serif" w:hAnsi="MS Reference Sans Serif"/>
          <w:sz w:val="24"/>
          <w:szCs w:val="24"/>
          <w:lang w:eastAsia="es-CO"/>
        </w:rPr>
        <w:t xml:space="preserve"> esta competencia </w:t>
      </w:r>
      <w:r w:rsidR="00FE77C0">
        <w:rPr>
          <w:rFonts w:ascii="MS Reference Sans Serif" w:hAnsi="MS Reference Sans Serif"/>
          <w:sz w:val="24"/>
          <w:szCs w:val="24"/>
          <w:lang w:eastAsia="es-CO"/>
        </w:rPr>
        <w:t xml:space="preserve">es de gran importancia para Popayán </w:t>
      </w:r>
      <w:r w:rsidR="00CC0CE9">
        <w:rPr>
          <w:rFonts w:ascii="MS Reference Sans Serif" w:hAnsi="MS Reference Sans Serif"/>
          <w:sz w:val="24"/>
          <w:szCs w:val="24"/>
          <w:lang w:eastAsia="es-CO"/>
        </w:rPr>
        <w:t>y abre la puerta para traer más eventos</w:t>
      </w:r>
      <w:r w:rsidR="002217BF">
        <w:rPr>
          <w:rFonts w:ascii="MS Reference Sans Serif" w:hAnsi="MS Reference Sans Serif"/>
          <w:sz w:val="24"/>
          <w:szCs w:val="24"/>
          <w:lang w:eastAsia="es-CO"/>
        </w:rPr>
        <w:t>.</w:t>
      </w:r>
      <w:r w:rsidR="0011755E">
        <w:rPr>
          <w:rFonts w:ascii="MS Reference Sans Serif" w:hAnsi="MS Reference Sans Serif"/>
          <w:sz w:val="24"/>
          <w:szCs w:val="24"/>
          <w:lang w:eastAsia="es-CO"/>
        </w:rPr>
        <w:t xml:space="preserve"> “La </w:t>
      </w:r>
      <w:r w:rsidR="00331A1C" w:rsidRPr="00331A1C">
        <w:rPr>
          <w:rFonts w:ascii="MS Reference Sans Serif" w:hAnsi="MS Reference Sans Serif"/>
          <w:sz w:val="24"/>
          <w:szCs w:val="24"/>
          <w:lang w:eastAsia="es-CO"/>
        </w:rPr>
        <w:t>organización del campeonato</w:t>
      </w:r>
      <w:r w:rsidR="0011755E">
        <w:rPr>
          <w:rFonts w:ascii="MS Reference Sans Serif" w:hAnsi="MS Reference Sans Serif"/>
          <w:sz w:val="24"/>
          <w:szCs w:val="24"/>
          <w:lang w:eastAsia="es-CO"/>
        </w:rPr>
        <w:t xml:space="preserve"> fue impecable</w:t>
      </w:r>
      <w:r w:rsidR="00331A1C" w:rsidRPr="00331A1C">
        <w:rPr>
          <w:rFonts w:ascii="MS Reference Sans Serif" w:hAnsi="MS Reference Sans Serif"/>
          <w:sz w:val="24"/>
          <w:szCs w:val="24"/>
          <w:lang w:eastAsia="es-CO"/>
        </w:rPr>
        <w:t>, todo muy bien dispuesto para el disfrute de los amantes de las dos ruedas,</w:t>
      </w:r>
      <w:r w:rsidR="0011755E">
        <w:rPr>
          <w:rFonts w:ascii="MS Reference Sans Serif" w:hAnsi="MS Reference Sans Serif"/>
          <w:sz w:val="24"/>
          <w:szCs w:val="24"/>
          <w:lang w:eastAsia="es-CO"/>
        </w:rPr>
        <w:t xml:space="preserve"> tuvo un escenario </w:t>
      </w:r>
      <w:r w:rsidR="00331A1C" w:rsidRPr="00331A1C">
        <w:rPr>
          <w:rFonts w:ascii="MS Reference Sans Serif" w:hAnsi="MS Reference Sans Serif"/>
          <w:sz w:val="24"/>
          <w:szCs w:val="24"/>
          <w:lang w:eastAsia="es-CO"/>
        </w:rPr>
        <w:t>con exigencia para los pilotos</w:t>
      </w:r>
      <w:r w:rsidR="0011755E">
        <w:rPr>
          <w:rFonts w:ascii="MS Reference Sans Serif" w:hAnsi="MS Reference Sans Serif"/>
          <w:sz w:val="24"/>
          <w:szCs w:val="24"/>
          <w:lang w:eastAsia="es-CO"/>
        </w:rPr>
        <w:t>”</w:t>
      </w:r>
      <w:r w:rsidR="00331A1C" w:rsidRPr="00331A1C">
        <w:rPr>
          <w:rFonts w:ascii="MS Reference Sans Serif" w:hAnsi="MS Reference Sans Serif"/>
          <w:sz w:val="24"/>
          <w:szCs w:val="24"/>
          <w:lang w:eastAsia="es-CO"/>
        </w:rPr>
        <w:t>.</w:t>
      </w:r>
    </w:p>
    <w:p w:rsidR="00B5714E" w:rsidRPr="00B5714E" w:rsidRDefault="00B5714E" w:rsidP="00B5714E">
      <w:pPr>
        <w:jc w:val="center"/>
        <w:rPr>
          <w:rFonts w:ascii="MS Reference Sans Serif" w:hAnsi="MS Reference Sans Serif"/>
          <w:b/>
          <w:sz w:val="30"/>
          <w:szCs w:val="30"/>
          <w:lang w:eastAsia="es-CO"/>
        </w:rPr>
      </w:pPr>
      <w:r w:rsidRPr="00B5714E">
        <w:rPr>
          <w:rFonts w:ascii="MS Reference Sans Serif" w:hAnsi="MS Reference Sans Serif"/>
          <w:b/>
          <w:sz w:val="30"/>
          <w:szCs w:val="30"/>
          <w:lang w:eastAsia="es-CO"/>
        </w:rPr>
        <w:lastRenderedPageBreak/>
        <w:t>Entrega de material publicitario para elección de</w:t>
      </w:r>
      <w:r>
        <w:rPr>
          <w:rFonts w:ascii="MS Reference Sans Serif" w:hAnsi="MS Reference Sans Serif"/>
          <w:b/>
          <w:sz w:val="30"/>
          <w:szCs w:val="30"/>
          <w:lang w:eastAsia="es-CO"/>
        </w:rPr>
        <w:t xml:space="preserve"> </w:t>
      </w:r>
      <w:r w:rsidRPr="00B5714E">
        <w:rPr>
          <w:rFonts w:ascii="MS Reference Sans Serif" w:hAnsi="MS Reference Sans Serif"/>
          <w:b/>
          <w:sz w:val="30"/>
          <w:szCs w:val="30"/>
          <w:lang w:eastAsia="es-CO"/>
        </w:rPr>
        <w:t xml:space="preserve">Consejo Municipal de Personas en condición de discapacidad </w:t>
      </w:r>
    </w:p>
    <w:p w:rsidR="00EE30F6" w:rsidRDefault="00CA5E44" w:rsidP="00B5714E">
      <w:pPr>
        <w:jc w:val="both"/>
        <w:rPr>
          <w:rFonts w:ascii="MS Reference Sans Serif" w:hAnsi="MS Reference Sans Serif"/>
          <w:sz w:val="24"/>
          <w:szCs w:val="24"/>
          <w:lang w:eastAsia="es-CO"/>
        </w:rPr>
      </w:pPr>
      <w:r>
        <w:rPr>
          <w:rFonts w:ascii="MS Reference Sans Serif" w:hAnsi="MS Reference Sans Serif"/>
          <w:sz w:val="24"/>
          <w:szCs w:val="24"/>
          <w:lang w:eastAsia="es-CO"/>
        </w:rPr>
        <w:drawing>
          <wp:anchor distT="0" distB="0" distL="114300" distR="114300" simplePos="0" relativeHeight="251746304" behindDoc="0" locked="0" layoutInCell="1" allowOverlap="1" wp14:anchorId="6066774D" wp14:editId="55FBB8D0">
            <wp:simplePos x="0" y="0"/>
            <wp:positionH relativeFrom="column">
              <wp:posOffset>1955800</wp:posOffset>
            </wp:positionH>
            <wp:positionV relativeFrom="paragraph">
              <wp:posOffset>2597785</wp:posOffset>
            </wp:positionV>
            <wp:extent cx="3588385" cy="2392045"/>
            <wp:effectExtent l="0" t="0" r="0" b="8255"/>
            <wp:wrapSquare wrapText="bothSides"/>
            <wp:docPr id="15" name="Imagen 15" descr="C:\Facebook\IMG_8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Facebook\IMG_817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88385" cy="23920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sz w:val="24"/>
          <w:szCs w:val="24"/>
          <w:lang w:eastAsia="es-CO"/>
        </w:rPr>
        <w:drawing>
          <wp:anchor distT="0" distB="0" distL="114300" distR="114300" simplePos="0" relativeHeight="251745280" behindDoc="0" locked="0" layoutInCell="1" allowOverlap="1" wp14:anchorId="605DAF5F" wp14:editId="051DB99D">
            <wp:simplePos x="0" y="0"/>
            <wp:positionH relativeFrom="column">
              <wp:posOffset>1955800</wp:posOffset>
            </wp:positionH>
            <wp:positionV relativeFrom="paragraph">
              <wp:posOffset>95885</wp:posOffset>
            </wp:positionV>
            <wp:extent cx="3588385" cy="2392045"/>
            <wp:effectExtent l="0" t="0" r="0" b="8255"/>
            <wp:wrapSquare wrapText="bothSides"/>
            <wp:docPr id="14" name="Imagen 14" descr="C:\Facebook\IMG_8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Facebook\IMG_817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88385" cy="2392045"/>
                    </a:xfrm>
                    <a:prstGeom prst="rect">
                      <a:avLst/>
                    </a:prstGeom>
                    <a:noFill/>
                    <a:ln>
                      <a:noFill/>
                    </a:ln>
                  </pic:spPr>
                </pic:pic>
              </a:graphicData>
            </a:graphic>
            <wp14:sizeRelH relativeFrom="page">
              <wp14:pctWidth>0</wp14:pctWidth>
            </wp14:sizeRelH>
            <wp14:sizeRelV relativeFrom="page">
              <wp14:pctHeight>0</wp14:pctHeight>
            </wp14:sizeRelV>
          </wp:anchor>
        </w:drawing>
      </w:r>
      <w:r w:rsidR="00B5714E" w:rsidRPr="00B5714E">
        <w:rPr>
          <w:rFonts w:ascii="MS Reference Sans Serif" w:hAnsi="MS Reference Sans Serif"/>
          <w:sz w:val="24"/>
          <w:szCs w:val="24"/>
          <w:lang w:eastAsia="es-CO"/>
        </w:rPr>
        <w:t xml:space="preserve">Los diferentes representantes de la comunidad en situación de discapacidad, recibieron en las últimas horas, los materiales divulgativos del proceso electoral que conformará el Consejo Municipal de Personas en condición de discapacidad. </w:t>
      </w:r>
    </w:p>
    <w:p w:rsidR="00B5714E" w:rsidRPr="00B5714E" w:rsidRDefault="00EE30F6" w:rsidP="00B5714E">
      <w:pPr>
        <w:jc w:val="both"/>
        <w:rPr>
          <w:rFonts w:ascii="MS Reference Sans Serif" w:hAnsi="MS Reference Sans Serif"/>
          <w:sz w:val="24"/>
          <w:szCs w:val="24"/>
          <w:lang w:eastAsia="es-CO"/>
        </w:rPr>
      </w:pPr>
      <w:r>
        <w:rPr>
          <w:rFonts w:ascii="MS Reference Sans Serif" w:hAnsi="MS Reference Sans Serif"/>
          <w:sz w:val="24"/>
          <w:szCs w:val="24"/>
          <w:lang w:eastAsia="es-CO"/>
        </w:rPr>
        <w:t>El s</w:t>
      </w:r>
      <w:r w:rsidR="00B5714E" w:rsidRPr="00B5714E">
        <w:rPr>
          <w:rFonts w:ascii="MS Reference Sans Serif" w:hAnsi="MS Reference Sans Serif"/>
          <w:sz w:val="24"/>
          <w:szCs w:val="24"/>
          <w:lang w:eastAsia="es-CO"/>
        </w:rPr>
        <w:t>ecretario de Gobierno y participación Comunitaria, Luis Guillermo Céspedes Solano, hizo entrega personal de la información que permite a los electores y candidatos participar en este evento democrático, ampliamente promovido por la administración municipal.</w:t>
      </w:r>
    </w:p>
    <w:p w:rsidR="00B5714E" w:rsidRPr="00B5714E" w:rsidRDefault="00B5714E" w:rsidP="00B5714E">
      <w:pPr>
        <w:jc w:val="both"/>
        <w:rPr>
          <w:rFonts w:ascii="MS Reference Sans Serif" w:hAnsi="MS Reference Sans Serif"/>
          <w:sz w:val="24"/>
          <w:szCs w:val="24"/>
          <w:lang w:eastAsia="es-CO"/>
        </w:rPr>
      </w:pPr>
      <w:r w:rsidRPr="00B5714E">
        <w:rPr>
          <w:rFonts w:ascii="MS Reference Sans Serif" w:hAnsi="MS Reference Sans Serif"/>
          <w:sz w:val="24"/>
          <w:szCs w:val="24"/>
          <w:lang w:eastAsia="es-CO"/>
        </w:rPr>
        <w:t xml:space="preserve">La elección se cumplirá el próximo viernes 26 de julio de 8:00 a.m a 4:00 p.m en los siguientes puntos de votación de la ciudad: Alcaldía </w:t>
      </w:r>
      <w:r w:rsidRPr="00B5714E">
        <w:rPr>
          <w:rFonts w:ascii="MS Reference Sans Serif" w:hAnsi="MS Reference Sans Serif"/>
          <w:sz w:val="24"/>
          <w:szCs w:val="24"/>
          <w:lang w:eastAsia="es-CO"/>
        </w:rPr>
        <w:lastRenderedPageBreak/>
        <w:t xml:space="preserve">Municipal, Sena Alto Cauca, Casa del Abuelo Norte, Institución Educativa </w:t>
      </w:r>
      <w:r w:rsidR="00EE30F6">
        <w:rPr>
          <w:rFonts w:ascii="MS Reference Sans Serif" w:hAnsi="MS Reference Sans Serif"/>
          <w:sz w:val="24"/>
          <w:szCs w:val="24"/>
          <w:lang w:eastAsia="es-CO"/>
        </w:rPr>
        <w:t>‘</w:t>
      </w:r>
      <w:r w:rsidRPr="00B5714E">
        <w:rPr>
          <w:rFonts w:ascii="MS Reference Sans Serif" w:hAnsi="MS Reference Sans Serif"/>
          <w:sz w:val="24"/>
          <w:szCs w:val="24"/>
          <w:lang w:eastAsia="es-CO"/>
        </w:rPr>
        <w:t>José Eusebio Caro</w:t>
      </w:r>
      <w:r w:rsidR="00EE30F6">
        <w:rPr>
          <w:rFonts w:ascii="MS Reference Sans Serif" w:hAnsi="MS Reference Sans Serif"/>
          <w:sz w:val="24"/>
          <w:szCs w:val="24"/>
          <w:lang w:eastAsia="es-CO"/>
        </w:rPr>
        <w:t>’</w:t>
      </w:r>
      <w:r w:rsidRPr="00B5714E">
        <w:rPr>
          <w:rFonts w:ascii="MS Reference Sans Serif" w:hAnsi="MS Reference Sans Serif"/>
          <w:sz w:val="24"/>
          <w:szCs w:val="24"/>
          <w:lang w:eastAsia="es-CO"/>
        </w:rPr>
        <w:t xml:space="preserve"> e Institución Educativa </w:t>
      </w:r>
      <w:r w:rsidR="00EE30F6">
        <w:rPr>
          <w:rFonts w:ascii="MS Reference Sans Serif" w:hAnsi="MS Reference Sans Serif"/>
          <w:sz w:val="24"/>
          <w:szCs w:val="24"/>
          <w:lang w:eastAsia="es-CO"/>
        </w:rPr>
        <w:t>‘</w:t>
      </w:r>
      <w:r w:rsidRPr="00B5714E">
        <w:rPr>
          <w:rFonts w:ascii="MS Reference Sans Serif" w:hAnsi="MS Reference Sans Serif"/>
          <w:sz w:val="24"/>
          <w:szCs w:val="24"/>
          <w:lang w:eastAsia="es-CO"/>
        </w:rPr>
        <w:t>Don Bosco</w:t>
      </w:r>
      <w:r w:rsidR="00EE30F6">
        <w:rPr>
          <w:rFonts w:ascii="MS Reference Sans Serif" w:hAnsi="MS Reference Sans Serif"/>
          <w:sz w:val="24"/>
          <w:szCs w:val="24"/>
          <w:lang w:eastAsia="es-CO"/>
        </w:rPr>
        <w:t>’</w:t>
      </w:r>
      <w:r w:rsidRPr="00B5714E">
        <w:rPr>
          <w:rFonts w:ascii="MS Reference Sans Serif" w:hAnsi="MS Reference Sans Serif"/>
          <w:sz w:val="24"/>
          <w:szCs w:val="24"/>
          <w:lang w:eastAsia="es-CO"/>
        </w:rPr>
        <w:t>.</w:t>
      </w:r>
    </w:p>
    <w:p w:rsidR="000F6296" w:rsidRDefault="00B5714E" w:rsidP="00B5714E">
      <w:pPr>
        <w:jc w:val="both"/>
        <w:rPr>
          <w:rFonts w:ascii="MS Reference Sans Serif" w:hAnsi="MS Reference Sans Serif"/>
          <w:sz w:val="24"/>
          <w:szCs w:val="24"/>
          <w:lang w:eastAsia="es-CO"/>
        </w:rPr>
      </w:pPr>
      <w:r w:rsidRPr="00B5714E">
        <w:rPr>
          <w:rFonts w:ascii="MS Reference Sans Serif" w:hAnsi="MS Reference Sans Serif"/>
          <w:sz w:val="24"/>
          <w:szCs w:val="24"/>
          <w:lang w:eastAsia="es-CO"/>
        </w:rPr>
        <w:t xml:space="preserve">Las elecciones están regidas por el Decreto no. 3535 del 14 de junio de 2013 expedido por el Alcalde de Popayán. Busque en </w:t>
      </w:r>
      <w:hyperlink r:id="rId20" w:history="1">
        <w:r w:rsidR="00CA5E44" w:rsidRPr="00C713F6">
          <w:rPr>
            <w:rStyle w:val="Hipervnculo"/>
            <w:rFonts w:ascii="MS Reference Sans Serif" w:hAnsi="MS Reference Sans Serif"/>
            <w:sz w:val="24"/>
            <w:szCs w:val="24"/>
            <w:lang w:eastAsia="es-CO"/>
          </w:rPr>
          <w:t>www.popayan.gov.co/normatividad/decretos</w:t>
        </w:r>
      </w:hyperlink>
    </w:p>
    <w:p w:rsidR="00CA5E44" w:rsidRDefault="00CA5E44" w:rsidP="00B5714E">
      <w:pPr>
        <w:jc w:val="both"/>
        <w:rPr>
          <w:rFonts w:ascii="MS Reference Sans Serif" w:hAnsi="MS Reference Sans Serif"/>
          <w:sz w:val="24"/>
          <w:szCs w:val="24"/>
          <w:lang w:eastAsia="es-CO"/>
        </w:rPr>
      </w:pPr>
    </w:p>
    <w:p w:rsidR="00E22D17" w:rsidRPr="00E22D17" w:rsidRDefault="00E22D17" w:rsidP="00E22D17">
      <w:pPr>
        <w:jc w:val="center"/>
        <w:rPr>
          <w:rFonts w:ascii="MS Reference Sans Serif" w:hAnsi="MS Reference Sans Serif"/>
          <w:b/>
          <w:sz w:val="30"/>
          <w:szCs w:val="30"/>
          <w:lang w:eastAsia="es-CO"/>
        </w:rPr>
      </w:pPr>
      <w:r w:rsidRPr="00E22D17">
        <w:rPr>
          <w:rFonts w:ascii="MS Reference Sans Serif" w:hAnsi="MS Reference Sans Serif"/>
          <w:b/>
          <w:sz w:val="30"/>
          <w:szCs w:val="30"/>
          <w:lang w:eastAsia="es-CO"/>
        </w:rPr>
        <w:t>Alcalde Fuentes hace seguimiento a obras de</w:t>
      </w:r>
      <w:r w:rsidR="0015700D">
        <w:rPr>
          <w:rFonts w:ascii="MS Reference Sans Serif" w:hAnsi="MS Reference Sans Serif"/>
          <w:b/>
          <w:sz w:val="30"/>
          <w:szCs w:val="30"/>
          <w:lang w:eastAsia="es-CO"/>
        </w:rPr>
        <w:t>l</w:t>
      </w:r>
      <w:r w:rsidRPr="00E22D17">
        <w:rPr>
          <w:rFonts w:ascii="MS Reference Sans Serif" w:hAnsi="MS Reference Sans Serif"/>
          <w:b/>
          <w:sz w:val="30"/>
          <w:szCs w:val="30"/>
          <w:lang w:eastAsia="es-CO"/>
        </w:rPr>
        <w:t xml:space="preserve"> ‘Setp’</w:t>
      </w:r>
    </w:p>
    <w:p w:rsidR="00E22D17" w:rsidRPr="00E22D17" w:rsidRDefault="00E22D17" w:rsidP="00E22D17">
      <w:pPr>
        <w:jc w:val="both"/>
        <w:rPr>
          <w:rFonts w:ascii="MS Reference Sans Serif" w:hAnsi="MS Reference Sans Serif"/>
          <w:sz w:val="24"/>
          <w:szCs w:val="24"/>
          <w:lang w:eastAsia="es-CO"/>
        </w:rPr>
      </w:pPr>
      <w:r>
        <w:rPr>
          <w:rFonts w:ascii="MS Reference Sans Serif" w:hAnsi="MS Reference Sans Serif"/>
          <w:sz w:val="24"/>
          <w:szCs w:val="24"/>
          <w:lang w:eastAsia="es-CO"/>
        </w:rPr>
        <w:drawing>
          <wp:anchor distT="0" distB="0" distL="114300" distR="114300" simplePos="0" relativeHeight="251747328" behindDoc="0" locked="0" layoutInCell="1" allowOverlap="1" wp14:anchorId="470CBCF3" wp14:editId="4EB9959B">
            <wp:simplePos x="0" y="0"/>
            <wp:positionH relativeFrom="column">
              <wp:posOffset>1602105</wp:posOffset>
            </wp:positionH>
            <wp:positionV relativeFrom="paragraph">
              <wp:posOffset>83185</wp:posOffset>
            </wp:positionV>
            <wp:extent cx="4011295" cy="2673985"/>
            <wp:effectExtent l="0" t="0" r="8255" b="0"/>
            <wp:wrapSquare wrapText="bothSides"/>
            <wp:docPr id="16" name="Imagen 16" descr="C:\Facebook\IMG_8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Facebook\IMG_822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11295" cy="2673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2D17">
        <w:rPr>
          <w:rFonts w:ascii="MS Reference Sans Serif" w:hAnsi="MS Reference Sans Serif"/>
          <w:sz w:val="24"/>
          <w:szCs w:val="24"/>
          <w:lang w:eastAsia="es-CO"/>
        </w:rPr>
        <w:t>Con el propósito de realizar un seguimiento detallado a las obras de reposición de redes de acueducto y alcantarillado y pavimentación de vías, que hacen parte del proyecto de Sistema Estratégico de Transporte Público –Setp-, el alcalde Francisco Fuentes se reunió nuevamente con los ingenieros contratistas e interventores, quienes expusieron ante el mandatario los avances en estas labores y los inconvenientes que en la marcha se presentan.</w:t>
      </w:r>
    </w:p>
    <w:p w:rsidR="00E22D17" w:rsidRPr="00E22D17" w:rsidRDefault="00E22D17" w:rsidP="00E22D17">
      <w:pPr>
        <w:jc w:val="both"/>
        <w:rPr>
          <w:rFonts w:ascii="MS Reference Sans Serif" w:hAnsi="MS Reference Sans Serif"/>
          <w:sz w:val="24"/>
          <w:szCs w:val="24"/>
          <w:lang w:eastAsia="es-CO"/>
        </w:rPr>
      </w:pPr>
      <w:r w:rsidRPr="00E22D17">
        <w:rPr>
          <w:rFonts w:ascii="MS Reference Sans Serif" w:hAnsi="MS Reference Sans Serif"/>
          <w:sz w:val="24"/>
          <w:szCs w:val="24"/>
          <w:lang w:eastAsia="es-CO"/>
        </w:rPr>
        <w:t xml:space="preserve">“Continuaremos en la realización de este ejercicio, hoy invitamos </w:t>
      </w:r>
      <w:r w:rsidR="0015700D">
        <w:rPr>
          <w:rFonts w:ascii="MS Reference Sans Serif" w:hAnsi="MS Reference Sans Serif"/>
          <w:sz w:val="24"/>
          <w:szCs w:val="24"/>
          <w:lang w:eastAsia="es-CO"/>
        </w:rPr>
        <w:t xml:space="preserve">también </w:t>
      </w:r>
      <w:r w:rsidRPr="00E22D17">
        <w:rPr>
          <w:rFonts w:ascii="MS Reference Sans Serif" w:hAnsi="MS Reference Sans Serif"/>
          <w:sz w:val="24"/>
          <w:szCs w:val="24"/>
          <w:lang w:eastAsia="es-CO"/>
        </w:rPr>
        <w:t xml:space="preserve">a las empresas que prestan servicios públicos en Popayán, representantes del consorcio de Alumbrado Público y Movilidad Futura, con quienes </w:t>
      </w:r>
      <w:r w:rsidR="0015700D">
        <w:rPr>
          <w:rFonts w:ascii="MS Reference Sans Serif" w:hAnsi="MS Reference Sans Serif"/>
          <w:sz w:val="24"/>
          <w:szCs w:val="24"/>
          <w:lang w:eastAsia="es-CO"/>
        </w:rPr>
        <w:t xml:space="preserve">se coordinan </w:t>
      </w:r>
      <w:r w:rsidRPr="00E22D17">
        <w:rPr>
          <w:rFonts w:ascii="MS Reference Sans Serif" w:hAnsi="MS Reference Sans Serif"/>
          <w:sz w:val="24"/>
          <w:szCs w:val="24"/>
          <w:lang w:eastAsia="es-CO"/>
        </w:rPr>
        <w:t xml:space="preserve">las obras para que haya celeridad en ellas; es </w:t>
      </w:r>
      <w:r w:rsidRPr="00E22D17">
        <w:rPr>
          <w:rFonts w:ascii="MS Reference Sans Serif" w:hAnsi="MS Reference Sans Serif"/>
          <w:sz w:val="24"/>
          <w:szCs w:val="24"/>
          <w:lang w:eastAsia="es-CO"/>
        </w:rPr>
        <w:lastRenderedPageBreak/>
        <w:t xml:space="preserve">importante indicar que las firmas contratistas anunciaron la contratación de 50 personas más y la llegada de nueva maquinaria que permitirá avanzar de una mejor manera”, dijo el alcalde Fuentes. </w:t>
      </w:r>
    </w:p>
    <w:p w:rsidR="00E22D17" w:rsidRPr="00E22D17" w:rsidRDefault="00E22D17" w:rsidP="00E22D17">
      <w:pPr>
        <w:jc w:val="both"/>
        <w:rPr>
          <w:rFonts w:ascii="MS Reference Sans Serif" w:hAnsi="MS Reference Sans Serif"/>
          <w:sz w:val="24"/>
          <w:szCs w:val="24"/>
          <w:lang w:eastAsia="es-CO"/>
        </w:rPr>
      </w:pPr>
      <w:r w:rsidRPr="00E22D17">
        <w:rPr>
          <w:rFonts w:ascii="MS Reference Sans Serif" w:hAnsi="MS Reference Sans Serif"/>
          <w:sz w:val="24"/>
          <w:szCs w:val="24"/>
          <w:lang w:eastAsia="es-CO"/>
        </w:rPr>
        <w:t>El mandatario local está planteando varias recomendaciones como trabajar de manera simultánea obras de vías y andenes, brindar trabajo a personal de la región, especialmente al gremio de los volqueteros, incrementar los turnos de trabajo para aprovechar al máximo la temporada seca y regular el tráfico en los sectores intervenidos hasta las 8:30 p.m.</w:t>
      </w:r>
      <w:r w:rsidR="0015700D">
        <w:rPr>
          <w:rFonts w:ascii="MS Reference Sans Serif" w:hAnsi="MS Reference Sans Serif"/>
          <w:sz w:val="24"/>
          <w:szCs w:val="24"/>
          <w:lang w:eastAsia="es-CO"/>
        </w:rPr>
        <w:t>,</w:t>
      </w:r>
      <w:r w:rsidRPr="00E22D17">
        <w:rPr>
          <w:rFonts w:ascii="MS Reference Sans Serif" w:hAnsi="MS Reference Sans Serif"/>
          <w:sz w:val="24"/>
          <w:szCs w:val="24"/>
          <w:lang w:eastAsia="es-CO"/>
        </w:rPr>
        <w:t xml:space="preserve"> con el fin de evitar mayores inconvenientes en la movilidad.</w:t>
      </w:r>
    </w:p>
    <w:p w:rsidR="00E22D17" w:rsidRPr="00E22D17" w:rsidRDefault="00E22D17" w:rsidP="00E22D17">
      <w:pPr>
        <w:jc w:val="both"/>
        <w:rPr>
          <w:rFonts w:ascii="MS Reference Sans Serif" w:hAnsi="MS Reference Sans Serif"/>
          <w:sz w:val="24"/>
          <w:szCs w:val="24"/>
          <w:lang w:eastAsia="es-CO"/>
        </w:rPr>
      </w:pPr>
      <w:r w:rsidRPr="00E22D17">
        <w:rPr>
          <w:rFonts w:ascii="MS Reference Sans Serif" w:hAnsi="MS Reference Sans Serif"/>
          <w:sz w:val="24"/>
          <w:szCs w:val="24"/>
          <w:lang w:eastAsia="es-CO"/>
        </w:rPr>
        <w:t>El horario de trabajo en estas obras es de 7:00 a.m. a 5:00 p.m. de lunes a sábado, aunque en algunas oportunidades y dependiendo de la labor se extienden las jornadas hasta las 8:00 p.m.</w:t>
      </w:r>
      <w:r w:rsidR="0015700D">
        <w:rPr>
          <w:rFonts w:ascii="MS Reference Sans Serif" w:hAnsi="MS Reference Sans Serif"/>
          <w:sz w:val="24"/>
          <w:szCs w:val="24"/>
          <w:lang w:eastAsia="es-CO"/>
        </w:rPr>
        <w:t>,</w:t>
      </w:r>
      <w:r w:rsidRPr="00E22D17">
        <w:rPr>
          <w:rFonts w:ascii="MS Reference Sans Serif" w:hAnsi="MS Reference Sans Serif"/>
          <w:sz w:val="24"/>
          <w:szCs w:val="24"/>
          <w:lang w:eastAsia="es-CO"/>
        </w:rPr>
        <w:t xml:space="preserve"> “es claro que dado el caso de presentar retrasos en los cronogramas</w:t>
      </w:r>
      <w:r w:rsidR="0015700D">
        <w:rPr>
          <w:rFonts w:ascii="MS Reference Sans Serif" w:hAnsi="MS Reference Sans Serif"/>
          <w:sz w:val="24"/>
          <w:szCs w:val="24"/>
          <w:lang w:eastAsia="es-CO"/>
        </w:rPr>
        <w:t>,</w:t>
      </w:r>
      <w:r w:rsidRPr="00E22D17">
        <w:rPr>
          <w:rFonts w:ascii="MS Reference Sans Serif" w:hAnsi="MS Reference Sans Serif"/>
          <w:sz w:val="24"/>
          <w:szCs w:val="24"/>
          <w:lang w:eastAsia="es-CO"/>
        </w:rPr>
        <w:t xml:space="preserve"> las firmas contratistas deberán disponer de más personal y aumentar las horas de trabajo”, indicó el burgomaestre.</w:t>
      </w:r>
    </w:p>
    <w:p w:rsidR="00E22D17" w:rsidRPr="00E22D17" w:rsidRDefault="00E22D17" w:rsidP="00E22D17">
      <w:pPr>
        <w:jc w:val="both"/>
        <w:rPr>
          <w:rFonts w:ascii="MS Reference Sans Serif" w:hAnsi="MS Reference Sans Serif"/>
          <w:sz w:val="24"/>
          <w:szCs w:val="24"/>
          <w:lang w:eastAsia="es-CO"/>
        </w:rPr>
      </w:pPr>
      <w:r w:rsidRPr="00E22D17">
        <w:rPr>
          <w:rFonts w:ascii="MS Reference Sans Serif" w:hAnsi="MS Reference Sans Serif"/>
          <w:sz w:val="24"/>
          <w:szCs w:val="24"/>
          <w:lang w:eastAsia="es-CO"/>
        </w:rPr>
        <w:t>En esta reunión</w:t>
      </w:r>
      <w:r w:rsidR="0015700D">
        <w:rPr>
          <w:rFonts w:ascii="MS Reference Sans Serif" w:hAnsi="MS Reference Sans Serif"/>
          <w:sz w:val="24"/>
          <w:szCs w:val="24"/>
          <w:lang w:eastAsia="es-CO"/>
        </w:rPr>
        <w:t>,</w:t>
      </w:r>
      <w:r w:rsidRPr="00E22D17">
        <w:rPr>
          <w:rFonts w:ascii="MS Reference Sans Serif" w:hAnsi="MS Reference Sans Serif"/>
          <w:sz w:val="24"/>
          <w:szCs w:val="24"/>
          <w:lang w:eastAsia="es-CO"/>
        </w:rPr>
        <w:t xml:space="preserve"> los ingenieros contratistas manifestaron que varias de las personas pertenecientes a la región que han sido llamadas para adelantar labores se retiran en un tiempo mínimo sin presentar excusa justificada, por lo que el </w:t>
      </w:r>
      <w:r w:rsidR="0015700D">
        <w:rPr>
          <w:rFonts w:ascii="MS Reference Sans Serif" w:hAnsi="MS Reference Sans Serif"/>
          <w:sz w:val="24"/>
          <w:szCs w:val="24"/>
          <w:lang w:eastAsia="es-CO"/>
        </w:rPr>
        <w:t>A</w:t>
      </w:r>
      <w:r w:rsidRPr="00E22D17">
        <w:rPr>
          <w:rFonts w:ascii="MS Reference Sans Serif" w:hAnsi="MS Reference Sans Serif"/>
          <w:sz w:val="24"/>
          <w:szCs w:val="24"/>
          <w:lang w:eastAsia="es-CO"/>
        </w:rPr>
        <w:t>lcalde de Popayán llamó la atención a quienes puedan ofrecer sus servicios para que se dirijan a las oficinas de los contratistas con sus hojas de vida, “debemos aprovechar las oportunidades laborales que generan este tipo de proyectos y así evitar que se contrate mano de obra de otras regiones”, señaló Fuentes Meneses.</w:t>
      </w:r>
    </w:p>
    <w:p w:rsidR="00CA5E44" w:rsidRDefault="00E22D17" w:rsidP="00E22D17">
      <w:pPr>
        <w:jc w:val="both"/>
        <w:rPr>
          <w:rFonts w:ascii="MS Reference Sans Serif" w:hAnsi="MS Reference Sans Serif"/>
          <w:sz w:val="24"/>
          <w:szCs w:val="24"/>
          <w:lang w:eastAsia="es-CO"/>
        </w:rPr>
      </w:pPr>
      <w:r w:rsidRPr="00E22D17">
        <w:rPr>
          <w:rFonts w:ascii="MS Reference Sans Serif" w:hAnsi="MS Reference Sans Serif"/>
          <w:sz w:val="24"/>
          <w:szCs w:val="24"/>
          <w:lang w:eastAsia="es-CO"/>
        </w:rPr>
        <w:t>Es necesario precisar que los interesados  podrán acudir con sus hojas de vida o solicitar información en las oficinas de la empresa Movilidad Futura, ubicada en el segundo piso de la Institución Universitaria de Comfacauca (calle 4 No. 8-30).</w:t>
      </w:r>
    </w:p>
    <w:p w:rsidR="00E22D17" w:rsidRPr="00E22D17" w:rsidRDefault="00E22D17" w:rsidP="00E22D17">
      <w:pPr>
        <w:jc w:val="center"/>
        <w:rPr>
          <w:rFonts w:ascii="MS Reference Sans Serif" w:hAnsi="MS Reference Sans Serif"/>
          <w:b/>
          <w:sz w:val="30"/>
          <w:szCs w:val="30"/>
          <w:lang w:eastAsia="es-CO"/>
        </w:rPr>
      </w:pPr>
      <w:r w:rsidRPr="00E22D17">
        <w:rPr>
          <w:rFonts w:ascii="MS Reference Sans Serif" w:hAnsi="MS Reference Sans Serif"/>
          <w:b/>
          <w:sz w:val="30"/>
          <w:szCs w:val="30"/>
          <w:lang w:eastAsia="es-CO"/>
        </w:rPr>
        <w:lastRenderedPageBreak/>
        <w:t>El hospital San José está entre las 403 ESES del país catalogadas en riesgo alto a nivel fiscal y financiero</w:t>
      </w:r>
    </w:p>
    <w:p w:rsidR="00E22D17" w:rsidRPr="00E22D17" w:rsidRDefault="00E22D17" w:rsidP="00E22D17">
      <w:pPr>
        <w:jc w:val="both"/>
        <w:rPr>
          <w:rFonts w:ascii="MS Reference Sans Serif" w:hAnsi="MS Reference Sans Serif"/>
          <w:sz w:val="24"/>
          <w:szCs w:val="24"/>
          <w:lang w:eastAsia="es-CO"/>
        </w:rPr>
      </w:pPr>
      <w:r>
        <w:rPr>
          <w:rFonts w:ascii="Arial" w:hAnsi="Arial" w:cs="Arial"/>
          <w:sz w:val="24"/>
          <w:szCs w:val="24"/>
          <w:lang w:eastAsia="es-CO"/>
        </w:rPr>
        <w:drawing>
          <wp:anchor distT="0" distB="0" distL="114300" distR="114300" simplePos="0" relativeHeight="251749376" behindDoc="0" locked="0" layoutInCell="1" allowOverlap="1" wp14:anchorId="77401DBD" wp14:editId="71C1D784">
            <wp:simplePos x="0" y="0"/>
            <wp:positionH relativeFrom="column">
              <wp:posOffset>-10795</wp:posOffset>
            </wp:positionH>
            <wp:positionV relativeFrom="paragraph">
              <wp:posOffset>95885</wp:posOffset>
            </wp:positionV>
            <wp:extent cx="3446780" cy="2587625"/>
            <wp:effectExtent l="0" t="0" r="1270" b="3175"/>
            <wp:wrapSquare wrapText="bothSides"/>
            <wp:docPr id="17" name="Imagen 5" descr="K:\FOTOS AUDITORIO\IMG_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FOTOS AUDITORIO\IMG_0154.JPG"/>
                    <pic:cNvPicPr>
                      <a:picLocks noChangeAspect="1" noChangeArrowheads="1"/>
                    </pic:cNvPicPr>
                  </pic:nvPicPr>
                  <pic:blipFill>
                    <a:blip r:embed="rId22" cstate="print"/>
                    <a:srcRect/>
                    <a:stretch>
                      <a:fillRect/>
                    </a:stretch>
                  </pic:blipFill>
                  <pic:spPr bwMode="auto">
                    <a:xfrm>
                      <a:off x="0" y="0"/>
                      <a:ext cx="3446780" cy="2587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22D17">
        <w:rPr>
          <w:rFonts w:ascii="MS Reference Sans Serif" w:hAnsi="MS Reference Sans Serif"/>
          <w:sz w:val="24"/>
          <w:szCs w:val="24"/>
          <w:lang w:eastAsia="es-CO"/>
        </w:rPr>
        <w:t xml:space="preserve">Para iniciar un programa de saneamiento fiscal y financiero con los entes territoriales que asuman las diferentes ESES, el ministro de Salud, Alejandro Gaviria y Ana Lucía Villa, en representación del Ministerio de Hacienda, se reunieron con los secretarios de Salud de todos los departamentos y municipios de Colombia, para entregarles los lineamientos y las directrices en cumplimiento de  las Resoluciones  1877 del 30 de mayo de 2013 y 2509 de 2012, por medio de las cuales se entrega la caracterización del Riesgo de las Empresas Sociales del Estado del nivel territorial para la vigencia del presente año, informó la secretaria de </w:t>
      </w:r>
      <w:r w:rsidR="00F175D5">
        <w:rPr>
          <w:rFonts w:ascii="MS Reference Sans Serif" w:hAnsi="MS Reference Sans Serif"/>
          <w:sz w:val="24"/>
          <w:szCs w:val="24"/>
          <w:lang w:eastAsia="es-CO"/>
        </w:rPr>
        <w:t>s</w:t>
      </w:r>
      <w:r w:rsidRPr="00E22D17">
        <w:rPr>
          <w:rFonts w:ascii="MS Reference Sans Serif" w:hAnsi="MS Reference Sans Serif"/>
          <w:sz w:val="24"/>
          <w:szCs w:val="24"/>
          <w:lang w:eastAsia="es-CO"/>
        </w:rPr>
        <w:t xml:space="preserve">alud, Leticia Muñoz. </w:t>
      </w:r>
    </w:p>
    <w:p w:rsidR="00E22D17" w:rsidRPr="00E22D17" w:rsidRDefault="00E22D17" w:rsidP="00E22D17">
      <w:pPr>
        <w:jc w:val="both"/>
        <w:rPr>
          <w:rFonts w:ascii="MS Reference Sans Serif" w:hAnsi="MS Reference Sans Serif"/>
          <w:sz w:val="24"/>
          <w:szCs w:val="24"/>
          <w:lang w:eastAsia="es-CO"/>
        </w:rPr>
      </w:pPr>
      <w:r w:rsidRPr="00E22D17">
        <w:rPr>
          <w:rFonts w:ascii="MS Reference Sans Serif" w:hAnsi="MS Reference Sans Serif"/>
          <w:sz w:val="24"/>
          <w:szCs w:val="24"/>
          <w:lang w:eastAsia="es-CO"/>
        </w:rPr>
        <w:t xml:space="preserve">La funcionaria igualmente indicó, que de las 968 Empresas Sociales del Estado que operan a nivel nacional, 403 fueron catalogadas en riesgo alto, entre las cuales se encuentra el Hospital Universitario </w:t>
      </w:r>
      <w:r w:rsidR="00F175D5">
        <w:rPr>
          <w:rFonts w:ascii="MS Reference Sans Serif" w:hAnsi="MS Reference Sans Serif"/>
          <w:sz w:val="24"/>
          <w:szCs w:val="24"/>
          <w:lang w:eastAsia="es-CO"/>
        </w:rPr>
        <w:t>‘</w:t>
      </w:r>
      <w:r w:rsidRPr="00E22D17">
        <w:rPr>
          <w:rFonts w:ascii="MS Reference Sans Serif" w:hAnsi="MS Reference Sans Serif"/>
          <w:sz w:val="24"/>
          <w:szCs w:val="24"/>
          <w:lang w:eastAsia="es-CO"/>
        </w:rPr>
        <w:t>San José</w:t>
      </w:r>
      <w:r w:rsidR="00F175D5">
        <w:rPr>
          <w:rFonts w:ascii="MS Reference Sans Serif" w:hAnsi="MS Reference Sans Serif"/>
          <w:sz w:val="24"/>
          <w:szCs w:val="24"/>
          <w:lang w:eastAsia="es-CO"/>
        </w:rPr>
        <w:t>’</w:t>
      </w:r>
      <w:r w:rsidRPr="00E22D17">
        <w:rPr>
          <w:rFonts w:ascii="MS Reference Sans Serif" w:hAnsi="MS Reference Sans Serif"/>
          <w:sz w:val="24"/>
          <w:szCs w:val="24"/>
          <w:lang w:eastAsia="es-CO"/>
        </w:rPr>
        <w:t xml:space="preserve">, de Popayán, por lo cual dichas entidades de salud deben adoptar el programa de saneamiento fiscal y financiero en las condiciones que determine el Ministerio de Hacienda y Crédito Público, las que continuarán este año con igual categorización de riesgo. También en la vigencia 2013, se aplicará  la metodología de categorización del riesgo,  </w:t>
      </w:r>
      <w:r w:rsidRPr="00E22D17">
        <w:rPr>
          <w:rFonts w:ascii="MS Reference Sans Serif" w:hAnsi="MS Reference Sans Serif"/>
          <w:sz w:val="24"/>
          <w:szCs w:val="24"/>
          <w:lang w:eastAsia="es-CO"/>
        </w:rPr>
        <w:lastRenderedPageBreak/>
        <w:t>definida en la Resolución número 2509 de 2012, a las ESES del nivel territorial, categorizadas en riesgo bajo o sin riesgo.</w:t>
      </w:r>
    </w:p>
    <w:p w:rsidR="00E22D17" w:rsidRDefault="00E22D17" w:rsidP="00E22D17">
      <w:pPr>
        <w:jc w:val="both"/>
        <w:rPr>
          <w:rFonts w:ascii="MS Reference Sans Serif" w:hAnsi="MS Reference Sans Serif"/>
          <w:sz w:val="24"/>
          <w:szCs w:val="24"/>
          <w:lang w:eastAsia="es-CO"/>
        </w:rPr>
      </w:pPr>
      <w:r w:rsidRPr="00E22D17">
        <w:rPr>
          <w:rFonts w:ascii="MS Reference Sans Serif" w:hAnsi="MS Reference Sans Serif"/>
          <w:sz w:val="24"/>
          <w:szCs w:val="24"/>
          <w:lang w:eastAsia="es-CO"/>
        </w:rPr>
        <w:t xml:space="preserve">Para llevar a cabo la clasificación, se cuenta con la información presupuestal y financiera reportada por las instituciones públicas prestadoras de servicios en salud, la cual debe estar consolidada, validada y presentada por las direcciones territoriales de salud, en cumplimiento del Decreto 2193 de 2004, para lo cual  tienen un plazo de </w:t>
      </w:r>
      <w:r w:rsidR="00F175D5">
        <w:rPr>
          <w:rFonts w:ascii="MS Reference Sans Serif" w:hAnsi="MS Reference Sans Serif"/>
          <w:sz w:val="24"/>
          <w:szCs w:val="24"/>
          <w:lang w:eastAsia="es-CO"/>
        </w:rPr>
        <w:t>60</w:t>
      </w:r>
      <w:r w:rsidRPr="00E22D17">
        <w:rPr>
          <w:rFonts w:ascii="MS Reference Sans Serif" w:hAnsi="MS Reference Sans Serif"/>
          <w:sz w:val="24"/>
          <w:szCs w:val="24"/>
          <w:lang w:eastAsia="es-CO"/>
        </w:rPr>
        <w:t xml:space="preserve"> días. La ESE Popayán, recibió la comunicación respectiva en junio anterior, y el plazo de entrega de la matriz del programa de Saneamiento Fiscal y Financiero, vence en agosto próximo, de acuerdo con lo establecido por el Gobierno Nacional, a nivel territorial.  </w:t>
      </w:r>
    </w:p>
    <w:p w:rsidR="00E22D17" w:rsidRPr="00E22D17" w:rsidRDefault="00E22D17" w:rsidP="00E22D17">
      <w:pPr>
        <w:jc w:val="both"/>
        <w:rPr>
          <w:rFonts w:ascii="MS Reference Sans Serif" w:hAnsi="MS Reference Sans Serif"/>
          <w:sz w:val="24"/>
          <w:szCs w:val="24"/>
          <w:lang w:eastAsia="es-CO"/>
        </w:rPr>
      </w:pPr>
    </w:p>
    <w:p w:rsidR="00E22D17" w:rsidRPr="00E22D17" w:rsidRDefault="00E22D17" w:rsidP="00E22D17">
      <w:pPr>
        <w:jc w:val="center"/>
        <w:rPr>
          <w:rFonts w:ascii="MS Reference Sans Serif" w:hAnsi="MS Reference Sans Serif"/>
          <w:b/>
          <w:sz w:val="30"/>
          <w:szCs w:val="30"/>
          <w:lang w:eastAsia="es-CO"/>
        </w:rPr>
      </w:pPr>
      <w:r w:rsidRPr="00E22D17">
        <w:rPr>
          <w:rFonts w:ascii="MS Reference Sans Serif" w:hAnsi="MS Reference Sans Serif"/>
          <w:b/>
          <w:sz w:val="30"/>
          <w:szCs w:val="30"/>
          <w:lang w:eastAsia="es-CO"/>
        </w:rPr>
        <w:t xml:space="preserve">La administración Fuentes realizará la segunda jornada de vacunación en beneficio </w:t>
      </w:r>
      <w:r w:rsidR="00F175D5">
        <w:rPr>
          <w:rFonts w:ascii="MS Reference Sans Serif" w:hAnsi="MS Reference Sans Serif"/>
          <w:b/>
          <w:sz w:val="30"/>
          <w:szCs w:val="30"/>
          <w:lang w:eastAsia="es-CO"/>
        </w:rPr>
        <w:t xml:space="preserve">de </w:t>
      </w:r>
      <w:r w:rsidRPr="00E22D17">
        <w:rPr>
          <w:rFonts w:ascii="MS Reference Sans Serif" w:hAnsi="MS Reference Sans Serif"/>
          <w:b/>
          <w:sz w:val="30"/>
          <w:szCs w:val="30"/>
          <w:lang w:eastAsia="es-CO"/>
        </w:rPr>
        <w:t>su talento humano</w:t>
      </w:r>
    </w:p>
    <w:p w:rsidR="00E22D17" w:rsidRPr="00E22D17" w:rsidRDefault="00E22D17" w:rsidP="00E22D17">
      <w:pPr>
        <w:jc w:val="both"/>
        <w:rPr>
          <w:rFonts w:ascii="MS Reference Sans Serif" w:hAnsi="MS Reference Sans Serif"/>
          <w:sz w:val="24"/>
          <w:szCs w:val="24"/>
          <w:lang w:eastAsia="es-CO"/>
        </w:rPr>
      </w:pPr>
      <w:r>
        <w:rPr>
          <w:rFonts w:ascii="Arial" w:hAnsi="Arial" w:cs="Arial"/>
          <w:lang w:eastAsia="es-CO"/>
        </w:rPr>
        <w:drawing>
          <wp:anchor distT="0" distB="0" distL="114300" distR="114300" simplePos="0" relativeHeight="251751424" behindDoc="0" locked="0" layoutInCell="1" allowOverlap="1" wp14:anchorId="6346964B" wp14:editId="2600AECA">
            <wp:simplePos x="0" y="0"/>
            <wp:positionH relativeFrom="column">
              <wp:posOffset>1849755</wp:posOffset>
            </wp:positionH>
            <wp:positionV relativeFrom="paragraph">
              <wp:posOffset>52070</wp:posOffset>
            </wp:positionV>
            <wp:extent cx="3695065" cy="2466975"/>
            <wp:effectExtent l="0" t="0" r="635" b="9525"/>
            <wp:wrapSquare wrapText="bothSides"/>
            <wp:docPr id="18" name="6 Imagen" descr="IMG_6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70.JPG"/>
                    <pic:cNvPicPr/>
                  </pic:nvPicPr>
                  <pic:blipFill>
                    <a:blip r:embed="rId23" cstate="print"/>
                    <a:stretch>
                      <a:fillRect/>
                    </a:stretch>
                  </pic:blipFill>
                  <pic:spPr>
                    <a:xfrm>
                      <a:off x="0" y="0"/>
                      <a:ext cx="3695065" cy="2466975"/>
                    </a:xfrm>
                    <a:prstGeom prst="rect">
                      <a:avLst/>
                    </a:prstGeom>
                  </pic:spPr>
                </pic:pic>
              </a:graphicData>
            </a:graphic>
            <wp14:sizeRelH relativeFrom="margin">
              <wp14:pctWidth>0</wp14:pctWidth>
            </wp14:sizeRelH>
            <wp14:sizeRelV relativeFrom="margin">
              <wp14:pctHeight>0</wp14:pctHeight>
            </wp14:sizeRelV>
          </wp:anchor>
        </w:drawing>
      </w:r>
      <w:r w:rsidRPr="00E22D17">
        <w:rPr>
          <w:rFonts w:ascii="MS Reference Sans Serif" w:hAnsi="MS Reference Sans Serif"/>
          <w:sz w:val="24"/>
          <w:szCs w:val="24"/>
          <w:lang w:eastAsia="es-CO"/>
        </w:rPr>
        <w:t>Este martes 23 de julio se realizará en la Secretaría de Salud de Popayán, la segunda jornada de promoción de la salud y prevención de la enfermedad  del talento humano de la administración del alcalde Francisco Fuentes Meneses, la cual realizó el año anterior la primera jornada de vacunación con gran respaldo y participación tanto del personal de planta, como de los contratistas y demás colaboradores del ente territorial.</w:t>
      </w:r>
    </w:p>
    <w:p w:rsidR="00E22D17" w:rsidRPr="00E22D17" w:rsidRDefault="00E22D17" w:rsidP="00E22D17">
      <w:pPr>
        <w:jc w:val="both"/>
        <w:rPr>
          <w:rFonts w:ascii="MS Reference Sans Serif" w:hAnsi="MS Reference Sans Serif"/>
          <w:sz w:val="24"/>
          <w:szCs w:val="24"/>
          <w:lang w:eastAsia="es-CO"/>
        </w:rPr>
      </w:pPr>
      <w:r w:rsidRPr="00E22D17">
        <w:rPr>
          <w:rFonts w:ascii="MS Reference Sans Serif" w:hAnsi="MS Reference Sans Serif"/>
          <w:sz w:val="24"/>
          <w:szCs w:val="24"/>
          <w:lang w:eastAsia="es-CO"/>
        </w:rPr>
        <w:lastRenderedPageBreak/>
        <w:t>El personal de la Alcaldía,  será vacunado por personal vacunador de la ESE Popayán, contra diversas enfermedades, entre otras la influenza, fiebre amarilla, paperas, rubeola y tétano, afirmó la secretaria de Salud, Leticia Muñoz.</w:t>
      </w:r>
    </w:p>
    <w:p w:rsidR="00E22D17" w:rsidRPr="00E22D17" w:rsidRDefault="00E22D17" w:rsidP="00E22D17">
      <w:pPr>
        <w:jc w:val="both"/>
        <w:rPr>
          <w:rFonts w:ascii="MS Reference Sans Serif" w:hAnsi="MS Reference Sans Serif"/>
          <w:sz w:val="24"/>
          <w:szCs w:val="24"/>
          <w:lang w:eastAsia="es-CO"/>
        </w:rPr>
      </w:pPr>
      <w:r w:rsidRPr="00E22D17">
        <w:rPr>
          <w:rFonts w:ascii="MS Reference Sans Serif" w:hAnsi="MS Reference Sans Serif"/>
          <w:sz w:val="24"/>
          <w:szCs w:val="24"/>
          <w:lang w:eastAsia="es-CO"/>
        </w:rPr>
        <w:t xml:space="preserve">La funcionaria igualmente manifestó, que esta actividad en beneficio de la salud de los trabajadores del </w:t>
      </w:r>
      <w:r w:rsidR="00D978B7">
        <w:rPr>
          <w:rFonts w:ascii="MS Reference Sans Serif" w:hAnsi="MS Reference Sans Serif"/>
          <w:sz w:val="24"/>
          <w:szCs w:val="24"/>
          <w:lang w:eastAsia="es-CO"/>
        </w:rPr>
        <w:t>m</w:t>
      </w:r>
      <w:r w:rsidRPr="00E22D17">
        <w:rPr>
          <w:rFonts w:ascii="MS Reference Sans Serif" w:hAnsi="MS Reference Sans Serif"/>
          <w:sz w:val="24"/>
          <w:szCs w:val="24"/>
          <w:lang w:eastAsia="es-CO"/>
        </w:rPr>
        <w:t xml:space="preserve">unicipio, se desarrollará en jornada continua a partir de las 8:00 de la mañana, hasta las 3:00 de la tarde, con el fin de adelantar una gran campaña de salud, con la cual se busca evitar el contagio de cualquier patología que ponga en riesgo no solamente la salud de los funcionarios sino de sus familiares y amigos, así como de la comunidad payanesa en general. </w:t>
      </w:r>
    </w:p>
    <w:p w:rsidR="00E22D17" w:rsidRDefault="00E22D17" w:rsidP="00E22D17">
      <w:pPr>
        <w:jc w:val="both"/>
        <w:rPr>
          <w:rFonts w:ascii="MS Reference Sans Serif" w:hAnsi="MS Reference Sans Serif"/>
          <w:sz w:val="24"/>
          <w:szCs w:val="24"/>
          <w:lang w:eastAsia="es-CO"/>
        </w:rPr>
      </w:pPr>
      <w:r w:rsidRPr="00E22D17">
        <w:rPr>
          <w:rFonts w:ascii="MS Reference Sans Serif" w:hAnsi="MS Reference Sans Serif"/>
          <w:sz w:val="24"/>
          <w:szCs w:val="24"/>
          <w:lang w:eastAsia="es-CO"/>
        </w:rPr>
        <w:t>Para el efecto, la Secretaría de Salud de Popayán, cuenta con los biológicos que utiliza a través del programa de vigilancia epidemiológica, para factores de riesgo en medicina preventiva y para brindar los elementos que permitan identificar posibles efectos en la salud,  ocasionados por las actividades diarias en el trabajo.</w:t>
      </w:r>
    </w:p>
    <w:sectPr w:rsidR="00E22D17" w:rsidSect="002F019D">
      <w:headerReference w:type="default" r:id="rId24"/>
      <w:footerReference w:type="default" r:id="rId25"/>
      <w:headerReference w:type="first" r:id="rId26"/>
      <w:footerReference w:type="first" r:id="rId27"/>
      <w:pgSz w:w="12240" w:h="15840"/>
      <w:pgMar w:top="1417" w:right="1701" w:bottom="1417" w:left="1701"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2B7E" w:rsidRDefault="00852B7E" w:rsidP="00DB6FEB">
      <w:pPr>
        <w:spacing w:after="0" w:line="240" w:lineRule="auto"/>
      </w:pPr>
      <w:r>
        <w:separator/>
      </w:r>
    </w:p>
  </w:endnote>
  <w:endnote w:type="continuationSeparator" w:id="0">
    <w:p w:rsidR="00852B7E" w:rsidRDefault="00852B7E" w:rsidP="00DB6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244809"/>
      <w:docPartObj>
        <w:docPartGallery w:val="Page Numbers (Bottom of Page)"/>
        <w:docPartUnique/>
      </w:docPartObj>
    </w:sdtPr>
    <w:sdtEndPr/>
    <w:sdtContent>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Pr>
            <w:lang w:eastAsia="es-CO"/>
          </w:rPr>
          <w:drawing>
            <wp:anchor distT="0" distB="0" distL="114300" distR="114300" simplePos="0" relativeHeight="251662336" behindDoc="0" locked="0" layoutInCell="1" allowOverlap="1" wp14:anchorId="3DD22C07" wp14:editId="42EFD69E">
              <wp:simplePos x="0" y="0"/>
              <wp:positionH relativeFrom="column">
                <wp:posOffset>1868170</wp:posOffset>
              </wp:positionH>
              <wp:positionV relativeFrom="paragraph">
                <wp:posOffset>6350</wp:posOffset>
              </wp:positionV>
              <wp:extent cx="2050415" cy="426085"/>
              <wp:effectExtent l="0" t="0" r="6985" b="0"/>
              <wp:wrapSquare wrapText="bothSides"/>
              <wp:docPr id="6" name="Imagen 6"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sidRPr="00C50B9A">
          <w:rPr>
            <w:rFonts w:ascii="MS Reference Sans Serif" w:eastAsia="Times New Roman" w:hAnsi="MS Reference Sans Serif"/>
            <w:bCs/>
            <w:iCs/>
            <w:noProof w:val="0"/>
            <w:kern w:val="3"/>
            <w:sz w:val="18"/>
            <w:szCs w:val="24"/>
            <w:lang w:val="es-ES" w:eastAsia="es-CO"/>
          </w:rPr>
          <w:t>Popay</w:t>
        </w:r>
        <w:r w:rsidRPr="006978F4">
          <w:rPr>
            <w:rFonts w:ascii="MS Reference Sans Serif" w:eastAsia="Times New Roman" w:hAnsi="MS Reference Sans Serif"/>
            <w:bCs/>
            <w:iCs/>
            <w:noProof w:val="0"/>
            <w:kern w:val="3"/>
            <w:sz w:val="18"/>
            <w:szCs w:val="24"/>
            <w:lang w:val="es-ES" w:eastAsia="es-CO"/>
          </w:rPr>
          <w:t>án © Edificio C.A.M.  Carrera 6</w:t>
        </w:r>
        <w:r w:rsidRPr="00C50B9A">
          <w:rPr>
            <w:rFonts w:ascii="MS Reference Sans Serif" w:eastAsia="Times New Roman" w:hAnsi="MS Reference Sans Serif"/>
            <w:bCs/>
            <w:iCs/>
            <w:noProof w:val="0"/>
            <w:kern w:val="3"/>
            <w:sz w:val="18"/>
            <w:szCs w:val="24"/>
            <w:lang w:val="es-ES" w:eastAsia="es-CO"/>
          </w:rPr>
          <w:t xml:space="preserve">  4-21</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0"/>
            <w:szCs w:val="20"/>
            <w:lang w:val="es-ES" w:eastAsia="es-CO"/>
          </w:rPr>
        </w:pPr>
        <w:r w:rsidRPr="00C50B9A">
          <w:rPr>
            <w:rFonts w:ascii="MS Reference Sans Serif" w:eastAsia="Times New Roman" w:hAnsi="MS Reference Sans Serif"/>
            <w:noProof w:val="0"/>
            <w:kern w:val="3"/>
            <w:sz w:val="20"/>
            <w:szCs w:val="20"/>
            <w:lang w:val="es-ES" w:eastAsia="es-CO"/>
          </w:rPr>
          <w:t>C</w:t>
        </w:r>
        <w:r w:rsidRPr="006978F4">
          <w:rPr>
            <w:rFonts w:ascii="MS Reference Sans Serif" w:eastAsia="Times New Roman" w:hAnsi="MS Reference Sans Serif"/>
            <w:noProof w:val="0"/>
            <w:kern w:val="3"/>
            <w:sz w:val="20"/>
            <w:szCs w:val="20"/>
            <w:lang w:val="es-ES" w:eastAsia="es-CO"/>
          </w:rPr>
          <w:t>orreo electrónico: prensa@popaya</w:t>
        </w:r>
        <w:r w:rsidRPr="00C50B9A">
          <w:rPr>
            <w:rFonts w:ascii="MS Reference Sans Serif" w:eastAsia="Times New Roman" w:hAnsi="MS Reference Sans Serif"/>
            <w:noProof w:val="0"/>
            <w:kern w:val="3"/>
            <w:sz w:val="20"/>
            <w:szCs w:val="20"/>
            <w:lang w:val="es-ES" w:eastAsia="es-CO"/>
          </w:rPr>
          <w:t>n-cauca.gov.co</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4"/>
            <w:szCs w:val="24"/>
            <w:lang w:val="es-ES" w:eastAsia="es-CO"/>
          </w:rPr>
        </w:pPr>
        <w:r w:rsidRPr="006978F4">
          <w:rPr>
            <w:rFonts w:ascii="MS Reference Sans Serif" w:eastAsia="Times New Roman" w:hAnsi="MS Reference Sans Serif"/>
            <w:bCs/>
            <w:iCs/>
            <w:noProof w:val="0"/>
            <w:color w:val="0000FF"/>
            <w:kern w:val="3"/>
            <w:sz w:val="18"/>
            <w:szCs w:val="24"/>
            <w:u w:val="single"/>
            <w:lang w:val="pt-BR" w:eastAsia="es-CO"/>
          </w:rPr>
          <w:t>www.popayan.gov.co</w:t>
        </w:r>
      </w:p>
      <w:p w:rsidR="009E16B2" w:rsidRDefault="009E16B2" w:rsidP="00F5769B">
        <w:pPr>
          <w:pStyle w:val="Piedepgina"/>
          <w:jc w:val="right"/>
        </w:pPr>
        <w:r w:rsidRPr="00F5769B">
          <w:rPr>
            <w:color w:val="548DD4" w:themeColor="text2" w:themeTint="99"/>
          </w:rPr>
          <w:fldChar w:fldCharType="begin"/>
        </w:r>
        <w:r w:rsidRPr="00F5769B">
          <w:rPr>
            <w:color w:val="548DD4" w:themeColor="text2" w:themeTint="99"/>
          </w:rPr>
          <w:instrText>PAGE   \* MERGEFORMAT</w:instrText>
        </w:r>
        <w:r w:rsidRPr="00F5769B">
          <w:rPr>
            <w:color w:val="548DD4" w:themeColor="text2" w:themeTint="99"/>
          </w:rPr>
          <w:fldChar w:fldCharType="separate"/>
        </w:r>
        <w:r w:rsidR="00D978B7" w:rsidRPr="00D978B7">
          <w:rPr>
            <w:color w:val="548DD4" w:themeColor="text2" w:themeTint="99"/>
            <w:lang w:val="es-ES"/>
          </w:rPr>
          <w:t>2</w:t>
        </w:r>
        <w:r w:rsidRPr="00F5769B">
          <w:rPr>
            <w:color w:val="548DD4" w:themeColor="text2" w:themeTint="99"/>
          </w:rPr>
          <w:fldChar w:fldCharType="end"/>
        </w:r>
      </w:p>
    </w:sdtContent>
  </w:sdt>
  <w:p w:rsidR="009E16B2" w:rsidRDefault="009E16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pPr>
      <w:pStyle w:val="Piedepgina"/>
      <w:jc w:val="center"/>
    </w:pPr>
    <w:r>
      <w:fldChar w:fldCharType="begin"/>
    </w:r>
    <w:r>
      <w:instrText>PAGE   \* MERGEFORMAT</w:instrText>
    </w:r>
    <w:r>
      <w:fldChar w:fldCharType="separate"/>
    </w:r>
    <w:r w:rsidR="00D978B7" w:rsidRPr="00D978B7">
      <w:rPr>
        <w:lang w:val="es-ES"/>
      </w:rPr>
      <w:t>1</w:t>
    </w:r>
    <w:r>
      <w:fldChar w:fldCharType="end"/>
    </w:r>
  </w:p>
  <w:p w:rsidR="009E16B2" w:rsidRDefault="009E16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2B7E" w:rsidRDefault="00852B7E" w:rsidP="00DB6FEB">
      <w:pPr>
        <w:spacing w:after="0" w:line="240" w:lineRule="auto"/>
      </w:pPr>
      <w:r>
        <w:separator/>
      </w:r>
    </w:p>
  </w:footnote>
  <w:footnote w:type="continuationSeparator" w:id="0">
    <w:p w:rsidR="00852B7E" w:rsidRDefault="00852B7E" w:rsidP="00DB6F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Pr="00F5769B" w:rsidRDefault="009E16B2">
    <w:pPr>
      <w:pStyle w:val="Encabezado"/>
    </w:pPr>
    <w:r w:rsidRPr="00F5769B">
      <w:t xml:space="preserve">                                                                                                                                                                            </w:t>
    </w:r>
  </w:p>
  <w:p w:rsidR="009E16B2" w:rsidRPr="00F5769B" w:rsidRDefault="009E16B2">
    <w:pPr>
      <w:pStyle w:val="Encabezado"/>
    </w:pPr>
    <w:r>
      <w:rPr>
        <w:lang w:eastAsia="es-CO"/>
      </w:rPr>
      <w:drawing>
        <wp:anchor distT="0" distB="0" distL="114300" distR="114300" simplePos="0" relativeHeight="251661312" behindDoc="0" locked="0" layoutInCell="1" allowOverlap="1" wp14:anchorId="63F3E27C" wp14:editId="1E44891D">
          <wp:simplePos x="0" y="0"/>
          <wp:positionH relativeFrom="column">
            <wp:posOffset>201930</wp:posOffset>
          </wp:positionH>
          <wp:positionV relativeFrom="paragraph">
            <wp:posOffset>126365</wp:posOffset>
          </wp:positionV>
          <wp:extent cx="506730" cy="664845"/>
          <wp:effectExtent l="0" t="0" r="7620" b="1905"/>
          <wp:wrapTopAndBottom/>
          <wp:docPr id="3" name="Imagen 3"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r>
      <w:rPr>
        <w:lang w:eastAsia="es-CO"/>
      </w:rPr>
      <w:drawing>
        <wp:anchor distT="0" distB="0" distL="114300" distR="114300" simplePos="0" relativeHeight="251660288" behindDoc="0" locked="0" layoutInCell="1" allowOverlap="1" wp14:anchorId="464CDDC0" wp14:editId="0DE3DBC8">
          <wp:simplePos x="0" y="0"/>
          <wp:positionH relativeFrom="column">
            <wp:posOffset>762635</wp:posOffset>
          </wp:positionH>
          <wp:positionV relativeFrom="paragraph">
            <wp:posOffset>111760</wp:posOffset>
          </wp:positionV>
          <wp:extent cx="1720850" cy="511175"/>
          <wp:effectExtent l="0" t="0" r="0" b="3175"/>
          <wp:wrapSquare wrapText="bothSides"/>
          <wp:docPr id="4" name="Imagen 4"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p>
  <w:p w:rsidR="009E16B2" w:rsidRPr="00F5769B" w:rsidRDefault="009E16B2">
    <w:pPr>
      <w:pStyle w:val="Encabezado"/>
    </w:pPr>
  </w:p>
  <w:p w:rsidR="009E16B2" w:rsidRPr="00F5769B" w:rsidRDefault="009E16B2" w:rsidP="00F5769B">
    <w:pPr>
      <w:pStyle w:val="Encabezado"/>
      <w:jc w:val="right"/>
      <w:rPr>
        <w:color w:val="548DD4" w:themeColor="text2" w:themeTint="99"/>
      </w:rPr>
    </w:pPr>
    <w:r w:rsidRPr="00F5769B">
      <w:rPr>
        <w:color w:val="548DD4" w:themeColor="text2" w:themeTint="99"/>
      </w:rPr>
      <w:t xml:space="preserve">Boletín No. </w:t>
    </w:r>
    <w:r w:rsidR="00BD392A">
      <w:rPr>
        <w:color w:val="548DD4" w:themeColor="text2" w:themeTint="99"/>
      </w:rPr>
      <w:t>200</w:t>
    </w:r>
    <w:r w:rsidRPr="00F5769B">
      <w:rPr>
        <w:color w:val="548DD4" w:themeColor="text2" w:themeTint="99"/>
      </w:rPr>
      <w:t xml:space="preserve">. </w:t>
    </w:r>
    <w:r w:rsidR="00BD392A">
      <w:rPr>
        <w:color w:val="548DD4" w:themeColor="text2" w:themeTint="99"/>
      </w:rPr>
      <w:t>Lunes 22</w:t>
    </w:r>
    <w:r w:rsidR="00320CB9">
      <w:rPr>
        <w:color w:val="548DD4" w:themeColor="text2" w:themeTint="99"/>
      </w:rPr>
      <w:t xml:space="preserve"> </w:t>
    </w:r>
    <w:r w:rsidRPr="00F5769B">
      <w:rPr>
        <w:color w:val="548DD4" w:themeColor="text2" w:themeTint="99"/>
      </w:rPr>
      <w:t>de ju</w:t>
    </w:r>
    <w:r w:rsidR="00F03CD9">
      <w:rPr>
        <w:color w:val="548DD4" w:themeColor="text2" w:themeTint="99"/>
      </w:rPr>
      <w:t>l</w:t>
    </w:r>
    <w:r w:rsidRPr="00F5769B">
      <w:rPr>
        <w:color w:val="548DD4" w:themeColor="text2" w:themeTint="99"/>
      </w:rPr>
      <w:t>io de 2013</w:t>
    </w:r>
    <w:r>
      <w:rPr>
        <w:color w:val="548DD4" w:themeColor="text2" w:themeTint="99"/>
      </w:rPr>
      <w:t xml:space="preserve">   </w:t>
    </w:r>
    <w:r>
      <w:rPr>
        <w:color w:val="548DD4" w:themeColor="text2" w:themeTint="99"/>
      </w:rPr>
      <w:tab/>
    </w:r>
  </w:p>
  <w:p w:rsidR="009E16B2" w:rsidRDefault="009E16B2">
    <w:pPr>
      <w:pStyle w:val="Encabezado"/>
      <w:rPr>
        <w:lang w:val="en-US"/>
      </w:rPr>
    </w:pPr>
    <w:r>
      <w:rPr>
        <w:lang w:eastAsia="es-CO"/>
      </w:rPr>
      <w:drawing>
        <wp:anchor distT="0" distB="0" distL="114300" distR="114300" simplePos="0" relativeHeight="251659264" behindDoc="0" locked="0" layoutInCell="1" allowOverlap="1" wp14:anchorId="797330A4" wp14:editId="531DEB21">
          <wp:simplePos x="0" y="0"/>
          <wp:positionH relativeFrom="column">
            <wp:posOffset>136525</wp:posOffset>
          </wp:positionH>
          <wp:positionV relativeFrom="paragraph">
            <wp:posOffset>5080</wp:posOffset>
          </wp:positionV>
          <wp:extent cx="5395595" cy="35560"/>
          <wp:effectExtent l="0" t="0" r="0" b="2540"/>
          <wp:wrapSquare wrapText="bothSides"/>
          <wp:docPr id="5" name="Imagen 5"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95595" cy="35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rsidP="009E16B2">
    <w:pPr>
      <w:pStyle w:val="Encabezado"/>
      <w:rPr>
        <w:lang w:val="en-US"/>
      </w:rPr>
    </w:pPr>
    <w:r>
      <w:rPr>
        <w:lang w:val="en-US"/>
      </w:rPr>
      <w:t xml:space="preserve">                                                                                                                                                                            </w:t>
    </w:r>
  </w:p>
  <w:p w:rsidR="009E16B2" w:rsidRPr="00492A1B" w:rsidRDefault="009E16B2" w:rsidP="009E16B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EBC4B98"/>
    <w:lvl w:ilvl="0">
      <w:numFmt w:val="bullet"/>
      <w:lvlText w:val="*"/>
      <w:lvlJc w:val="left"/>
    </w:lvl>
  </w:abstractNum>
  <w:abstractNum w:abstractNumId="1">
    <w:nsid w:val="04526DD8"/>
    <w:multiLevelType w:val="hybridMultilevel"/>
    <w:tmpl w:val="D158B3F6"/>
    <w:lvl w:ilvl="0" w:tplc="587C0FC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68472BB"/>
    <w:multiLevelType w:val="hybridMultilevel"/>
    <w:tmpl w:val="73C0F780"/>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E974367"/>
    <w:multiLevelType w:val="hybridMultilevel"/>
    <w:tmpl w:val="14381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001092B"/>
    <w:multiLevelType w:val="hybridMultilevel"/>
    <w:tmpl w:val="EFB0BAD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9B66F2B"/>
    <w:multiLevelType w:val="hybridMultilevel"/>
    <w:tmpl w:val="051ECA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F66283C"/>
    <w:multiLevelType w:val="hybridMultilevel"/>
    <w:tmpl w:val="12A83F5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7712006"/>
    <w:multiLevelType w:val="hybridMultilevel"/>
    <w:tmpl w:val="787007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49517E1D"/>
    <w:multiLevelType w:val="hybridMultilevel"/>
    <w:tmpl w:val="C6A2B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9BA2651"/>
    <w:multiLevelType w:val="hybridMultilevel"/>
    <w:tmpl w:val="5C94138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0">
    <w:nsid w:val="52135B4A"/>
    <w:multiLevelType w:val="hybridMultilevel"/>
    <w:tmpl w:val="BAF260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569F59BB"/>
    <w:multiLevelType w:val="hybridMultilevel"/>
    <w:tmpl w:val="D0F4A8AC"/>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8B72947"/>
    <w:multiLevelType w:val="hybridMultilevel"/>
    <w:tmpl w:val="75A0D7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5A372EE8"/>
    <w:multiLevelType w:val="hybridMultilevel"/>
    <w:tmpl w:val="7A684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5FA179A1"/>
    <w:multiLevelType w:val="hybridMultilevel"/>
    <w:tmpl w:val="B3CE7B80"/>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64347645"/>
    <w:multiLevelType w:val="hybridMultilevel"/>
    <w:tmpl w:val="BD3642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69AB15BE"/>
    <w:multiLevelType w:val="hybridMultilevel"/>
    <w:tmpl w:val="8A9ABF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6B9036D2"/>
    <w:multiLevelType w:val="hybridMultilevel"/>
    <w:tmpl w:val="3168D076"/>
    <w:lvl w:ilvl="0" w:tplc="240A000D">
      <w:start w:val="1"/>
      <w:numFmt w:val="bullet"/>
      <w:lvlText w:val=""/>
      <w:lvlJc w:val="left"/>
      <w:pPr>
        <w:ind w:left="720" w:hanging="360"/>
      </w:pPr>
      <w:rPr>
        <w:rFonts w:ascii="Wingdings" w:hAnsi="Wingdings" w:hint="default"/>
      </w:rPr>
    </w:lvl>
    <w:lvl w:ilvl="1" w:tplc="DC58C97C">
      <w:numFmt w:val="bullet"/>
      <w:lvlText w:val="•"/>
      <w:lvlJc w:val="left"/>
      <w:pPr>
        <w:ind w:left="1785" w:hanging="705"/>
      </w:pPr>
      <w:rPr>
        <w:rFonts w:ascii="MS Reference Sans Serif" w:eastAsia="Calibri" w:hAnsi="MS Reference Sans Serif"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8"/>
  </w:num>
  <w:num w:numId="4">
    <w:abstractNumId w:val="10"/>
  </w:num>
  <w:num w:numId="5">
    <w:abstractNumId w:val="17"/>
  </w:num>
  <w:num w:numId="6">
    <w:abstractNumId w:val="15"/>
  </w:num>
  <w:num w:numId="7">
    <w:abstractNumId w:val="16"/>
  </w:num>
  <w:num w:numId="8">
    <w:abstractNumId w:val="5"/>
  </w:num>
  <w:num w:numId="9">
    <w:abstractNumId w:val="13"/>
  </w:num>
  <w:num w:numId="10">
    <w:abstractNumId w:val="11"/>
  </w:num>
  <w:num w:numId="11">
    <w:abstractNumId w:val="14"/>
  </w:num>
  <w:num w:numId="12">
    <w:abstractNumId w:val="9"/>
  </w:num>
  <w:num w:numId="13">
    <w:abstractNumId w:val="6"/>
  </w:num>
  <w:num w:numId="14">
    <w:abstractNumId w:val="4"/>
  </w:num>
  <w:num w:numId="15">
    <w:abstractNumId w:val="2"/>
  </w:num>
  <w:num w:numId="16">
    <w:abstractNumId w:val="0"/>
    <w:lvlOverride w:ilvl="0">
      <w:lvl w:ilvl="0">
        <w:numFmt w:val="bullet"/>
        <w:lvlText w:val=""/>
        <w:legacy w:legacy="1" w:legacySpace="0" w:legacyIndent="0"/>
        <w:lvlJc w:val="left"/>
        <w:rPr>
          <w:rFonts w:ascii="Wingdings 2" w:hAnsi="Wingdings 2" w:hint="default"/>
          <w:sz w:val="45"/>
        </w:rPr>
      </w:lvl>
    </w:lvlOverride>
  </w:num>
  <w:num w:numId="17">
    <w:abstractNumId w:val="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FEB"/>
    <w:rsid w:val="000001E9"/>
    <w:rsid w:val="000007C9"/>
    <w:rsid w:val="00001008"/>
    <w:rsid w:val="00001F59"/>
    <w:rsid w:val="00002069"/>
    <w:rsid w:val="000024C0"/>
    <w:rsid w:val="00002862"/>
    <w:rsid w:val="000039B8"/>
    <w:rsid w:val="000044AA"/>
    <w:rsid w:val="00004F7D"/>
    <w:rsid w:val="000072AE"/>
    <w:rsid w:val="000078C2"/>
    <w:rsid w:val="00007F87"/>
    <w:rsid w:val="00010A7F"/>
    <w:rsid w:val="00011FF5"/>
    <w:rsid w:val="0001326F"/>
    <w:rsid w:val="000139C4"/>
    <w:rsid w:val="00013B0F"/>
    <w:rsid w:val="00013FB7"/>
    <w:rsid w:val="0001449D"/>
    <w:rsid w:val="000150CB"/>
    <w:rsid w:val="000158D9"/>
    <w:rsid w:val="000160CF"/>
    <w:rsid w:val="000173F8"/>
    <w:rsid w:val="000174CD"/>
    <w:rsid w:val="00017D66"/>
    <w:rsid w:val="00020296"/>
    <w:rsid w:val="000216D5"/>
    <w:rsid w:val="000222AA"/>
    <w:rsid w:val="000226F2"/>
    <w:rsid w:val="00022FA8"/>
    <w:rsid w:val="000235DE"/>
    <w:rsid w:val="00023D1C"/>
    <w:rsid w:val="00023F9F"/>
    <w:rsid w:val="00024489"/>
    <w:rsid w:val="000254C3"/>
    <w:rsid w:val="00025521"/>
    <w:rsid w:val="000258BC"/>
    <w:rsid w:val="000263DD"/>
    <w:rsid w:val="00027C60"/>
    <w:rsid w:val="0003036A"/>
    <w:rsid w:val="00030628"/>
    <w:rsid w:val="000310AD"/>
    <w:rsid w:val="00031B5F"/>
    <w:rsid w:val="0003297B"/>
    <w:rsid w:val="000352F4"/>
    <w:rsid w:val="0003585B"/>
    <w:rsid w:val="000362E7"/>
    <w:rsid w:val="00036933"/>
    <w:rsid w:val="0003698B"/>
    <w:rsid w:val="00036D2D"/>
    <w:rsid w:val="00041409"/>
    <w:rsid w:val="00041B5E"/>
    <w:rsid w:val="00042E83"/>
    <w:rsid w:val="0004377E"/>
    <w:rsid w:val="00043BDE"/>
    <w:rsid w:val="0004466E"/>
    <w:rsid w:val="00044F10"/>
    <w:rsid w:val="00045046"/>
    <w:rsid w:val="00045805"/>
    <w:rsid w:val="000467BD"/>
    <w:rsid w:val="000468B7"/>
    <w:rsid w:val="00047AA4"/>
    <w:rsid w:val="00053A84"/>
    <w:rsid w:val="00053AEE"/>
    <w:rsid w:val="00053C78"/>
    <w:rsid w:val="00054BA5"/>
    <w:rsid w:val="000561C4"/>
    <w:rsid w:val="00056DE8"/>
    <w:rsid w:val="00056F6C"/>
    <w:rsid w:val="00056FEC"/>
    <w:rsid w:val="00057E1E"/>
    <w:rsid w:val="00060D74"/>
    <w:rsid w:val="00060DB2"/>
    <w:rsid w:val="0006122B"/>
    <w:rsid w:val="00062E5D"/>
    <w:rsid w:val="0006485D"/>
    <w:rsid w:val="00064872"/>
    <w:rsid w:val="00065CE6"/>
    <w:rsid w:val="000670D3"/>
    <w:rsid w:val="0007039D"/>
    <w:rsid w:val="00071F61"/>
    <w:rsid w:val="0007255D"/>
    <w:rsid w:val="00072E8F"/>
    <w:rsid w:val="00073A30"/>
    <w:rsid w:val="00073C3A"/>
    <w:rsid w:val="00075583"/>
    <w:rsid w:val="0007589C"/>
    <w:rsid w:val="00076B2C"/>
    <w:rsid w:val="00077246"/>
    <w:rsid w:val="000779C3"/>
    <w:rsid w:val="00080252"/>
    <w:rsid w:val="00080AF9"/>
    <w:rsid w:val="00080B7E"/>
    <w:rsid w:val="00082106"/>
    <w:rsid w:val="000861E1"/>
    <w:rsid w:val="00086483"/>
    <w:rsid w:val="00087A8F"/>
    <w:rsid w:val="00087B9F"/>
    <w:rsid w:val="00090259"/>
    <w:rsid w:val="0009146A"/>
    <w:rsid w:val="00091BD5"/>
    <w:rsid w:val="00092A3C"/>
    <w:rsid w:val="00093C73"/>
    <w:rsid w:val="00093E84"/>
    <w:rsid w:val="00095061"/>
    <w:rsid w:val="000953B1"/>
    <w:rsid w:val="00096041"/>
    <w:rsid w:val="00096D43"/>
    <w:rsid w:val="00097DD4"/>
    <w:rsid w:val="000A1B12"/>
    <w:rsid w:val="000A2466"/>
    <w:rsid w:val="000A2F7F"/>
    <w:rsid w:val="000A32CF"/>
    <w:rsid w:val="000A3B7C"/>
    <w:rsid w:val="000A41B7"/>
    <w:rsid w:val="000A5510"/>
    <w:rsid w:val="000A669D"/>
    <w:rsid w:val="000B1410"/>
    <w:rsid w:val="000B15FC"/>
    <w:rsid w:val="000B1DB5"/>
    <w:rsid w:val="000B20AC"/>
    <w:rsid w:val="000B2644"/>
    <w:rsid w:val="000B354D"/>
    <w:rsid w:val="000B41A2"/>
    <w:rsid w:val="000B6A38"/>
    <w:rsid w:val="000B72AC"/>
    <w:rsid w:val="000B7EEA"/>
    <w:rsid w:val="000C0276"/>
    <w:rsid w:val="000C0C74"/>
    <w:rsid w:val="000C0CF8"/>
    <w:rsid w:val="000C2869"/>
    <w:rsid w:val="000C2B77"/>
    <w:rsid w:val="000C3241"/>
    <w:rsid w:val="000C4392"/>
    <w:rsid w:val="000C5C30"/>
    <w:rsid w:val="000C60C8"/>
    <w:rsid w:val="000D02DF"/>
    <w:rsid w:val="000D1523"/>
    <w:rsid w:val="000D1B73"/>
    <w:rsid w:val="000D2AB5"/>
    <w:rsid w:val="000D2E1A"/>
    <w:rsid w:val="000D323A"/>
    <w:rsid w:val="000D4400"/>
    <w:rsid w:val="000D4FC3"/>
    <w:rsid w:val="000D5232"/>
    <w:rsid w:val="000D57EA"/>
    <w:rsid w:val="000D59D6"/>
    <w:rsid w:val="000D5FE0"/>
    <w:rsid w:val="000D6F3D"/>
    <w:rsid w:val="000D7127"/>
    <w:rsid w:val="000D7D4D"/>
    <w:rsid w:val="000E0020"/>
    <w:rsid w:val="000E1D1B"/>
    <w:rsid w:val="000E316A"/>
    <w:rsid w:val="000E3B9F"/>
    <w:rsid w:val="000E3FEF"/>
    <w:rsid w:val="000E4EC5"/>
    <w:rsid w:val="000E5974"/>
    <w:rsid w:val="000E62B7"/>
    <w:rsid w:val="000E7124"/>
    <w:rsid w:val="000E749A"/>
    <w:rsid w:val="000E781C"/>
    <w:rsid w:val="000F059D"/>
    <w:rsid w:val="000F0C35"/>
    <w:rsid w:val="000F15DA"/>
    <w:rsid w:val="000F1890"/>
    <w:rsid w:val="000F1AE6"/>
    <w:rsid w:val="000F2362"/>
    <w:rsid w:val="000F3BDC"/>
    <w:rsid w:val="000F448B"/>
    <w:rsid w:val="000F46D3"/>
    <w:rsid w:val="000F4993"/>
    <w:rsid w:val="000F4A29"/>
    <w:rsid w:val="000F5511"/>
    <w:rsid w:val="000F57C9"/>
    <w:rsid w:val="000F6296"/>
    <w:rsid w:val="000F6D78"/>
    <w:rsid w:val="000F7F53"/>
    <w:rsid w:val="00100815"/>
    <w:rsid w:val="00100A9C"/>
    <w:rsid w:val="00103536"/>
    <w:rsid w:val="00103ABD"/>
    <w:rsid w:val="00105596"/>
    <w:rsid w:val="00105C1D"/>
    <w:rsid w:val="00106149"/>
    <w:rsid w:val="00106174"/>
    <w:rsid w:val="00106392"/>
    <w:rsid w:val="001067D2"/>
    <w:rsid w:val="00106897"/>
    <w:rsid w:val="001071CA"/>
    <w:rsid w:val="00110215"/>
    <w:rsid w:val="001124BD"/>
    <w:rsid w:val="0011338F"/>
    <w:rsid w:val="00113838"/>
    <w:rsid w:val="0011386C"/>
    <w:rsid w:val="00114625"/>
    <w:rsid w:val="0011530A"/>
    <w:rsid w:val="00115389"/>
    <w:rsid w:val="00116156"/>
    <w:rsid w:val="00116329"/>
    <w:rsid w:val="001168D8"/>
    <w:rsid w:val="0011696F"/>
    <w:rsid w:val="00116E33"/>
    <w:rsid w:val="00117430"/>
    <w:rsid w:val="0011755E"/>
    <w:rsid w:val="00117EB9"/>
    <w:rsid w:val="00120C74"/>
    <w:rsid w:val="00120D06"/>
    <w:rsid w:val="00121C4C"/>
    <w:rsid w:val="0012207F"/>
    <w:rsid w:val="00123C75"/>
    <w:rsid w:val="00123D14"/>
    <w:rsid w:val="001247CD"/>
    <w:rsid w:val="00126449"/>
    <w:rsid w:val="00126E82"/>
    <w:rsid w:val="001273E7"/>
    <w:rsid w:val="00130D55"/>
    <w:rsid w:val="0013386A"/>
    <w:rsid w:val="00133DC3"/>
    <w:rsid w:val="00134348"/>
    <w:rsid w:val="0013487F"/>
    <w:rsid w:val="0013546A"/>
    <w:rsid w:val="00135A91"/>
    <w:rsid w:val="00135D99"/>
    <w:rsid w:val="00135E21"/>
    <w:rsid w:val="00136268"/>
    <w:rsid w:val="001400C5"/>
    <w:rsid w:val="00140221"/>
    <w:rsid w:val="001403E7"/>
    <w:rsid w:val="00140D00"/>
    <w:rsid w:val="0014187A"/>
    <w:rsid w:val="00141B68"/>
    <w:rsid w:val="00141EF7"/>
    <w:rsid w:val="00141F5C"/>
    <w:rsid w:val="001425F9"/>
    <w:rsid w:val="00143693"/>
    <w:rsid w:val="00147D24"/>
    <w:rsid w:val="001500DC"/>
    <w:rsid w:val="001501D0"/>
    <w:rsid w:val="00151BC8"/>
    <w:rsid w:val="00152438"/>
    <w:rsid w:val="001524B0"/>
    <w:rsid w:val="0015356B"/>
    <w:rsid w:val="00153D55"/>
    <w:rsid w:val="0015495E"/>
    <w:rsid w:val="00154CC4"/>
    <w:rsid w:val="001554D9"/>
    <w:rsid w:val="00156539"/>
    <w:rsid w:val="00156C6A"/>
    <w:rsid w:val="00156EC3"/>
    <w:rsid w:val="0015700D"/>
    <w:rsid w:val="001570CD"/>
    <w:rsid w:val="00160ECE"/>
    <w:rsid w:val="00160FF8"/>
    <w:rsid w:val="001611CA"/>
    <w:rsid w:val="0016164D"/>
    <w:rsid w:val="00161B1A"/>
    <w:rsid w:val="00161D35"/>
    <w:rsid w:val="00162998"/>
    <w:rsid w:val="00163615"/>
    <w:rsid w:val="00163CB0"/>
    <w:rsid w:val="00165775"/>
    <w:rsid w:val="00165812"/>
    <w:rsid w:val="0016602A"/>
    <w:rsid w:val="001665F5"/>
    <w:rsid w:val="001675BD"/>
    <w:rsid w:val="00167C6E"/>
    <w:rsid w:val="00171C2D"/>
    <w:rsid w:val="00171C67"/>
    <w:rsid w:val="00176D79"/>
    <w:rsid w:val="001802CD"/>
    <w:rsid w:val="00180A67"/>
    <w:rsid w:val="00181448"/>
    <w:rsid w:val="001826EE"/>
    <w:rsid w:val="00183344"/>
    <w:rsid w:val="00183832"/>
    <w:rsid w:val="00183B3F"/>
    <w:rsid w:val="001851D5"/>
    <w:rsid w:val="001853BF"/>
    <w:rsid w:val="00185B72"/>
    <w:rsid w:val="00187201"/>
    <w:rsid w:val="001900F1"/>
    <w:rsid w:val="00190B39"/>
    <w:rsid w:val="00190FF6"/>
    <w:rsid w:val="001910D3"/>
    <w:rsid w:val="00191341"/>
    <w:rsid w:val="00191F4B"/>
    <w:rsid w:val="00192469"/>
    <w:rsid w:val="0019281E"/>
    <w:rsid w:val="001929B7"/>
    <w:rsid w:val="00193594"/>
    <w:rsid w:val="00194432"/>
    <w:rsid w:val="001945E9"/>
    <w:rsid w:val="00195824"/>
    <w:rsid w:val="00197BE4"/>
    <w:rsid w:val="001A0FF6"/>
    <w:rsid w:val="001A2040"/>
    <w:rsid w:val="001A235B"/>
    <w:rsid w:val="001A2532"/>
    <w:rsid w:val="001A343B"/>
    <w:rsid w:val="001A38D8"/>
    <w:rsid w:val="001A3DA4"/>
    <w:rsid w:val="001A410B"/>
    <w:rsid w:val="001A4694"/>
    <w:rsid w:val="001A6295"/>
    <w:rsid w:val="001A7F5F"/>
    <w:rsid w:val="001B11C3"/>
    <w:rsid w:val="001B166C"/>
    <w:rsid w:val="001B30A0"/>
    <w:rsid w:val="001B3282"/>
    <w:rsid w:val="001B47B3"/>
    <w:rsid w:val="001B4FB4"/>
    <w:rsid w:val="001B5412"/>
    <w:rsid w:val="001B5A06"/>
    <w:rsid w:val="001B6D8C"/>
    <w:rsid w:val="001B77C7"/>
    <w:rsid w:val="001B7B54"/>
    <w:rsid w:val="001C0A7E"/>
    <w:rsid w:val="001C0C91"/>
    <w:rsid w:val="001C172A"/>
    <w:rsid w:val="001C3A5E"/>
    <w:rsid w:val="001C4B62"/>
    <w:rsid w:val="001C4F14"/>
    <w:rsid w:val="001C5150"/>
    <w:rsid w:val="001C5B1F"/>
    <w:rsid w:val="001C686E"/>
    <w:rsid w:val="001C6ED9"/>
    <w:rsid w:val="001C700E"/>
    <w:rsid w:val="001C7052"/>
    <w:rsid w:val="001C7B29"/>
    <w:rsid w:val="001D081E"/>
    <w:rsid w:val="001D0B44"/>
    <w:rsid w:val="001D20D2"/>
    <w:rsid w:val="001D23F4"/>
    <w:rsid w:val="001D2C82"/>
    <w:rsid w:val="001D2CCE"/>
    <w:rsid w:val="001D2EFC"/>
    <w:rsid w:val="001D30BF"/>
    <w:rsid w:val="001D36BF"/>
    <w:rsid w:val="001D3C29"/>
    <w:rsid w:val="001D3F07"/>
    <w:rsid w:val="001D46BF"/>
    <w:rsid w:val="001D47DA"/>
    <w:rsid w:val="001D5C75"/>
    <w:rsid w:val="001D6197"/>
    <w:rsid w:val="001D6738"/>
    <w:rsid w:val="001D7566"/>
    <w:rsid w:val="001E0268"/>
    <w:rsid w:val="001E0685"/>
    <w:rsid w:val="001E1230"/>
    <w:rsid w:val="001E2E05"/>
    <w:rsid w:val="001E4D9B"/>
    <w:rsid w:val="001E52C4"/>
    <w:rsid w:val="001E5BCE"/>
    <w:rsid w:val="001E67A4"/>
    <w:rsid w:val="001E744A"/>
    <w:rsid w:val="001E7EE2"/>
    <w:rsid w:val="001F01B7"/>
    <w:rsid w:val="001F0A7B"/>
    <w:rsid w:val="001F0E04"/>
    <w:rsid w:val="001F1C89"/>
    <w:rsid w:val="001F1E91"/>
    <w:rsid w:val="001F38A0"/>
    <w:rsid w:val="001F427F"/>
    <w:rsid w:val="001F44E2"/>
    <w:rsid w:val="001F47DB"/>
    <w:rsid w:val="001F4A69"/>
    <w:rsid w:val="001F4C71"/>
    <w:rsid w:val="001F62F9"/>
    <w:rsid w:val="001F6CED"/>
    <w:rsid w:val="001F7297"/>
    <w:rsid w:val="001F74F5"/>
    <w:rsid w:val="001F786A"/>
    <w:rsid w:val="001F7D9A"/>
    <w:rsid w:val="002009F2"/>
    <w:rsid w:val="002014EA"/>
    <w:rsid w:val="00202E8B"/>
    <w:rsid w:val="002046F6"/>
    <w:rsid w:val="0020488A"/>
    <w:rsid w:val="00204E76"/>
    <w:rsid w:val="002051EB"/>
    <w:rsid w:val="002051FE"/>
    <w:rsid w:val="002052CE"/>
    <w:rsid w:val="00205905"/>
    <w:rsid w:val="002063B9"/>
    <w:rsid w:val="0020747E"/>
    <w:rsid w:val="0020798B"/>
    <w:rsid w:val="002119B3"/>
    <w:rsid w:val="00211E9F"/>
    <w:rsid w:val="00212A8A"/>
    <w:rsid w:val="00212C28"/>
    <w:rsid w:val="0021332A"/>
    <w:rsid w:val="002145F4"/>
    <w:rsid w:val="00215D5C"/>
    <w:rsid w:val="0021745A"/>
    <w:rsid w:val="00217636"/>
    <w:rsid w:val="00220499"/>
    <w:rsid w:val="00220687"/>
    <w:rsid w:val="00220DD5"/>
    <w:rsid w:val="0022137A"/>
    <w:rsid w:val="00221759"/>
    <w:rsid w:val="002217BF"/>
    <w:rsid w:val="002233B3"/>
    <w:rsid w:val="002242A6"/>
    <w:rsid w:val="00224528"/>
    <w:rsid w:val="00224753"/>
    <w:rsid w:val="00225047"/>
    <w:rsid w:val="002256E3"/>
    <w:rsid w:val="00226156"/>
    <w:rsid w:val="002262BA"/>
    <w:rsid w:val="00226AB5"/>
    <w:rsid w:val="0023197B"/>
    <w:rsid w:val="00231A35"/>
    <w:rsid w:val="00231DA0"/>
    <w:rsid w:val="00232972"/>
    <w:rsid w:val="00232CCC"/>
    <w:rsid w:val="00233BAE"/>
    <w:rsid w:val="00233BDA"/>
    <w:rsid w:val="002352FA"/>
    <w:rsid w:val="002356AA"/>
    <w:rsid w:val="00235EEB"/>
    <w:rsid w:val="00235FA5"/>
    <w:rsid w:val="0023703C"/>
    <w:rsid w:val="00240117"/>
    <w:rsid w:val="002407AF"/>
    <w:rsid w:val="00240ACD"/>
    <w:rsid w:val="0024101E"/>
    <w:rsid w:val="002413EE"/>
    <w:rsid w:val="002424B0"/>
    <w:rsid w:val="00244C46"/>
    <w:rsid w:val="00245102"/>
    <w:rsid w:val="0024513A"/>
    <w:rsid w:val="00246086"/>
    <w:rsid w:val="002472E8"/>
    <w:rsid w:val="00247B94"/>
    <w:rsid w:val="0025102B"/>
    <w:rsid w:val="0025158A"/>
    <w:rsid w:val="00252038"/>
    <w:rsid w:val="00253111"/>
    <w:rsid w:val="002537D5"/>
    <w:rsid w:val="002549CD"/>
    <w:rsid w:val="00254C8A"/>
    <w:rsid w:val="0025550E"/>
    <w:rsid w:val="002563A0"/>
    <w:rsid w:val="00256FE6"/>
    <w:rsid w:val="002601F2"/>
    <w:rsid w:val="00260E0E"/>
    <w:rsid w:val="00260EF8"/>
    <w:rsid w:val="002610B4"/>
    <w:rsid w:val="0026218E"/>
    <w:rsid w:val="00262D41"/>
    <w:rsid w:val="00262E11"/>
    <w:rsid w:val="0026325E"/>
    <w:rsid w:val="00263932"/>
    <w:rsid w:val="00263CD6"/>
    <w:rsid w:val="0026467E"/>
    <w:rsid w:val="00264766"/>
    <w:rsid w:val="0026495D"/>
    <w:rsid w:val="0026519B"/>
    <w:rsid w:val="00265981"/>
    <w:rsid w:val="00265C5A"/>
    <w:rsid w:val="00265D1A"/>
    <w:rsid w:val="002660BE"/>
    <w:rsid w:val="00266D31"/>
    <w:rsid w:val="00266E49"/>
    <w:rsid w:val="00266F6A"/>
    <w:rsid w:val="00267260"/>
    <w:rsid w:val="00270B9D"/>
    <w:rsid w:val="00271A43"/>
    <w:rsid w:val="002729A4"/>
    <w:rsid w:val="00273605"/>
    <w:rsid w:val="00273AFE"/>
    <w:rsid w:val="00276138"/>
    <w:rsid w:val="00276442"/>
    <w:rsid w:val="002767E0"/>
    <w:rsid w:val="00276951"/>
    <w:rsid w:val="00276BC4"/>
    <w:rsid w:val="0027799A"/>
    <w:rsid w:val="002808A2"/>
    <w:rsid w:val="00280CCF"/>
    <w:rsid w:val="00281A13"/>
    <w:rsid w:val="002824D7"/>
    <w:rsid w:val="00282940"/>
    <w:rsid w:val="002849DD"/>
    <w:rsid w:val="00287821"/>
    <w:rsid w:val="00290307"/>
    <w:rsid w:val="0029211F"/>
    <w:rsid w:val="00292277"/>
    <w:rsid w:val="00292B5C"/>
    <w:rsid w:val="00292CFF"/>
    <w:rsid w:val="00293674"/>
    <w:rsid w:val="0029594E"/>
    <w:rsid w:val="00295F75"/>
    <w:rsid w:val="00296946"/>
    <w:rsid w:val="00296E2A"/>
    <w:rsid w:val="00297256"/>
    <w:rsid w:val="00297E1C"/>
    <w:rsid w:val="002A01C7"/>
    <w:rsid w:val="002A07D2"/>
    <w:rsid w:val="002A16D1"/>
    <w:rsid w:val="002A1D2A"/>
    <w:rsid w:val="002A237E"/>
    <w:rsid w:val="002A27B5"/>
    <w:rsid w:val="002A28D5"/>
    <w:rsid w:val="002A377F"/>
    <w:rsid w:val="002A3D2F"/>
    <w:rsid w:val="002A3E3F"/>
    <w:rsid w:val="002A4BF9"/>
    <w:rsid w:val="002A5916"/>
    <w:rsid w:val="002A7CE2"/>
    <w:rsid w:val="002B22C6"/>
    <w:rsid w:val="002B4314"/>
    <w:rsid w:val="002B4407"/>
    <w:rsid w:val="002B5397"/>
    <w:rsid w:val="002B596D"/>
    <w:rsid w:val="002B5C0D"/>
    <w:rsid w:val="002B7A4F"/>
    <w:rsid w:val="002B7FA9"/>
    <w:rsid w:val="002C0929"/>
    <w:rsid w:val="002C0DD3"/>
    <w:rsid w:val="002C103D"/>
    <w:rsid w:val="002C1E3B"/>
    <w:rsid w:val="002C21AC"/>
    <w:rsid w:val="002C37BC"/>
    <w:rsid w:val="002C38B6"/>
    <w:rsid w:val="002C4140"/>
    <w:rsid w:val="002C47C6"/>
    <w:rsid w:val="002C4846"/>
    <w:rsid w:val="002C4CFD"/>
    <w:rsid w:val="002C6180"/>
    <w:rsid w:val="002C70C0"/>
    <w:rsid w:val="002C73E1"/>
    <w:rsid w:val="002C7F4C"/>
    <w:rsid w:val="002D06BE"/>
    <w:rsid w:val="002D0844"/>
    <w:rsid w:val="002D0DA1"/>
    <w:rsid w:val="002D0FC5"/>
    <w:rsid w:val="002D1031"/>
    <w:rsid w:val="002D1375"/>
    <w:rsid w:val="002D33CA"/>
    <w:rsid w:val="002D44FD"/>
    <w:rsid w:val="002D4721"/>
    <w:rsid w:val="002D47E3"/>
    <w:rsid w:val="002D6734"/>
    <w:rsid w:val="002D6B3C"/>
    <w:rsid w:val="002E05D9"/>
    <w:rsid w:val="002E0D09"/>
    <w:rsid w:val="002E1F04"/>
    <w:rsid w:val="002E3AEB"/>
    <w:rsid w:val="002E3D0A"/>
    <w:rsid w:val="002E4F63"/>
    <w:rsid w:val="002E5450"/>
    <w:rsid w:val="002E73E2"/>
    <w:rsid w:val="002E7691"/>
    <w:rsid w:val="002E7FF9"/>
    <w:rsid w:val="002F0093"/>
    <w:rsid w:val="002F019D"/>
    <w:rsid w:val="002F0E50"/>
    <w:rsid w:val="002F10AF"/>
    <w:rsid w:val="002F2FB2"/>
    <w:rsid w:val="002F30B2"/>
    <w:rsid w:val="002F3622"/>
    <w:rsid w:val="002F3C89"/>
    <w:rsid w:val="002F4192"/>
    <w:rsid w:val="002F5AAF"/>
    <w:rsid w:val="002F6300"/>
    <w:rsid w:val="002F672F"/>
    <w:rsid w:val="002F6F67"/>
    <w:rsid w:val="002F704D"/>
    <w:rsid w:val="0030082F"/>
    <w:rsid w:val="0030097E"/>
    <w:rsid w:val="00300CB0"/>
    <w:rsid w:val="003017BD"/>
    <w:rsid w:val="00302B7F"/>
    <w:rsid w:val="00304663"/>
    <w:rsid w:val="00305081"/>
    <w:rsid w:val="003058FB"/>
    <w:rsid w:val="00305FD5"/>
    <w:rsid w:val="003066D3"/>
    <w:rsid w:val="00306B48"/>
    <w:rsid w:val="00306B69"/>
    <w:rsid w:val="0030723D"/>
    <w:rsid w:val="003073C5"/>
    <w:rsid w:val="00312F80"/>
    <w:rsid w:val="00313329"/>
    <w:rsid w:val="00313D3F"/>
    <w:rsid w:val="003141A7"/>
    <w:rsid w:val="0031449B"/>
    <w:rsid w:val="003145C4"/>
    <w:rsid w:val="0031460F"/>
    <w:rsid w:val="00315AD9"/>
    <w:rsid w:val="00317495"/>
    <w:rsid w:val="00317786"/>
    <w:rsid w:val="00320505"/>
    <w:rsid w:val="00320CB9"/>
    <w:rsid w:val="00321878"/>
    <w:rsid w:val="00321F56"/>
    <w:rsid w:val="00322044"/>
    <w:rsid w:val="00323560"/>
    <w:rsid w:val="00323D90"/>
    <w:rsid w:val="00324104"/>
    <w:rsid w:val="0032486A"/>
    <w:rsid w:val="00324AB4"/>
    <w:rsid w:val="0032513D"/>
    <w:rsid w:val="003253AE"/>
    <w:rsid w:val="00325602"/>
    <w:rsid w:val="003307E1"/>
    <w:rsid w:val="00331104"/>
    <w:rsid w:val="00331758"/>
    <w:rsid w:val="00331797"/>
    <w:rsid w:val="00331A1C"/>
    <w:rsid w:val="00331ECB"/>
    <w:rsid w:val="00332B1F"/>
    <w:rsid w:val="00332BFC"/>
    <w:rsid w:val="0033350C"/>
    <w:rsid w:val="0033445E"/>
    <w:rsid w:val="003346F5"/>
    <w:rsid w:val="00334948"/>
    <w:rsid w:val="00334DAC"/>
    <w:rsid w:val="00334E7D"/>
    <w:rsid w:val="00335AB1"/>
    <w:rsid w:val="00335E64"/>
    <w:rsid w:val="0033680E"/>
    <w:rsid w:val="003368C9"/>
    <w:rsid w:val="00340ED9"/>
    <w:rsid w:val="00340F57"/>
    <w:rsid w:val="0034158E"/>
    <w:rsid w:val="00341F80"/>
    <w:rsid w:val="0034292E"/>
    <w:rsid w:val="00343255"/>
    <w:rsid w:val="00343D39"/>
    <w:rsid w:val="00344EBA"/>
    <w:rsid w:val="00345833"/>
    <w:rsid w:val="0034740A"/>
    <w:rsid w:val="00347428"/>
    <w:rsid w:val="003479D1"/>
    <w:rsid w:val="00351432"/>
    <w:rsid w:val="00353EDD"/>
    <w:rsid w:val="00354E20"/>
    <w:rsid w:val="0035511F"/>
    <w:rsid w:val="0035513C"/>
    <w:rsid w:val="00355661"/>
    <w:rsid w:val="00356981"/>
    <w:rsid w:val="00356D6A"/>
    <w:rsid w:val="003571B1"/>
    <w:rsid w:val="003573A2"/>
    <w:rsid w:val="00357A39"/>
    <w:rsid w:val="00360666"/>
    <w:rsid w:val="00360A54"/>
    <w:rsid w:val="00361C96"/>
    <w:rsid w:val="00361E88"/>
    <w:rsid w:val="00361F86"/>
    <w:rsid w:val="00363227"/>
    <w:rsid w:val="00363577"/>
    <w:rsid w:val="003668EB"/>
    <w:rsid w:val="00367799"/>
    <w:rsid w:val="00367FEE"/>
    <w:rsid w:val="00370226"/>
    <w:rsid w:val="003702EC"/>
    <w:rsid w:val="00370B7F"/>
    <w:rsid w:val="00370E3A"/>
    <w:rsid w:val="0037130A"/>
    <w:rsid w:val="003727B0"/>
    <w:rsid w:val="003736F4"/>
    <w:rsid w:val="00374B6C"/>
    <w:rsid w:val="00374CA3"/>
    <w:rsid w:val="00374D20"/>
    <w:rsid w:val="003754B2"/>
    <w:rsid w:val="003778FA"/>
    <w:rsid w:val="00377C3C"/>
    <w:rsid w:val="00377E88"/>
    <w:rsid w:val="00380D53"/>
    <w:rsid w:val="00380DED"/>
    <w:rsid w:val="00380E0F"/>
    <w:rsid w:val="0038135E"/>
    <w:rsid w:val="00383181"/>
    <w:rsid w:val="00390928"/>
    <w:rsid w:val="0039118D"/>
    <w:rsid w:val="003923F4"/>
    <w:rsid w:val="003924DD"/>
    <w:rsid w:val="003929AE"/>
    <w:rsid w:val="00392B2B"/>
    <w:rsid w:val="003948AD"/>
    <w:rsid w:val="003968B0"/>
    <w:rsid w:val="00396FE7"/>
    <w:rsid w:val="003970A1"/>
    <w:rsid w:val="00397733"/>
    <w:rsid w:val="00397B61"/>
    <w:rsid w:val="003A1B83"/>
    <w:rsid w:val="003A1C2C"/>
    <w:rsid w:val="003A1DA5"/>
    <w:rsid w:val="003A3028"/>
    <w:rsid w:val="003A3125"/>
    <w:rsid w:val="003A3BEF"/>
    <w:rsid w:val="003A441E"/>
    <w:rsid w:val="003A4CC4"/>
    <w:rsid w:val="003A4D03"/>
    <w:rsid w:val="003A6406"/>
    <w:rsid w:val="003A6B30"/>
    <w:rsid w:val="003A7DD5"/>
    <w:rsid w:val="003A7F1E"/>
    <w:rsid w:val="003B0181"/>
    <w:rsid w:val="003B0979"/>
    <w:rsid w:val="003B0C25"/>
    <w:rsid w:val="003B1146"/>
    <w:rsid w:val="003B1EF7"/>
    <w:rsid w:val="003B1F34"/>
    <w:rsid w:val="003B22B1"/>
    <w:rsid w:val="003B23B3"/>
    <w:rsid w:val="003B33CD"/>
    <w:rsid w:val="003B36C7"/>
    <w:rsid w:val="003B3B18"/>
    <w:rsid w:val="003B4348"/>
    <w:rsid w:val="003B5085"/>
    <w:rsid w:val="003B5A91"/>
    <w:rsid w:val="003B5A97"/>
    <w:rsid w:val="003B666F"/>
    <w:rsid w:val="003B72F7"/>
    <w:rsid w:val="003C14B3"/>
    <w:rsid w:val="003C16D7"/>
    <w:rsid w:val="003C19B7"/>
    <w:rsid w:val="003C2C30"/>
    <w:rsid w:val="003C2FC1"/>
    <w:rsid w:val="003C3E5B"/>
    <w:rsid w:val="003C504F"/>
    <w:rsid w:val="003C51E0"/>
    <w:rsid w:val="003D1CA4"/>
    <w:rsid w:val="003D2137"/>
    <w:rsid w:val="003D2601"/>
    <w:rsid w:val="003D3321"/>
    <w:rsid w:val="003D3C47"/>
    <w:rsid w:val="003D3DEB"/>
    <w:rsid w:val="003D4A47"/>
    <w:rsid w:val="003D53CF"/>
    <w:rsid w:val="003D55D8"/>
    <w:rsid w:val="003D5820"/>
    <w:rsid w:val="003D5A9A"/>
    <w:rsid w:val="003D5DC2"/>
    <w:rsid w:val="003D6F16"/>
    <w:rsid w:val="003D7363"/>
    <w:rsid w:val="003D770C"/>
    <w:rsid w:val="003D79D7"/>
    <w:rsid w:val="003E0771"/>
    <w:rsid w:val="003E1906"/>
    <w:rsid w:val="003E1C1E"/>
    <w:rsid w:val="003E2296"/>
    <w:rsid w:val="003E2D88"/>
    <w:rsid w:val="003E478F"/>
    <w:rsid w:val="003E6800"/>
    <w:rsid w:val="003E6C5E"/>
    <w:rsid w:val="003E7566"/>
    <w:rsid w:val="003E76A6"/>
    <w:rsid w:val="003E7A4D"/>
    <w:rsid w:val="003F083A"/>
    <w:rsid w:val="003F12BA"/>
    <w:rsid w:val="003F19C2"/>
    <w:rsid w:val="003F2F91"/>
    <w:rsid w:val="003F343D"/>
    <w:rsid w:val="003F3559"/>
    <w:rsid w:val="003F49E4"/>
    <w:rsid w:val="003F4ECB"/>
    <w:rsid w:val="003F6A98"/>
    <w:rsid w:val="003F6AC1"/>
    <w:rsid w:val="003F7E93"/>
    <w:rsid w:val="00400EAF"/>
    <w:rsid w:val="00401815"/>
    <w:rsid w:val="0040321D"/>
    <w:rsid w:val="004036E6"/>
    <w:rsid w:val="0040378A"/>
    <w:rsid w:val="004038EB"/>
    <w:rsid w:val="00403BE3"/>
    <w:rsid w:val="0040408E"/>
    <w:rsid w:val="004041F6"/>
    <w:rsid w:val="00404B36"/>
    <w:rsid w:val="00406BA0"/>
    <w:rsid w:val="00406CCA"/>
    <w:rsid w:val="0040707D"/>
    <w:rsid w:val="00407FC6"/>
    <w:rsid w:val="004100A4"/>
    <w:rsid w:val="004118E9"/>
    <w:rsid w:val="00412D2A"/>
    <w:rsid w:val="00414478"/>
    <w:rsid w:val="004157E1"/>
    <w:rsid w:val="00417380"/>
    <w:rsid w:val="004173A2"/>
    <w:rsid w:val="00417EB0"/>
    <w:rsid w:val="00420159"/>
    <w:rsid w:val="00420619"/>
    <w:rsid w:val="00420F98"/>
    <w:rsid w:val="0042182B"/>
    <w:rsid w:val="004235C2"/>
    <w:rsid w:val="00423624"/>
    <w:rsid w:val="00423CB2"/>
    <w:rsid w:val="00424201"/>
    <w:rsid w:val="0042444A"/>
    <w:rsid w:val="004246E1"/>
    <w:rsid w:val="00424F28"/>
    <w:rsid w:val="0042501C"/>
    <w:rsid w:val="00425A3A"/>
    <w:rsid w:val="00426329"/>
    <w:rsid w:val="004269FA"/>
    <w:rsid w:val="00426BC0"/>
    <w:rsid w:val="004301BA"/>
    <w:rsid w:val="00430945"/>
    <w:rsid w:val="00430A86"/>
    <w:rsid w:val="00431688"/>
    <w:rsid w:val="00432D5F"/>
    <w:rsid w:val="004343ED"/>
    <w:rsid w:val="00434502"/>
    <w:rsid w:val="004346EE"/>
    <w:rsid w:val="00434E17"/>
    <w:rsid w:val="0043509C"/>
    <w:rsid w:val="00437207"/>
    <w:rsid w:val="00440480"/>
    <w:rsid w:val="00440EA3"/>
    <w:rsid w:val="00441610"/>
    <w:rsid w:val="00442071"/>
    <w:rsid w:val="004428C0"/>
    <w:rsid w:val="00443062"/>
    <w:rsid w:val="004430F0"/>
    <w:rsid w:val="004435E9"/>
    <w:rsid w:val="004436B9"/>
    <w:rsid w:val="00443C11"/>
    <w:rsid w:val="00444662"/>
    <w:rsid w:val="00445C83"/>
    <w:rsid w:val="00446C5B"/>
    <w:rsid w:val="00446C73"/>
    <w:rsid w:val="00447554"/>
    <w:rsid w:val="00447D8B"/>
    <w:rsid w:val="00450634"/>
    <w:rsid w:val="00450E4E"/>
    <w:rsid w:val="00450F6D"/>
    <w:rsid w:val="00451D88"/>
    <w:rsid w:val="00453462"/>
    <w:rsid w:val="004543EE"/>
    <w:rsid w:val="004555D0"/>
    <w:rsid w:val="004576D7"/>
    <w:rsid w:val="00460A45"/>
    <w:rsid w:val="00460AE0"/>
    <w:rsid w:val="00462B71"/>
    <w:rsid w:val="00463800"/>
    <w:rsid w:val="0046481D"/>
    <w:rsid w:val="004650DC"/>
    <w:rsid w:val="0046575A"/>
    <w:rsid w:val="004661A7"/>
    <w:rsid w:val="00466551"/>
    <w:rsid w:val="004665E5"/>
    <w:rsid w:val="00466B8E"/>
    <w:rsid w:val="00466FE5"/>
    <w:rsid w:val="004677D5"/>
    <w:rsid w:val="00467A3A"/>
    <w:rsid w:val="0047048B"/>
    <w:rsid w:val="004708FD"/>
    <w:rsid w:val="00470C42"/>
    <w:rsid w:val="00470D96"/>
    <w:rsid w:val="00470DD4"/>
    <w:rsid w:val="0047228C"/>
    <w:rsid w:val="004724E5"/>
    <w:rsid w:val="004727C9"/>
    <w:rsid w:val="00472C45"/>
    <w:rsid w:val="00473BE1"/>
    <w:rsid w:val="004740C2"/>
    <w:rsid w:val="00476632"/>
    <w:rsid w:val="00477DFF"/>
    <w:rsid w:val="0048119E"/>
    <w:rsid w:val="0048189A"/>
    <w:rsid w:val="00481978"/>
    <w:rsid w:val="00481A48"/>
    <w:rsid w:val="00481C31"/>
    <w:rsid w:val="004832F0"/>
    <w:rsid w:val="00483D50"/>
    <w:rsid w:val="00483F07"/>
    <w:rsid w:val="00484F3A"/>
    <w:rsid w:val="00487793"/>
    <w:rsid w:val="00487B15"/>
    <w:rsid w:val="00490611"/>
    <w:rsid w:val="004910B3"/>
    <w:rsid w:val="0049253C"/>
    <w:rsid w:val="004927B2"/>
    <w:rsid w:val="00492982"/>
    <w:rsid w:val="00492F5E"/>
    <w:rsid w:val="00493F64"/>
    <w:rsid w:val="00494626"/>
    <w:rsid w:val="00494714"/>
    <w:rsid w:val="0049497E"/>
    <w:rsid w:val="00494AAB"/>
    <w:rsid w:val="0049543C"/>
    <w:rsid w:val="00495BB7"/>
    <w:rsid w:val="00495D04"/>
    <w:rsid w:val="00496A0E"/>
    <w:rsid w:val="00497494"/>
    <w:rsid w:val="004975E7"/>
    <w:rsid w:val="00497975"/>
    <w:rsid w:val="00497D2F"/>
    <w:rsid w:val="00497F72"/>
    <w:rsid w:val="004A0479"/>
    <w:rsid w:val="004A1C96"/>
    <w:rsid w:val="004A2BAE"/>
    <w:rsid w:val="004A3225"/>
    <w:rsid w:val="004A447A"/>
    <w:rsid w:val="004A4DE2"/>
    <w:rsid w:val="004A7506"/>
    <w:rsid w:val="004B007B"/>
    <w:rsid w:val="004B1363"/>
    <w:rsid w:val="004B1F82"/>
    <w:rsid w:val="004B2069"/>
    <w:rsid w:val="004B2263"/>
    <w:rsid w:val="004B2408"/>
    <w:rsid w:val="004B3488"/>
    <w:rsid w:val="004B34EA"/>
    <w:rsid w:val="004B3B77"/>
    <w:rsid w:val="004B5467"/>
    <w:rsid w:val="004B684E"/>
    <w:rsid w:val="004C00B6"/>
    <w:rsid w:val="004C083C"/>
    <w:rsid w:val="004C189E"/>
    <w:rsid w:val="004C1956"/>
    <w:rsid w:val="004C46F2"/>
    <w:rsid w:val="004C4FD9"/>
    <w:rsid w:val="004C6048"/>
    <w:rsid w:val="004C61FC"/>
    <w:rsid w:val="004C630F"/>
    <w:rsid w:val="004C6945"/>
    <w:rsid w:val="004D05B1"/>
    <w:rsid w:val="004D067A"/>
    <w:rsid w:val="004D1300"/>
    <w:rsid w:val="004D24C9"/>
    <w:rsid w:val="004D2E81"/>
    <w:rsid w:val="004D32AD"/>
    <w:rsid w:val="004D3F39"/>
    <w:rsid w:val="004D4859"/>
    <w:rsid w:val="004D4B8A"/>
    <w:rsid w:val="004D4FE1"/>
    <w:rsid w:val="004D5142"/>
    <w:rsid w:val="004D59BF"/>
    <w:rsid w:val="004D5D7D"/>
    <w:rsid w:val="004D64DA"/>
    <w:rsid w:val="004D697C"/>
    <w:rsid w:val="004D6A19"/>
    <w:rsid w:val="004D76AC"/>
    <w:rsid w:val="004E158E"/>
    <w:rsid w:val="004E269E"/>
    <w:rsid w:val="004E2A53"/>
    <w:rsid w:val="004E3B07"/>
    <w:rsid w:val="004E412E"/>
    <w:rsid w:val="004E4160"/>
    <w:rsid w:val="004E444D"/>
    <w:rsid w:val="004E5BEA"/>
    <w:rsid w:val="004E7673"/>
    <w:rsid w:val="004E77E3"/>
    <w:rsid w:val="004E7F38"/>
    <w:rsid w:val="004F05C4"/>
    <w:rsid w:val="004F243C"/>
    <w:rsid w:val="004F3316"/>
    <w:rsid w:val="004F3640"/>
    <w:rsid w:val="004F3732"/>
    <w:rsid w:val="004F422F"/>
    <w:rsid w:val="004F4600"/>
    <w:rsid w:val="004F4792"/>
    <w:rsid w:val="004F5250"/>
    <w:rsid w:val="004F5B3F"/>
    <w:rsid w:val="004F68E9"/>
    <w:rsid w:val="004F6A24"/>
    <w:rsid w:val="0050016B"/>
    <w:rsid w:val="00500371"/>
    <w:rsid w:val="00500EB6"/>
    <w:rsid w:val="00501502"/>
    <w:rsid w:val="00502A6A"/>
    <w:rsid w:val="005034D7"/>
    <w:rsid w:val="00503C58"/>
    <w:rsid w:val="005049C4"/>
    <w:rsid w:val="005057DA"/>
    <w:rsid w:val="0051025D"/>
    <w:rsid w:val="005103B5"/>
    <w:rsid w:val="00511F20"/>
    <w:rsid w:val="005136F4"/>
    <w:rsid w:val="00513FAD"/>
    <w:rsid w:val="0051438F"/>
    <w:rsid w:val="0051474F"/>
    <w:rsid w:val="005149B0"/>
    <w:rsid w:val="00514CD9"/>
    <w:rsid w:val="005163A1"/>
    <w:rsid w:val="00516889"/>
    <w:rsid w:val="00520A47"/>
    <w:rsid w:val="00520A4D"/>
    <w:rsid w:val="005213A5"/>
    <w:rsid w:val="00521837"/>
    <w:rsid w:val="00522BDA"/>
    <w:rsid w:val="00522CA6"/>
    <w:rsid w:val="00522D4F"/>
    <w:rsid w:val="005248F5"/>
    <w:rsid w:val="00524E21"/>
    <w:rsid w:val="0052521F"/>
    <w:rsid w:val="00525882"/>
    <w:rsid w:val="005259B4"/>
    <w:rsid w:val="00526261"/>
    <w:rsid w:val="0052654C"/>
    <w:rsid w:val="005302D0"/>
    <w:rsid w:val="00530993"/>
    <w:rsid w:val="00530F6C"/>
    <w:rsid w:val="00531829"/>
    <w:rsid w:val="00532AA7"/>
    <w:rsid w:val="00532F34"/>
    <w:rsid w:val="00534904"/>
    <w:rsid w:val="00534BFA"/>
    <w:rsid w:val="005356BC"/>
    <w:rsid w:val="0053669E"/>
    <w:rsid w:val="0053756A"/>
    <w:rsid w:val="0053793B"/>
    <w:rsid w:val="00540A6B"/>
    <w:rsid w:val="00540E89"/>
    <w:rsid w:val="005413AC"/>
    <w:rsid w:val="005431A2"/>
    <w:rsid w:val="00543FCD"/>
    <w:rsid w:val="00544DCB"/>
    <w:rsid w:val="00545641"/>
    <w:rsid w:val="00545980"/>
    <w:rsid w:val="005468D2"/>
    <w:rsid w:val="00546F9B"/>
    <w:rsid w:val="00546FC1"/>
    <w:rsid w:val="005470A6"/>
    <w:rsid w:val="0054772A"/>
    <w:rsid w:val="00547E45"/>
    <w:rsid w:val="00547ED8"/>
    <w:rsid w:val="00552335"/>
    <w:rsid w:val="00552F4A"/>
    <w:rsid w:val="00553DF4"/>
    <w:rsid w:val="0055420F"/>
    <w:rsid w:val="00555038"/>
    <w:rsid w:val="005556CA"/>
    <w:rsid w:val="00555EEA"/>
    <w:rsid w:val="005562C1"/>
    <w:rsid w:val="0055733D"/>
    <w:rsid w:val="00557BC3"/>
    <w:rsid w:val="005605F9"/>
    <w:rsid w:val="0056097F"/>
    <w:rsid w:val="00560AA5"/>
    <w:rsid w:val="00560EFC"/>
    <w:rsid w:val="00560EFE"/>
    <w:rsid w:val="0056110D"/>
    <w:rsid w:val="0056164A"/>
    <w:rsid w:val="005616AD"/>
    <w:rsid w:val="00561EB1"/>
    <w:rsid w:val="005625F8"/>
    <w:rsid w:val="00562711"/>
    <w:rsid w:val="005627A2"/>
    <w:rsid w:val="00562E8C"/>
    <w:rsid w:val="0056304E"/>
    <w:rsid w:val="0056311D"/>
    <w:rsid w:val="00563B5A"/>
    <w:rsid w:val="005642DB"/>
    <w:rsid w:val="00564BF4"/>
    <w:rsid w:val="00564FA7"/>
    <w:rsid w:val="00564FBA"/>
    <w:rsid w:val="005653B4"/>
    <w:rsid w:val="005657D1"/>
    <w:rsid w:val="005672AC"/>
    <w:rsid w:val="0056742C"/>
    <w:rsid w:val="005676E0"/>
    <w:rsid w:val="005677FD"/>
    <w:rsid w:val="00567F38"/>
    <w:rsid w:val="0057031A"/>
    <w:rsid w:val="00570611"/>
    <w:rsid w:val="00570953"/>
    <w:rsid w:val="00571C0D"/>
    <w:rsid w:val="00571C7D"/>
    <w:rsid w:val="00571D49"/>
    <w:rsid w:val="005724DE"/>
    <w:rsid w:val="00572FF9"/>
    <w:rsid w:val="00573BB6"/>
    <w:rsid w:val="00573E1F"/>
    <w:rsid w:val="005740A1"/>
    <w:rsid w:val="0057498B"/>
    <w:rsid w:val="00576E36"/>
    <w:rsid w:val="00577B09"/>
    <w:rsid w:val="005802C5"/>
    <w:rsid w:val="005811F8"/>
    <w:rsid w:val="00581285"/>
    <w:rsid w:val="00581B85"/>
    <w:rsid w:val="005825E7"/>
    <w:rsid w:val="0058391F"/>
    <w:rsid w:val="00583BF1"/>
    <w:rsid w:val="005840C3"/>
    <w:rsid w:val="00585BDB"/>
    <w:rsid w:val="0058631C"/>
    <w:rsid w:val="00586671"/>
    <w:rsid w:val="00586EC5"/>
    <w:rsid w:val="00590F38"/>
    <w:rsid w:val="00591FAB"/>
    <w:rsid w:val="005920FE"/>
    <w:rsid w:val="0059272B"/>
    <w:rsid w:val="00593283"/>
    <w:rsid w:val="00593E0A"/>
    <w:rsid w:val="00594A6B"/>
    <w:rsid w:val="00595CFB"/>
    <w:rsid w:val="00596826"/>
    <w:rsid w:val="00597864"/>
    <w:rsid w:val="005A05FC"/>
    <w:rsid w:val="005A0964"/>
    <w:rsid w:val="005A1C2A"/>
    <w:rsid w:val="005A1D42"/>
    <w:rsid w:val="005A21CF"/>
    <w:rsid w:val="005A2963"/>
    <w:rsid w:val="005A2AE4"/>
    <w:rsid w:val="005A3347"/>
    <w:rsid w:val="005A4375"/>
    <w:rsid w:val="005A4C65"/>
    <w:rsid w:val="005A50E6"/>
    <w:rsid w:val="005A5369"/>
    <w:rsid w:val="005A5DF0"/>
    <w:rsid w:val="005A6391"/>
    <w:rsid w:val="005A6E78"/>
    <w:rsid w:val="005B0285"/>
    <w:rsid w:val="005B0433"/>
    <w:rsid w:val="005B09CA"/>
    <w:rsid w:val="005B10FE"/>
    <w:rsid w:val="005B160A"/>
    <w:rsid w:val="005B160B"/>
    <w:rsid w:val="005B2CC0"/>
    <w:rsid w:val="005B30F1"/>
    <w:rsid w:val="005B43F0"/>
    <w:rsid w:val="005B4716"/>
    <w:rsid w:val="005B5059"/>
    <w:rsid w:val="005B5F55"/>
    <w:rsid w:val="005B64FA"/>
    <w:rsid w:val="005B6B7D"/>
    <w:rsid w:val="005C0708"/>
    <w:rsid w:val="005C0C47"/>
    <w:rsid w:val="005C16DD"/>
    <w:rsid w:val="005C1C71"/>
    <w:rsid w:val="005C1CD7"/>
    <w:rsid w:val="005C221E"/>
    <w:rsid w:val="005C2FAC"/>
    <w:rsid w:val="005C2FDF"/>
    <w:rsid w:val="005C4345"/>
    <w:rsid w:val="005C50E6"/>
    <w:rsid w:val="005C52C7"/>
    <w:rsid w:val="005C7B9A"/>
    <w:rsid w:val="005D1332"/>
    <w:rsid w:val="005D20DE"/>
    <w:rsid w:val="005D35C7"/>
    <w:rsid w:val="005D3989"/>
    <w:rsid w:val="005D42F1"/>
    <w:rsid w:val="005D455D"/>
    <w:rsid w:val="005D5991"/>
    <w:rsid w:val="005D5A0B"/>
    <w:rsid w:val="005D6509"/>
    <w:rsid w:val="005D72C9"/>
    <w:rsid w:val="005D789C"/>
    <w:rsid w:val="005D7EFA"/>
    <w:rsid w:val="005E14EF"/>
    <w:rsid w:val="005E1770"/>
    <w:rsid w:val="005E1AFF"/>
    <w:rsid w:val="005E27E3"/>
    <w:rsid w:val="005E34A4"/>
    <w:rsid w:val="005E469A"/>
    <w:rsid w:val="005E4AFD"/>
    <w:rsid w:val="005E4E64"/>
    <w:rsid w:val="005E7D7F"/>
    <w:rsid w:val="005F0169"/>
    <w:rsid w:val="005F0F55"/>
    <w:rsid w:val="005F1B97"/>
    <w:rsid w:val="005F1C69"/>
    <w:rsid w:val="005F2FFE"/>
    <w:rsid w:val="005F3057"/>
    <w:rsid w:val="005F3456"/>
    <w:rsid w:val="005F3A20"/>
    <w:rsid w:val="005F49FD"/>
    <w:rsid w:val="005F6EFC"/>
    <w:rsid w:val="005F6FDA"/>
    <w:rsid w:val="005F7848"/>
    <w:rsid w:val="0060010B"/>
    <w:rsid w:val="00600B6F"/>
    <w:rsid w:val="00602731"/>
    <w:rsid w:val="00602B3A"/>
    <w:rsid w:val="00602C60"/>
    <w:rsid w:val="00603345"/>
    <w:rsid w:val="006034FC"/>
    <w:rsid w:val="006045E5"/>
    <w:rsid w:val="00604654"/>
    <w:rsid w:val="006058AA"/>
    <w:rsid w:val="0060643D"/>
    <w:rsid w:val="0060716E"/>
    <w:rsid w:val="0060724E"/>
    <w:rsid w:val="0060737D"/>
    <w:rsid w:val="00607C46"/>
    <w:rsid w:val="00610100"/>
    <w:rsid w:val="00610482"/>
    <w:rsid w:val="00610A7B"/>
    <w:rsid w:val="006116AE"/>
    <w:rsid w:val="0061228C"/>
    <w:rsid w:val="00612C67"/>
    <w:rsid w:val="00612D9B"/>
    <w:rsid w:val="00612DCB"/>
    <w:rsid w:val="00613728"/>
    <w:rsid w:val="00614B12"/>
    <w:rsid w:val="00615534"/>
    <w:rsid w:val="00615EFC"/>
    <w:rsid w:val="006164A0"/>
    <w:rsid w:val="00617489"/>
    <w:rsid w:val="00617C2F"/>
    <w:rsid w:val="006205DD"/>
    <w:rsid w:val="006206C3"/>
    <w:rsid w:val="00620715"/>
    <w:rsid w:val="00620B98"/>
    <w:rsid w:val="00620F06"/>
    <w:rsid w:val="00622706"/>
    <w:rsid w:val="00622E2E"/>
    <w:rsid w:val="006238D2"/>
    <w:rsid w:val="00623F9C"/>
    <w:rsid w:val="00627308"/>
    <w:rsid w:val="00630164"/>
    <w:rsid w:val="006304DF"/>
    <w:rsid w:val="00630BC7"/>
    <w:rsid w:val="00630EB4"/>
    <w:rsid w:val="0063158D"/>
    <w:rsid w:val="00632ECE"/>
    <w:rsid w:val="00633854"/>
    <w:rsid w:val="00633885"/>
    <w:rsid w:val="00633D1E"/>
    <w:rsid w:val="00634180"/>
    <w:rsid w:val="00634EEB"/>
    <w:rsid w:val="00635854"/>
    <w:rsid w:val="00635C4B"/>
    <w:rsid w:val="00636D41"/>
    <w:rsid w:val="00637007"/>
    <w:rsid w:val="006372F9"/>
    <w:rsid w:val="006400BA"/>
    <w:rsid w:val="00643235"/>
    <w:rsid w:val="0064491D"/>
    <w:rsid w:val="0064495D"/>
    <w:rsid w:val="00644FFC"/>
    <w:rsid w:val="00645E27"/>
    <w:rsid w:val="00645F0A"/>
    <w:rsid w:val="00646230"/>
    <w:rsid w:val="006467E4"/>
    <w:rsid w:val="0064765C"/>
    <w:rsid w:val="00647E8B"/>
    <w:rsid w:val="00650C21"/>
    <w:rsid w:val="00650C40"/>
    <w:rsid w:val="00650D6F"/>
    <w:rsid w:val="00651B50"/>
    <w:rsid w:val="00651FBD"/>
    <w:rsid w:val="006520B2"/>
    <w:rsid w:val="00652F1D"/>
    <w:rsid w:val="0065389D"/>
    <w:rsid w:val="00653FF9"/>
    <w:rsid w:val="0065452C"/>
    <w:rsid w:val="006552B9"/>
    <w:rsid w:val="006555DB"/>
    <w:rsid w:val="00655A10"/>
    <w:rsid w:val="00655B24"/>
    <w:rsid w:val="00655E66"/>
    <w:rsid w:val="00656280"/>
    <w:rsid w:val="0065791D"/>
    <w:rsid w:val="00661686"/>
    <w:rsid w:val="00661FD3"/>
    <w:rsid w:val="00662B5A"/>
    <w:rsid w:val="00662D57"/>
    <w:rsid w:val="00662DD6"/>
    <w:rsid w:val="00663CDE"/>
    <w:rsid w:val="00663DE9"/>
    <w:rsid w:val="00664CEC"/>
    <w:rsid w:val="006658EA"/>
    <w:rsid w:val="00665D3E"/>
    <w:rsid w:val="006663F3"/>
    <w:rsid w:val="00666549"/>
    <w:rsid w:val="006671B7"/>
    <w:rsid w:val="00667E41"/>
    <w:rsid w:val="00673E0B"/>
    <w:rsid w:val="00675D1E"/>
    <w:rsid w:val="00676176"/>
    <w:rsid w:val="00676C5A"/>
    <w:rsid w:val="006776F7"/>
    <w:rsid w:val="00677D99"/>
    <w:rsid w:val="006827A8"/>
    <w:rsid w:val="00682D7B"/>
    <w:rsid w:val="00683B3A"/>
    <w:rsid w:val="006850A8"/>
    <w:rsid w:val="00686112"/>
    <w:rsid w:val="00686251"/>
    <w:rsid w:val="00686342"/>
    <w:rsid w:val="006868E8"/>
    <w:rsid w:val="006870FE"/>
    <w:rsid w:val="00687319"/>
    <w:rsid w:val="00690345"/>
    <w:rsid w:val="00690816"/>
    <w:rsid w:val="00690938"/>
    <w:rsid w:val="00690DA9"/>
    <w:rsid w:val="006911A2"/>
    <w:rsid w:val="0069167F"/>
    <w:rsid w:val="00692505"/>
    <w:rsid w:val="00692A22"/>
    <w:rsid w:val="00692DCE"/>
    <w:rsid w:val="00693193"/>
    <w:rsid w:val="006942CC"/>
    <w:rsid w:val="00694D81"/>
    <w:rsid w:val="00695E04"/>
    <w:rsid w:val="00696444"/>
    <w:rsid w:val="0069657C"/>
    <w:rsid w:val="006969D6"/>
    <w:rsid w:val="00696B2D"/>
    <w:rsid w:val="00696DAA"/>
    <w:rsid w:val="006973FD"/>
    <w:rsid w:val="006979F6"/>
    <w:rsid w:val="006A1552"/>
    <w:rsid w:val="006A4D94"/>
    <w:rsid w:val="006A4EA7"/>
    <w:rsid w:val="006A4F29"/>
    <w:rsid w:val="006A5D8D"/>
    <w:rsid w:val="006A5FA0"/>
    <w:rsid w:val="006B08AE"/>
    <w:rsid w:val="006B09C1"/>
    <w:rsid w:val="006B0DB8"/>
    <w:rsid w:val="006B10F7"/>
    <w:rsid w:val="006B18DD"/>
    <w:rsid w:val="006B1A7D"/>
    <w:rsid w:val="006B289A"/>
    <w:rsid w:val="006B2AD5"/>
    <w:rsid w:val="006B3E98"/>
    <w:rsid w:val="006B4610"/>
    <w:rsid w:val="006B680C"/>
    <w:rsid w:val="006B6F89"/>
    <w:rsid w:val="006C04BE"/>
    <w:rsid w:val="006C06C6"/>
    <w:rsid w:val="006C0C97"/>
    <w:rsid w:val="006C10CC"/>
    <w:rsid w:val="006C1BD1"/>
    <w:rsid w:val="006C22A5"/>
    <w:rsid w:val="006C25B7"/>
    <w:rsid w:val="006C2758"/>
    <w:rsid w:val="006C2C9A"/>
    <w:rsid w:val="006C3EC2"/>
    <w:rsid w:val="006C4BAA"/>
    <w:rsid w:val="006C4EAD"/>
    <w:rsid w:val="006C57E0"/>
    <w:rsid w:val="006C5857"/>
    <w:rsid w:val="006C6448"/>
    <w:rsid w:val="006C6B09"/>
    <w:rsid w:val="006C7F23"/>
    <w:rsid w:val="006D0148"/>
    <w:rsid w:val="006D0E10"/>
    <w:rsid w:val="006D1B87"/>
    <w:rsid w:val="006D208C"/>
    <w:rsid w:val="006D3C37"/>
    <w:rsid w:val="006D3F65"/>
    <w:rsid w:val="006D4F16"/>
    <w:rsid w:val="006D54B1"/>
    <w:rsid w:val="006D67B3"/>
    <w:rsid w:val="006E083F"/>
    <w:rsid w:val="006E1575"/>
    <w:rsid w:val="006E25FB"/>
    <w:rsid w:val="006E3082"/>
    <w:rsid w:val="006E3EDD"/>
    <w:rsid w:val="006E43D7"/>
    <w:rsid w:val="006E5822"/>
    <w:rsid w:val="006E600D"/>
    <w:rsid w:val="006E7279"/>
    <w:rsid w:val="006E75D9"/>
    <w:rsid w:val="006E7C43"/>
    <w:rsid w:val="006F1020"/>
    <w:rsid w:val="006F11A0"/>
    <w:rsid w:val="006F1B30"/>
    <w:rsid w:val="006F2A42"/>
    <w:rsid w:val="006F421B"/>
    <w:rsid w:val="006F4C79"/>
    <w:rsid w:val="006F4FE6"/>
    <w:rsid w:val="006F6072"/>
    <w:rsid w:val="006F6C05"/>
    <w:rsid w:val="006F76BA"/>
    <w:rsid w:val="006F7A4B"/>
    <w:rsid w:val="00700F91"/>
    <w:rsid w:val="0070208B"/>
    <w:rsid w:val="007020D1"/>
    <w:rsid w:val="00702BFD"/>
    <w:rsid w:val="007034CF"/>
    <w:rsid w:val="0070383D"/>
    <w:rsid w:val="00703962"/>
    <w:rsid w:val="0070400F"/>
    <w:rsid w:val="007060FC"/>
    <w:rsid w:val="0070670D"/>
    <w:rsid w:val="0070747C"/>
    <w:rsid w:val="0071171B"/>
    <w:rsid w:val="00711791"/>
    <w:rsid w:val="0071229F"/>
    <w:rsid w:val="00712861"/>
    <w:rsid w:val="00712888"/>
    <w:rsid w:val="007128F8"/>
    <w:rsid w:val="00713581"/>
    <w:rsid w:val="00714326"/>
    <w:rsid w:val="00714B28"/>
    <w:rsid w:val="00716C45"/>
    <w:rsid w:val="00717FE7"/>
    <w:rsid w:val="0072053F"/>
    <w:rsid w:val="00722181"/>
    <w:rsid w:val="007224C7"/>
    <w:rsid w:val="00722A27"/>
    <w:rsid w:val="0072420F"/>
    <w:rsid w:val="00725755"/>
    <w:rsid w:val="007260FF"/>
    <w:rsid w:val="00727835"/>
    <w:rsid w:val="00727984"/>
    <w:rsid w:val="007303A6"/>
    <w:rsid w:val="007324A9"/>
    <w:rsid w:val="00732724"/>
    <w:rsid w:val="00732976"/>
    <w:rsid w:val="00732E48"/>
    <w:rsid w:val="00735440"/>
    <w:rsid w:val="00736713"/>
    <w:rsid w:val="0073711F"/>
    <w:rsid w:val="00740624"/>
    <w:rsid w:val="00741097"/>
    <w:rsid w:val="007417B7"/>
    <w:rsid w:val="0074224B"/>
    <w:rsid w:val="00742D5D"/>
    <w:rsid w:val="00743BF6"/>
    <w:rsid w:val="00744293"/>
    <w:rsid w:val="007447C0"/>
    <w:rsid w:val="007453FD"/>
    <w:rsid w:val="0074595E"/>
    <w:rsid w:val="00745B52"/>
    <w:rsid w:val="007462E6"/>
    <w:rsid w:val="007463F0"/>
    <w:rsid w:val="00746645"/>
    <w:rsid w:val="0074748F"/>
    <w:rsid w:val="007476D5"/>
    <w:rsid w:val="00747C1B"/>
    <w:rsid w:val="007502E3"/>
    <w:rsid w:val="007506BE"/>
    <w:rsid w:val="00751C06"/>
    <w:rsid w:val="00752600"/>
    <w:rsid w:val="00752762"/>
    <w:rsid w:val="0075370B"/>
    <w:rsid w:val="0075384C"/>
    <w:rsid w:val="00756527"/>
    <w:rsid w:val="007610DF"/>
    <w:rsid w:val="00761D61"/>
    <w:rsid w:val="00762183"/>
    <w:rsid w:val="00762345"/>
    <w:rsid w:val="00762648"/>
    <w:rsid w:val="00762EF6"/>
    <w:rsid w:val="00763C95"/>
    <w:rsid w:val="0076491F"/>
    <w:rsid w:val="007713E3"/>
    <w:rsid w:val="0077299E"/>
    <w:rsid w:val="00772CE4"/>
    <w:rsid w:val="00772D0D"/>
    <w:rsid w:val="00776F0B"/>
    <w:rsid w:val="00777088"/>
    <w:rsid w:val="007800EC"/>
    <w:rsid w:val="0078031B"/>
    <w:rsid w:val="0078035D"/>
    <w:rsid w:val="00781A38"/>
    <w:rsid w:val="007821A3"/>
    <w:rsid w:val="00782B84"/>
    <w:rsid w:val="00783198"/>
    <w:rsid w:val="00783D48"/>
    <w:rsid w:val="00784CE4"/>
    <w:rsid w:val="00784D3D"/>
    <w:rsid w:val="007864BC"/>
    <w:rsid w:val="00787DA7"/>
    <w:rsid w:val="00787E9B"/>
    <w:rsid w:val="007901C3"/>
    <w:rsid w:val="00790C25"/>
    <w:rsid w:val="0079177D"/>
    <w:rsid w:val="00791DAE"/>
    <w:rsid w:val="00792072"/>
    <w:rsid w:val="007921E8"/>
    <w:rsid w:val="00792464"/>
    <w:rsid w:val="00793432"/>
    <w:rsid w:val="00794BB7"/>
    <w:rsid w:val="007950DB"/>
    <w:rsid w:val="007954BC"/>
    <w:rsid w:val="007956A0"/>
    <w:rsid w:val="00795D1E"/>
    <w:rsid w:val="00797861"/>
    <w:rsid w:val="0079793E"/>
    <w:rsid w:val="00797E6E"/>
    <w:rsid w:val="007A0675"/>
    <w:rsid w:val="007A1064"/>
    <w:rsid w:val="007A1C95"/>
    <w:rsid w:val="007A35F7"/>
    <w:rsid w:val="007A38DD"/>
    <w:rsid w:val="007A38E2"/>
    <w:rsid w:val="007A4238"/>
    <w:rsid w:val="007A423E"/>
    <w:rsid w:val="007A4D45"/>
    <w:rsid w:val="007A502E"/>
    <w:rsid w:val="007A5F50"/>
    <w:rsid w:val="007A6D6C"/>
    <w:rsid w:val="007A727D"/>
    <w:rsid w:val="007A72F2"/>
    <w:rsid w:val="007A770C"/>
    <w:rsid w:val="007B05DB"/>
    <w:rsid w:val="007B0AA9"/>
    <w:rsid w:val="007B12D8"/>
    <w:rsid w:val="007B2C7D"/>
    <w:rsid w:val="007B2F3B"/>
    <w:rsid w:val="007B2FE5"/>
    <w:rsid w:val="007B3048"/>
    <w:rsid w:val="007B336F"/>
    <w:rsid w:val="007B36BA"/>
    <w:rsid w:val="007B3784"/>
    <w:rsid w:val="007B3F34"/>
    <w:rsid w:val="007B444F"/>
    <w:rsid w:val="007B454C"/>
    <w:rsid w:val="007B45E0"/>
    <w:rsid w:val="007B49D9"/>
    <w:rsid w:val="007B4B23"/>
    <w:rsid w:val="007B4D96"/>
    <w:rsid w:val="007B4DF7"/>
    <w:rsid w:val="007B5A53"/>
    <w:rsid w:val="007B5C5E"/>
    <w:rsid w:val="007B5CBD"/>
    <w:rsid w:val="007B691B"/>
    <w:rsid w:val="007B6D50"/>
    <w:rsid w:val="007B6ED0"/>
    <w:rsid w:val="007B7BC3"/>
    <w:rsid w:val="007B7C8A"/>
    <w:rsid w:val="007C0376"/>
    <w:rsid w:val="007C0D04"/>
    <w:rsid w:val="007C27A7"/>
    <w:rsid w:val="007C3FCD"/>
    <w:rsid w:val="007C463C"/>
    <w:rsid w:val="007C4867"/>
    <w:rsid w:val="007C546A"/>
    <w:rsid w:val="007C5692"/>
    <w:rsid w:val="007C574E"/>
    <w:rsid w:val="007C57F1"/>
    <w:rsid w:val="007C5C47"/>
    <w:rsid w:val="007C6AF8"/>
    <w:rsid w:val="007C6C5A"/>
    <w:rsid w:val="007D0492"/>
    <w:rsid w:val="007D1B2E"/>
    <w:rsid w:val="007D22E6"/>
    <w:rsid w:val="007D29E8"/>
    <w:rsid w:val="007D47BA"/>
    <w:rsid w:val="007D4B24"/>
    <w:rsid w:val="007D4F9F"/>
    <w:rsid w:val="007D62AB"/>
    <w:rsid w:val="007E2169"/>
    <w:rsid w:val="007E2B51"/>
    <w:rsid w:val="007E3625"/>
    <w:rsid w:val="007E3C47"/>
    <w:rsid w:val="007E4978"/>
    <w:rsid w:val="007E5981"/>
    <w:rsid w:val="007E5B0A"/>
    <w:rsid w:val="007E7399"/>
    <w:rsid w:val="007E7C74"/>
    <w:rsid w:val="007F0B46"/>
    <w:rsid w:val="007F23DD"/>
    <w:rsid w:val="007F2D3F"/>
    <w:rsid w:val="007F3417"/>
    <w:rsid w:val="007F3560"/>
    <w:rsid w:val="007F3BEC"/>
    <w:rsid w:val="007F40F4"/>
    <w:rsid w:val="007F4867"/>
    <w:rsid w:val="007F5395"/>
    <w:rsid w:val="007F548A"/>
    <w:rsid w:val="007F6A6B"/>
    <w:rsid w:val="007F7D27"/>
    <w:rsid w:val="0080055B"/>
    <w:rsid w:val="00802F37"/>
    <w:rsid w:val="00802FA7"/>
    <w:rsid w:val="0080359B"/>
    <w:rsid w:val="00803CDC"/>
    <w:rsid w:val="008044C2"/>
    <w:rsid w:val="00804F0D"/>
    <w:rsid w:val="0080506C"/>
    <w:rsid w:val="00805A33"/>
    <w:rsid w:val="00805D75"/>
    <w:rsid w:val="00806CC2"/>
    <w:rsid w:val="00807D3F"/>
    <w:rsid w:val="00811910"/>
    <w:rsid w:val="00811A90"/>
    <w:rsid w:val="00811D50"/>
    <w:rsid w:val="00811E46"/>
    <w:rsid w:val="00811E81"/>
    <w:rsid w:val="0081209A"/>
    <w:rsid w:val="008122F3"/>
    <w:rsid w:val="008123ED"/>
    <w:rsid w:val="00812818"/>
    <w:rsid w:val="00812CCF"/>
    <w:rsid w:val="00812D60"/>
    <w:rsid w:val="0081324C"/>
    <w:rsid w:val="0081530A"/>
    <w:rsid w:val="00815710"/>
    <w:rsid w:val="008157A3"/>
    <w:rsid w:val="0081625E"/>
    <w:rsid w:val="00816926"/>
    <w:rsid w:val="00816CB7"/>
    <w:rsid w:val="00817160"/>
    <w:rsid w:val="008172C2"/>
    <w:rsid w:val="00817B23"/>
    <w:rsid w:val="00817B71"/>
    <w:rsid w:val="0082065A"/>
    <w:rsid w:val="00821FDE"/>
    <w:rsid w:val="008232E5"/>
    <w:rsid w:val="00823D6C"/>
    <w:rsid w:val="00823E53"/>
    <w:rsid w:val="00824913"/>
    <w:rsid w:val="008258C8"/>
    <w:rsid w:val="008264DF"/>
    <w:rsid w:val="0082686E"/>
    <w:rsid w:val="008272B2"/>
    <w:rsid w:val="008275B5"/>
    <w:rsid w:val="0083202C"/>
    <w:rsid w:val="00832F93"/>
    <w:rsid w:val="00833397"/>
    <w:rsid w:val="0083490D"/>
    <w:rsid w:val="00836BD0"/>
    <w:rsid w:val="00840D14"/>
    <w:rsid w:val="00841285"/>
    <w:rsid w:val="00841811"/>
    <w:rsid w:val="00842307"/>
    <w:rsid w:val="00842453"/>
    <w:rsid w:val="00843409"/>
    <w:rsid w:val="0084340E"/>
    <w:rsid w:val="00843EDC"/>
    <w:rsid w:val="0084533F"/>
    <w:rsid w:val="008462D6"/>
    <w:rsid w:val="00846FBC"/>
    <w:rsid w:val="00852B07"/>
    <w:rsid w:val="00852B7E"/>
    <w:rsid w:val="0085549B"/>
    <w:rsid w:val="008555E3"/>
    <w:rsid w:val="008556A9"/>
    <w:rsid w:val="00855761"/>
    <w:rsid w:val="00855C95"/>
    <w:rsid w:val="0085720F"/>
    <w:rsid w:val="00857B03"/>
    <w:rsid w:val="008600BD"/>
    <w:rsid w:val="00861B75"/>
    <w:rsid w:val="008623DE"/>
    <w:rsid w:val="00864686"/>
    <w:rsid w:val="0086501A"/>
    <w:rsid w:val="0086648E"/>
    <w:rsid w:val="00866BDA"/>
    <w:rsid w:val="008677AA"/>
    <w:rsid w:val="0087091B"/>
    <w:rsid w:val="00871032"/>
    <w:rsid w:val="0087183C"/>
    <w:rsid w:val="00871912"/>
    <w:rsid w:val="008720A3"/>
    <w:rsid w:val="00872514"/>
    <w:rsid w:val="008730C4"/>
    <w:rsid w:val="0087321F"/>
    <w:rsid w:val="00873F89"/>
    <w:rsid w:val="0087447A"/>
    <w:rsid w:val="00874972"/>
    <w:rsid w:val="00874CB5"/>
    <w:rsid w:val="00875482"/>
    <w:rsid w:val="00875802"/>
    <w:rsid w:val="00875A7A"/>
    <w:rsid w:val="00875A85"/>
    <w:rsid w:val="00875F7D"/>
    <w:rsid w:val="00876023"/>
    <w:rsid w:val="008761CE"/>
    <w:rsid w:val="00876869"/>
    <w:rsid w:val="0088127A"/>
    <w:rsid w:val="00881A5A"/>
    <w:rsid w:val="00881F25"/>
    <w:rsid w:val="00882B43"/>
    <w:rsid w:val="00882EDD"/>
    <w:rsid w:val="0088310D"/>
    <w:rsid w:val="00883169"/>
    <w:rsid w:val="00883A84"/>
    <w:rsid w:val="00883F54"/>
    <w:rsid w:val="008841A3"/>
    <w:rsid w:val="00884DFF"/>
    <w:rsid w:val="008852DE"/>
    <w:rsid w:val="00885901"/>
    <w:rsid w:val="00885918"/>
    <w:rsid w:val="0088694C"/>
    <w:rsid w:val="00890F5E"/>
    <w:rsid w:val="00892FF6"/>
    <w:rsid w:val="00893331"/>
    <w:rsid w:val="008937A9"/>
    <w:rsid w:val="008943E7"/>
    <w:rsid w:val="00895408"/>
    <w:rsid w:val="008969EC"/>
    <w:rsid w:val="008975A6"/>
    <w:rsid w:val="008A1185"/>
    <w:rsid w:val="008A1576"/>
    <w:rsid w:val="008A2CD9"/>
    <w:rsid w:val="008A56FD"/>
    <w:rsid w:val="008A59A4"/>
    <w:rsid w:val="008B0D1F"/>
    <w:rsid w:val="008B23E1"/>
    <w:rsid w:val="008B2438"/>
    <w:rsid w:val="008B263D"/>
    <w:rsid w:val="008B282F"/>
    <w:rsid w:val="008B2C9B"/>
    <w:rsid w:val="008B301D"/>
    <w:rsid w:val="008B314B"/>
    <w:rsid w:val="008B39BA"/>
    <w:rsid w:val="008B4B63"/>
    <w:rsid w:val="008B506B"/>
    <w:rsid w:val="008B5957"/>
    <w:rsid w:val="008B6973"/>
    <w:rsid w:val="008B6E87"/>
    <w:rsid w:val="008B7AF3"/>
    <w:rsid w:val="008B7BE6"/>
    <w:rsid w:val="008B7C16"/>
    <w:rsid w:val="008B7D56"/>
    <w:rsid w:val="008C0793"/>
    <w:rsid w:val="008C0C80"/>
    <w:rsid w:val="008C105D"/>
    <w:rsid w:val="008C13CA"/>
    <w:rsid w:val="008C1DCC"/>
    <w:rsid w:val="008C21D4"/>
    <w:rsid w:val="008C2945"/>
    <w:rsid w:val="008C2D22"/>
    <w:rsid w:val="008C31D2"/>
    <w:rsid w:val="008C365F"/>
    <w:rsid w:val="008C3BFA"/>
    <w:rsid w:val="008C40A1"/>
    <w:rsid w:val="008C45DE"/>
    <w:rsid w:val="008C486C"/>
    <w:rsid w:val="008C68C9"/>
    <w:rsid w:val="008C6EB0"/>
    <w:rsid w:val="008D0FB1"/>
    <w:rsid w:val="008D13F8"/>
    <w:rsid w:val="008D20D1"/>
    <w:rsid w:val="008D232A"/>
    <w:rsid w:val="008D2567"/>
    <w:rsid w:val="008D36A7"/>
    <w:rsid w:val="008D3978"/>
    <w:rsid w:val="008D4D42"/>
    <w:rsid w:val="008D5979"/>
    <w:rsid w:val="008D5CE1"/>
    <w:rsid w:val="008D7FB0"/>
    <w:rsid w:val="008E1033"/>
    <w:rsid w:val="008E1323"/>
    <w:rsid w:val="008E13FD"/>
    <w:rsid w:val="008E1AA7"/>
    <w:rsid w:val="008E1CFA"/>
    <w:rsid w:val="008E1DA2"/>
    <w:rsid w:val="008E2558"/>
    <w:rsid w:val="008E2A1B"/>
    <w:rsid w:val="008E3698"/>
    <w:rsid w:val="008E4646"/>
    <w:rsid w:val="008E4A58"/>
    <w:rsid w:val="008E4B2E"/>
    <w:rsid w:val="008E535B"/>
    <w:rsid w:val="008E550D"/>
    <w:rsid w:val="008E7ABE"/>
    <w:rsid w:val="008E7DB8"/>
    <w:rsid w:val="008F0055"/>
    <w:rsid w:val="008F0128"/>
    <w:rsid w:val="008F10F2"/>
    <w:rsid w:val="008F1670"/>
    <w:rsid w:val="008F169E"/>
    <w:rsid w:val="008F1831"/>
    <w:rsid w:val="008F1A63"/>
    <w:rsid w:val="008F1B4F"/>
    <w:rsid w:val="008F222D"/>
    <w:rsid w:val="008F3271"/>
    <w:rsid w:val="008F3725"/>
    <w:rsid w:val="008F38D6"/>
    <w:rsid w:val="008F5D41"/>
    <w:rsid w:val="008F7309"/>
    <w:rsid w:val="008F79D4"/>
    <w:rsid w:val="008F7E74"/>
    <w:rsid w:val="009000CE"/>
    <w:rsid w:val="00900394"/>
    <w:rsid w:val="00900CC7"/>
    <w:rsid w:val="00901435"/>
    <w:rsid w:val="00901A26"/>
    <w:rsid w:val="00902206"/>
    <w:rsid w:val="00902B1D"/>
    <w:rsid w:val="00902E02"/>
    <w:rsid w:val="009035DC"/>
    <w:rsid w:val="009036A2"/>
    <w:rsid w:val="009051C3"/>
    <w:rsid w:val="00905291"/>
    <w:rsid w:val="009066EA"/>
    <w:rsid w:val="00906C2E"/>
    <w:rsid w:val="00910279"/>
    <w:rsid w:val="00910515"/>
    <w:rsid w:val="00911173"/>
    <w:rsid w:val="009111A8"/>
    <w:rsid w:val="00911939"/>
    <w:rsid w:val="00911C82"/>
    <w:rsid w:val="0091237E"/>
    <w:rsid w:val="00913136"/>
    <w:rsid w:val="0091380D"/>
    <w:rsid w:val="00913B70"/>
    <w:rsid w:val="00915E8D"/>
    <w:rsid w:val="00916692"/>
    <w:rsid w:val="00916E19"/>
    <w:rsid w:val="00920CA0"/>
    <w:rsid w:val="00921407"/>
    <w:rsid w:val="00923A1B"/>
    <w:rsid w:val="00925D6A"/>
    <w:rsid w:val="009262DD"/>
    <w:rsid w:val="00927597"/>
    <w:rsid w:val="00927796"/>
    <w:rsid w:val="009278A1"/>
    <w:rsid w:val="00927D63"/>
    <w:rsid w:val="00930159"/>
    <w:rsid w:val="0093020C"/>
    <w:rsid w:val="0093087D"/>
    <w:rsid w:val="00931422"/>
    <w:rsid w:val="009314B2"/>
    <w:rsid w:val="00931E62"/>
    <w:rsid w:val="00931F23"/>
    <w:rsid w:val="009321DA"/>
    <w:rsid w:val="00932DF2"/>
    <w:rsid w:val="009338AB"/>
    <w:rsid w:val="00933BAA"/>
    <w:rsid w:val="0093475A"/>
    <w:rsid w:val="009362DD"/>
    <w:rsid w:val="00940532"/>
    <w:rsid w:val="0094208C"/>
    <w:rsid w:val="0094227A"/>
    <w:rsid w:val="0094229A"/>
    <w:rsid w:val="009422AE"/>
    <w:rsid w:val="00942656"/>
    <w:rsid w:val="00942688"/>
    <w:rsid w:val="009426AB"/>
    <w:rsid w:val="00942CD0"/>
    <w:rsid w:val="00943D3A"/>
    <w:rsid w:val="00944B23"/>
    <w:rsid w:val="00944B5E"/>
    <w:rsid w:val="00944C86"/>
    <w:rsid w:val="00946152"/>
    <w:rsid w:val="00950A0B"/>
    <w:rsid w:val="00950AC7"/>
    <w:rsid w:val="009516CB"/>
    <w:rsid w:val="00953C8F"/>
    <w:rsid w:val="00954356"/>
    <w:rsid w:val="0095489E"/>
    <w:rsid w:val="0095499A"/>
    <w:rsid w:val="00955242"/>
    <w:rsid w:val="0095603F"/>
    <w:rsid w:val="00956B3F"/>
    <w:rsid w:val="009572AE"/>
    <w:rsid w:val="0095786C"/>
    <w:rsid w:val="00957E7B"/>
    <w:rsid w:val="00960F22"/>
    <w:rsid w:val="009612F0"/>
    <w:rsid w:val="00961A86"/>
    <w:rsid w:val="00961F3F"/>
    <w:rsid w:val="00962804"/>
    <w:rsid w:val="00963A23"/>
    <w:rsid w:val="00963AC3"/>
    <w:rsid w:val="009640D6"/>
    <w:rsid w:val="00965049"/>
    <w:rsid w:val="009652DC"/>
    <w:rsid w:val="00965477"/>
    <w:rsid w:val="0096658F"/>
    <w:rsid w:val="00966AA3"/>
    <w:rsid w:val="00966FAD"/>
    <w:rsid w:val="00967542"/>
    <w:rsid w:val="00967C6A"/>
    <w:rsid w:val="00967CF3"/>
    <w:rsid w:val="00970049"/>
    <w:rsid w:val="009700BA"/>
    <w:rsid w:val="00970DD7"/>
    <w:rsid w:val="00971A3C"/>
    <w:rsid w:val="00971D4E"/>
    <w:rsid w:val="00971DE1"/>
    <w:rsid w:val="00972201"/>
    <w:rsid w:val="009729A8"/>
    <w:rsid w:val="009732DB"/>
    <w:rsid w:val="00977CCB"/>
    <w:rsid w:val="00980BAA"/>
    <w:rsid w:val="00980EED"/>
    <w:rsid w:val="009811FD"/>
    <w:rsid w:val="00982CC5"/>
    <w:rsid w:val="00982EC3"/>
    <w:rsid w:val="0098422B"/>
    <w:rsid w:val="00984578"/>
    <w:rsid w:val="00984A99"/>
    <w:rsid w:val="00984EE2"/>
    <w:rsid w:val="00984F71"/>
    <w:rsid w:val="00985386"/>
    <w:rsid w:val="009854A5"/>
    <w:rsid w:val="00985780"/>
    <w:rsid w:val="00985E7B"/>
    <w:rsid w:val="00986B4B"/>
    <w:rsid w:val="00987AB5"/>
    <w:rsid w:val="009909D5"/>
    <w:rsid w:val="00990D0B"/>
    <w:rsid w:val="009916C8"/>
    <w:rsid w:val="00992C9E"/>
    <w:rsid w:val="00993061"/>
    <w:rsid w:val="00993E51"/>
    <w:rsid w:val="00993EB5"/>
    <w:rsid w:val="0099524A"/>
    <w:rsid w:val="00995BB4"/>
    <w:rsid w:val="00995DD4"/>
    <w:rsid w:val="00996013"/>
    <w:rsid w:val="00996794"/>
    <w:rsid w:val="00997264"/>
    <w:rsid w:val="0099731A"/>
    <w:rsid w:val="009979A6"/>
    <w:rsid w:val="009A0262"/>
    <w:rsid w:val="009A0346"/>
    <w:rsid w:val="009A0521"/>
    <w:rsid w:val="009A0A1F"/>
    <w:rsid w:val="009A1054"/>
    <w:rsid w:val="009A12BA"/>
    <w:rsid w:val="009A1ED4"/>
    <w:rsid w:val="009A224A"/>
    <w:rsid w:val="009A22BB"/>
    <w:rsid w:val="009A2320"/>
    <w:rsid w:val="009A2E89"/>
    <w:rsid w:val="009A32B9"/>
    <w:rsid w:val="009A3329"/>
    <w:rsid w:val="009A4310"/>
    <w:rsid w:val="009A4B48"/>
    <w:rsid w:val="009A58BC"/>
    <w:rsid w:val="009A61B5"/>
    <w:rsid w:val="009A680F"/>
    <w:rsid w:val="009A6AD8"/>
    <w:rsid w:val="009A6B7F"/>
    <w:rsid w:val="009A75CF"/>
    <w:rsid w:val="009A7BC3"/>
    <w:rsid w:val="009B085A"/>
    <w:rsid w:val="009B1ADC"/>
    <w:rsid w:val="009B26CE"/>
    <w:rsid w:val="009B2AE4"/>
    <w:rsid w:val="009B2B11"/>
    <w:rsid w:val="009B2FC1"/>
    <w:rsid w:val="009B3012"/>
    <w:rsid w:val="009B41B0"/>
    <w:rsid w:val="009B44A9"/>
    <w:rsid w:val="009B7CF6"/>
    <w:rsid w:val="009C186D"/>
    <w:rsid w:val="009C1FE5"/>
    <w:rsid w:val="009C24E7"/>
    <w:rsid w:val="009C2F19"/>
    <w:rsid w:val="009C352F"/>
    <w:rsid w:val="009C3CCC"/>
    <w:rsid w:val="009C3EC2"/>
    <w:rsid w:val="009C4883"/>
    <w:rsid w:val="009C4D3A"/>
    <w:rsid w:val="009C57F7"/>
    <w:rsid w:val="009C5A16"/>
    <w:rsid w:val="009C6E0D"/>
    <w:rsid w:val="009C7B1D"/>
    <w:rsid w:val="009D0DD4"/>
    <w:rsid w:val="009D1ED0"/>
    <w:rsid w:val="009D327D"/>
    <w:rsid w:val="009D390C"/>
    <w:rsid w:val="009D4C9E"/>
    <w:rsid w:val="009D6348"/>
    <w:rsid w:val="009D6DB1"/>
    <w:rsid w:val="009D76C3"/>
    <w:rsid w:val="009D7B8A"/>
    <w:rsid w:val="009E0248"/>
    <w:rsid w:val="009E02A2"/>
    <w:rsid w:val="009E0FD8"/>
    <w:rsid w:val="009E110C"/>
    <w:rsid w:val="009E16B2"/>
    <w:rsid w:val="009E1831"/>
    <w:rsid w:val="009E20CA"/>
    <w:rsid w:val="009E5089"/>
    <w:rsid w:val="009E5130"/>
    <w:rsid w:val="009E6551"/>
    <w:rsid w:val="009F0AFD"/>
    <w:rsid w:val="009F2C83"/>
    <w:rsid w:val="009F418A"/>
    <w:rsid w:val="009F4BFA"/>
    <w:rsid w:val="009F5F8C"/>
    <w:rsid w:val="009F6CD3"/>
    <w:rsid w:val="009F6FD4"/>
    <w:rsid w:val="009F7068"/>
    <w:rsid w:val="00A03098"/>
    <w:rsid w:val="00A04B96"/>
    <w:rsid w:val="00A05B53"/>
    <w:rsid w:val="00A0652D"/>
    <w:rsid w:val="00A06B9E"/>
    <w:rsid w:val="00A06C43"/>
    <w:rsid w:val="00A072F0"/>
    <w:rsid w:val="00A07A5E"/>
    <w:rsid w:val="00A07BFF"/>
    <w:rsid w:val="00A10AEA"/>
    <w:rsid w:val="00A10B4C"/>
    <w:rsid w:val="00A10D1C"/>
    <w:rsid w:val="00A11F9C"/>
    <w:rsid w:val="00A12882"/>
    <w:rsid w:val="00A12F09"/>
    <w:rsid w:val="00A13565"/>
    <w:rsid w:val="00A13E4D"/>
    <w:rsid w:val="00A13E9E"/>
    <w:rsid w:val="00A14648"/>
    <w:rsid w:val="00A14FFD"/>
    <w:rsid w:val="00A15418"/>
    <w:rsid w:val="00A15DAE"/>
    <w:rsid w:val="00A170EB"/>
    <w:rsid w:val="00A17149"/>
    <w:rsid w:val="00A175DE"/>
    <w:rsid w:val="00A1792F"/>
    <w:rsid w:val="00A20397"/>
    <w:rsid w:val="00A223E1"/>
    <w:rsid w:val="00A23009"/>
    <w:rsid w:val="00A23C8E"/>
    <w:rsid w:val="00A26214"/>
    <w:rsid w:val="00A26789"/>
    <w:rsid w:val="00A27032"/>
    <w:rsid w:val="00A30341"/>
    <w:rsid w:val="00A31739"/>
    <w:rsid w:val="00A31834"/>
    <w:rsid w:val="00A31FA4"/>
    <w:rsid w:val="00A32E71"/>
    <w:rsid w:val="00A33C00"/>
    <w:rsid w:val="00A33DFA"/>
    <w:rsid w:val="00A348CF"/>
    <w:rsid w:val="00A34CB0"/>
    <w:rsid w:val="00A3616E"/>
    <w:rsid w:val="00A367FC"/>
    <w:rsid w:val="00A37015"/>
    <w:rsid w:val="00A37774"/>
    <w:rsid w:val="00A37D74"/>
    <w:rsid w:val="00A37E68"/>
    <w:rsid w:val="00A37E6E"/>
    <w:rsid w:val="00A37EA8"/>
    <w:rsid w:val="00A40834"/>
    <w:rsid w:val="00A40B40"/>
    <w:rsid w:val="00A4108E"/>
    <w:rsid w:val="00A41B82"/>
    <w:rsid w:val="00A424DC"/>
    <w:rsid w:val="00A442EA"/>
    <w:rsid w:val="00A44F24"/>
    <w:rsid w:val="00A45AA0"/>
    <w:rsid w:val="00A47A4F"/>
    <w:rsid w:val="00A47C4A"/>
    <w:rsid w:val="00A51207"/>
    <w:rsid w:val="00A514CB"/>
    <w:rsid w:val="00A53561"/>
    <w:rsid w:val="00A54B59"/>
    <w:rsid w:val="00A54EEF"/>
    <w:rsid w:val="00A55123"/>
    <w:rsid w:val="00A552F7"/>
    <w:rsid w:val="00A5654E"/>
    <w:rsid w:val="00A5759E"/>
    <w:rsid w:val="00A57823"/>
    <w:rsid w:val="00A6022D"/>
    <w:rsid w:val="00A60684"/>
    <w:rsid w:val="00A60CA9"/>
    <w:rsid w:val="00A615DE"/>
    <w:rsid w:val="00A63511"/>
    <w:rsid w:val="00A63F26"/>
    <w:rsid w:val="00A64667"/>
    <w:rsid w:val="00A6618F"/>
    <w:rsid w:val="00A6679D"/>
    <w:rsid w:val="00A66A70"/>
    <w:rsid w:val="00A67B0C"/>
    <w:rsid w:val="00A67CC8"/>
    <w:rsid w:val="00A71672"/>
    <w:rsid w:val="00A719CA"/>
    <w:rsid w:val="00A71A97"/>
    <w:rsid w:val="00A72453"/>
    <w:rsid w:val="00A74715"/>
    <w:rsid w:val="00A74ED6"/>
    <w:rsid w:val="00A755A5"/>
    <w:rsid w:val="00A756D7"/>
    <w:rsid w:val="00A758E8"/>
    <w:rsid w:val="00A76502"/>
    <w:rsid w:val="00A76C81"/>
    <w:rsid w:val="00A77ED0"/>
    <w:rsid w:val="00A80592"/>
    <w:rsid w:val="00A80CB2"/>
    <w:rsid w:val="00A81479"/>
    <w:rsid w:val="00A815C6"/>
    <w:rsid w:val="00A81655"/>
    <w:rsid w:val="00A81B1D"/>
    <w:rsid w:val="00A81F6B"/>
    <w:rsid w:val="00A835F7"/>
    <w:rsid w:val="00A83D75"/>
    <w:rsid w:val="00A84480"/>
    <w:rsid w:val="00A85884"/>
    <w:rsid w:val="00A85F39"/>
    <w:rsid w:val="00A86155"/>
    <w:rsid w:val="00A86173"/>
    <w:rsid w:val="00A861DE"/>
    <w:rsid w:val="00A86E06"/>
    <w:rsid w:val="00A87C7C"/>
    <w:rsid w:val="00A91C36"/>
    <w:rsid w:val="00A923E0"/>
    <w:rsid w:val="00A9247D"/>
    <w:rsid w:val="00A9263D"/>
    <w:rsid w:val="00A92943"/>
    <w:rsid w:val="00A9310D"/>
    <w:rsid w:val="00A931C7"/>
    <w:rsid w:val="00A93A34"/>
    <w:rsid w:val="00A94CB7"/>
    <w:rsid w:val="00A950A2"/>
    <w:rsid w:val="00A9512C"/>
    <w:rsid w:val="00A95474"/>
    <w:rsid w:val="00A95EEF"/>
    <w:rsid w:val="00A97AA2"/>
    <w:rsid w:val="00AA0D38"/>
    <w:rsid w:val="00AA0F08"/>
    <w:rsid w:val="00AA1CCF"/>
    <w:rsid w:val="00AA3C96"/>
    <w:rsid w:val="00AA552A"/>
    <w:rsid w:val="00AA59CD"/>
    <w:rsid w:val="00AA6130"/>
    <w:rsid w:val="00AA78CD"/>
    <w:rsid w:val="00AA7962"/>
    <w:rsid w:val="00AB0F5B"/>
    <w:rsid w:val="00AB2507"/>
    <w:rsid w:val="00AB31D5"/>
    <w:rsid w:val="00AB47BF"/>
    <w:rsid w:val="00AB5789"/>
    <w:rsid w:val="00AB5A9A"/>
    <w:rsid w:val="00AB70E3"/>
    <w:rsid w:val="00AC0131"/>
    <w:rsid w:val="00AC05CC"/>
    <w:rsid w:val="00AC240C"/>
    <w:rsid w:val="00AC2C27"/>
    <w:rsid w:val="00AC2E33"/>
    <w:rsid w:val="00AC3335"/>
    <w:rsid w:val="00AC3F25"/>
    <w:rsid w:val="00AC4996"/>
    <w:rsid w:val="00AC49DB"/>
    <w:rsid w:val="00AC5E87"/>
    <w:rsid w:val="00AC6248"/>
    <w:rsid w:val="00AC6517"/>
    <w:rsid w:val="00AC66DD"/>
    <w:rsid w:val="00AC67EC"/>
    <w:rsid w:val="00AC6846"/>
    <w:rsid w:val="00AD0E1D"/>
    <w:rsid w:val="00AD22C2"/>
    <w:rsid w:val="00AD2583"/>
    <w:rsid w:val="00AD26D8"/>
    <w:rsid w:val="00AD3BA6"/>
    <w:rsid w:val="00AD3CE2"/>
    <w:rsid w:val="00AD502D"/>
    <w:rsid w:val="00AD5432"/>
    <w:rsid w:val="00AD7483"/>
    <w:rsid w:val="00AE0B27"/>
    <w:rsid w:val="00AE3F23"/>
    <w:rsid w:val="00AE7379"/>
    <w:rsid w:val="00AE7589"/>
    <w:rsid w:val="00AE76FA"/>
    <w:rsid w:val="00AE77BE"/>
    <w:rsid w:val="00AF0154"/>
    <w:rsid w:val="00AF0574"/>
    <w:rsid w:val="00AF06FF"/>
    <w:rsid w:val="00AF08AD"/>
    <w:rsid w:val="00AF1D8E"/>
    <w:rsid w:val="00AF4F10"/>
    <w:rsid w:val="00AF5BB8"/>
    <w:rsid w:val="00AF5E2B"/>
    <w:rsid w:val="00AF6885"/>
    <w:rsid w:val="00AF71E6"/>
    <w:rsid w:val="00AF7224"/>
    <w:rsid w:val="00AF75AC"/>
    <w:rsid w:val="00B001DE"/>
    <w:rsid w:val="00B00AAE"/>
    <w:rsid w:val="00B01337"/>
    <w:rsid w:val="00B015B1"/>
    <w:rsid w:val="00B0192C"/>
    <w:rsid w:val="00B01D32"/>
    <w:rsid w:val="00B02D1D"/>
    <w:rsid w:val="00B03CAD"/>
    <w:rsid w:val="00B04064"/>
    <w:rsid w:val="00B04368"/>
    <w:rsid w:val="00B05C33"/>
    <w:rsid w:val="00B05F34"/>
    <w:rsid w:val="00B0614C"/>
    <w:rsid w:val="00B06657"/>
    <w:rsid w:val="00B069F4"/>
    <w:rsid w:val="00B071B9"/>
    <w:rsid w:val="00B10E3E"/>
    <w:rsid w:val="00B10F9A"/>
    <w:rsid w:val="00B115CB"/>
    <w:rsid w:val="00B117B3"/>
    <w:rsid w:val="00B118CE"/>
    <w:rsid w:val="00B11BF8"/>
    <w:rsid w:val="00B11C75"/>
    <w:rsid w:val="00B11FF0"/>
    <w:rsid w:val="00B12511"/>
    <w:rsid w:val="00B13ED2"/>
    <w:rsid w:val="00B15A6D"/>
    <w:rsid w:val="00B15B2D"/>
    <w:rsid w:val="00B162B5"/>
    <w:rsid w:val="00B1737B"/>
    <w:rsid w:val="00B214D0"/>
    <w:rsid w:val="00B22466"/>
    <w:rsid w:val="00B24B8B"/>
    <w:rsid w:val="00B252CC"/>
    <w:rsid w:val="00B256DC"/>
    <w:rsid w:val="00B25C52"/>
    <w:rsid w:val="00B26257"/>
    <w:rsid w:val="00B2712C"/>
    <w:rsid w:val="00B30193"/>
    <w:rsid w:val="00B30410"/>
    <w:rsid w:val="00B30562"/>
    <w:rsid w:val="00B30920"/>
    <w:rsid w:val="00B31AD4"/>
    <w:rsid w:val="00B32CBC"/>
    <w:rsid w:val="00B33C7E"/>
    <w:rsid w:val="00B36ECF"/>
    <w:rsid w:val="00B37233"/>
    <w:rsid w:val="00B372F1"/>
    <w:rsid w:val="00B406A2"/>
    <w:rsid w:val="00B419FE"/>
    <w:rsid w:val="00B42A18"/>
    <w:rsid w:val="00B43374"/>
    <w:rsid w:val="00B43FE6"/>
    <w:rsid w:val="00B44455"/>
    <w:rsid w:val="00B44FA1"/>
    <w:rsid w:val="00B4537F"/>
    <w:rsid w:val="00B459F5"/>
    <w:rsid w:val="00B45EB1"/>
    <w:rsid w:val="00B477DF"/>
    <w:rsid w:val="00B506D7"/>
    <w:rsid w:val="00B5118B"/>
    <w:rsid w:val="00B526A7"/>
    <w:rsid w:val="00B53A84"/>
    <w:rsid w:val="00B5714E"/>
    <w:rsid w:val="00B57977"/>
    <w:rsid w:val="00B60447"/>
    <w:rsid w:val="00B60B7A"/>
    <w:rsid w:val="00B60D75"/>
    <w:rsid w:val="00B6101F"/>
    <w:rsid w:val="00B61202"/>
    <w:rsid w:val="00B61C6D"/>
    <w:rsid w:val="00B628E3"/>
    <w:rsid w:val="00B62F29"/>
    <w:rsid w:val="00B6317D"/>
    <w:rsid w:val="00B63845"/>
    <w:rsid w:val="00B63871"/>
    <w:rsid w:val="00B64CDA"/>
    <w:rsid w:val="00B65385"/>
    <w:rsid w:val="00B660BF"/>
    <w:rsid w:val="00B66D36"/>
    <w:rsid w:val="00B67CAD"/>
    <w:rsid w:val="00B67D68"/>
    <w:rsid w:val="00B67E5C"/>
    <w:rsid w:val="00B70AB4"/>
    <w:rsid w:val="00B7164E"/>
    <w:rsid w:val="00B71DFB"/>
    <w:rsid w:val="00B74DB6"/>
    <w:rsid w:val="00B75AB9"/>
    <w:rsid w:val="00B7657E"/>
    <w:rsid w:val="00B802FF"/>
    <w:rsid w:val="00B81625"/>
    <w:rsid w:val="00B82F5D"/>
    <w:rsid w:val="00B83EA5"/>
    <w:rsid w:val="00B84025"/>
    <w:rsid w:val="00B84AA6"/>
    <w:rsid w:val="00B8634B"/>
    <w:rsid w:val="00B87585"/>
    <w:rsid w:val="00B911E0"/>
    <w:rsid w:val="00B919DE"/>
    <w:rsid w:val="00B91D31"/>
    <w:rsid w:val="00B92198"/>
    <w:rsid w:val="00B922D4"/>
    <w:rsid w:val="00B9250F"/>
    <w:rsid w:val="00B929FA"/>
    <w:rsid w:val="00B92EFC"/>
    <w:rsid w:val="00B93C83"/>
    <w:rsid w:val="00B9421A"/>
    <w:rsid w:val="00B943A6"/>
    <w:rsid w:val="00B95130"/>
    <w:rsid w:val="00B959CF"/>
    <w:rsid w:val="00B96361"/>
    <w:rsid w:val="00B96A32"/>
    <w:rsid w:val="00B96DD8"/>
    <w:rsid w:val="00B971FA"/>
    <w:rsid w:val="00B97B82"/>
    <w:rsid w:val="00BA0D3D"/>
    <w:rsid w:val="00BA1078"/>
    <w:rsid w:val="00BA2C96"/>
    <w:rsid w:val="00BA4841"/>
    <w:rsid w:val="00BA4BA2"/>
    <w:rsid w:val="00BA4C57"/>
    <w:rsid w:val="00BA6787"/>
    <w:rsid w:val="00BA6B9E"/>
    <w:rsid w:val="00BA7707"/>
    <w:rsid w:val="00BA7D39"/>
    <w:rsid w:val="00BB0F95"/>
    <w:rsid w:val="00BB250B"/>
    <w:rsid w:val="00BB28E4"/>
    <w:rsid w:val="00BB2B54"/>
    <w:rsid w:val="00BB35DF"/>
    <w:rsid w:val="00BB3912"/>
    <w:rsid w:val="00BB4613"/>
    <w:rsid w:val="00BB4732"/>
    <w:rsid w:val="00BB4DB4"/>
    <w:rsid w:val="00BB4DDD"/>
    <w:rsid w:val="00BB55A2"/>
    <w:rsid w:val="00BB579D"/>
    <w:rsid w:val="00BB64F6"/>
    <w:rsid w:val="00BB73C2"/>
    <w:rsid w:val="00BC0228"/>
    <w:rsid w:val="00BC05F2"/>
    <w:rsid w:val="00BC0CBD"/>
    <w:rsid w:val="00BC19E3"/>
    <w:rsid w:val="00BC1BE3"/>
    <w:rsid w:val="00BC1E79"/>
    <w:rsid w:val="00BC2040"/>
    <w:rsid w:val="00BC2638"/>
    <w:rsid w:val="00BC2F19"/>
    <w:rsid w:val="00BC34CD"/>
    <w:rsid w:val="00BC36EF"/>
    <w:rsid w:val="00BC39C2"/>
    <w:rsid w:val="00BC3BAB"/>
    <w:rsid w:val="00BC49D5"/>
    <w:rsid w:val="00BC49EC"/>
    <w:rsid w:val="00BC5ACF"/>
    <w:rsid w:val="00BC6116"/>
    <w:rsid w:val="00BC6133"/>
    <w:rsid w:val="00BC7716"/>
    <w:rsid w:val="00BD058E"/>
    <w:rsid w:val="00BD0A04"/>
    <w:rsid w:val="00BD12CD"/>
    <w:rsid w:val="00BD16CF"/>
    <w:rsid w:val="00BD1776"/>
    <w:rsid w:val="00BD3885"/>
    <w:rsid w:val="00BD392A"/>
    <w:rsid w:val="00BD4C20"/>
    <w:rsid w:val="00BD4C3E"/>
    <w:rsid w:val="00BD5299"/>
    <w:rsid w:val="00BD5489"/>
    <w:rsid w:val="00BD5673"/>
    <w:rsid w:val="00BD6A69"/>
    <w:rsid w:val="00BD7107"/>
    <w:rsid w:val="00BD78C8"/>
    <w:rsid w:val="00BE0C31"/>
    <w:rsid w:val="00BE1547"/>
    <w:rsid w:val="00BE25BC"/>
    <w:rsid w:val="00BE317A"/>
    <w:rsid w:val="00BE4203"/>
    <w:rsid w:val="00BE4269"/>
    <w:rsid w:val="00BE4F66"/>
    <w:rsid w:val="00BE5180"/>
    <w:rsid w:val="00BE579F"/>
    <w:rsid w:val="00BE5E6B"/>
    <w:rsid w:val="00BE6DB2"/>
    <w:rsid w:val="00BE71F8"/>
    <w:rsid w:val="00BE74E0"/>
    <w:rsid w:val="00BE7505"/>
    <w:rsid w:val="00BE78F3"/>
    <w:rsid w:val="00BE7B0B"/>
    <w:rsid w:val="00BE7BE5"/>
    <w:rsid w:val="00BE7EE1"/>
    <w:rsid w:val="00BF0B44"/>
    <w:rsid w:val="00BF0BFD"/>
    <w:rsid w:val="00BF0CCD"/>
    <w:rsid w:val="00BF0ED4"/>
    <w:rsid w:val="00BF18FE"/>
    <w:rsid w:val="00BF4A85"/>
    <w:rsid w:val="00BF4B07"/>
    <w:rsid w:val="00BF5000"/>
    <w:rsid w:val="00BF5497"/>
    <w:rsid w:val="00BF549B"/>
    <w:rsid w:val="00BF66B2"/>
    <w:rsid w:val="00BF672A"/>
    <w:rsid w:val="00BF7702"/>
    <w:rsid w:val="00C00750"/>
    <w:rsid w:val="00C00EAE"/>
    <w:rsid w:val="00C02172"/>
    <w:rsid w:val="00C024BF"/>
    <w:rsid w:val="00C03EC8"/>
    <w:rsid w:val="00C04E09"/>
    <w:rsid w:val="00C06F72"/>
    <w:rsid w:val="00C070B1"/>
    <w:rsid w:val="00C10046"/>
    <w:rsid w:val="00C10272"/>
    <w:rsid w:val="00C1084D"/>
    <w:rsid w:val="00C12F36"/>
    <w:rsid w:val="00C13422"/>
    <w:rsid w:val="00C13943"/>
    <w:rsid w:val="00C15320"/>
    <w:rsid w:val="00C15801"/>
    <w:rsid w:val="00C16537"/>
    <w:rsid w:val="00C167AF"/>
    <w:rsid w:val="00C1704E"/>
    <w:rsid w:val="00C17B49"/>
    <w:rsid w:val="00C2144A"/>
    <w:rsid w:val="00C22B49"/>
    <w:rsid w:val="00C2338E"/>
    <w:rsid w:val="00C2351E"/>
    <w:rsid w:val="00C23719"/>
    <w:rsid w:val="00C2391C"/>
    <w:rsid w:val="00C23E0B"/>
    <w:rsid w:val="00C2429B"/>
    <w:rsid w:val="00C2475D"/>
    <w:rsid w:val="00C25BB2"/>
    <w:rsid w:val="00C25D86"/>
    <w:rsid w:val="00C26F20"/>
    <w:rsid w:val="00C27373"/>
    <w:rsid w:val="00C30156"/>
    <w:rsid w:val="00C3052B"/>
    <w:rsid w:val="00C31B37"/>
    <w:rsid w:val="00C3417C"/>
    <w:rsid w:val="00C365FE"/>
    <w:rsid w:val="00C36C47"/>
    <w:rsid w:val="00C37091"/>
    <w:rsid w:val="00C37C3F"/>
    <w:rsid w:val="00C41422"/>
    <w:rsid w:val="00C42906"/>
    <w:rsid w:val="00C43697"/>
    <w:rsid w:val="00C43D56"/>
    <w:rsid w:val="00C447EC"/>
    <w:rsid w:val="00C452DD"/>
    <w:rsid w:val="00C45461"/>
    <w:rsid w:val="00C45AC2"/>
    <w:rsid w:val="00C45B13"/>
    <w:rsid w:val="00C46500"/>
    <w:rsid w:val="00C47663"/>
    <w:rsid w:val="00C50EB8"/>
    <w:rsid w:val="00C51B89"/>
    <w:rsid w:val="00C51D1A"/>
    <w:rsid w:val="00C5271B"/>
    <w:rsid w:val="00C5414B"/>
    <w:rsid w:val="00C545AD"/>
    <w:rsid w:val="00C54753"/>
    <w:rsid w:val="00C54A1C"/>
    <w:rsid w:val="00C55416"/>
    <w:rsid w:val="00C55457"/>
    <w:rsid w:val="00C55F4E"/>
    <w:rsid w:val="00C560E9"/>
    <w:rsid w:val="00C5614D"/>
    <w:rsid w:val="00C56ED6"/>
    <w:rsid w:val="00C57588"/>
    <w:rsid w:val="00C578AF"/>
    <w:rsid w:val="00C57A6A"/>
    <w:rsid w:val="00C600F1"/>
    <w:rsid w:val="00C60A3A"/>
    <w:rsid w:val="00C6106F"/>
    <w:rsid w:val="00C6130B"/>
    <w:rsid w:val="00C61DD1"/>
    <w:rsid w:val="00C62521"/>
    <w:rsid w:val="00C63D2F"/>
    <w:rsid w:val="00C6448B"/>
    <w:rsid w:val="00C65DE9"/>
    <w:rsid w:val="00C65FF3"/>
    <w:rsid w:val="00C66294"/>
    <w:rsid w:val="00C67A8D"/>
    <w:rsid w:val="00C67D3D"/>
    <w:rsid w:val="00C706E9"/>
    <w:rsid w:val="00C729AD"/>
    <w:rsid w:val="00C73040"/>
    <w:rsid w:val="00C75489"/>
    <w:rsid w:val="00C757E0"/>
    <w:rsid w:val="00C75E49"/>
    <w:rsid w:val="00C75F81"/>
    <w:rsid w:val="00C76726"/>
    <w:rsid w:val="00C768DA"/>
    <w:rsid w:val="00C77E6F"/>
    <w:rsid w:val="00C80CA9"/>
    <w:rsid w:val="00C813FA"/>
    <w:rsid w:val="00C81DC9"/>
    <w:rsid w:val="00C829A8"/>
    <w:rsid w:val="00C82D0C"/>
    <w:rsid w:val="00C83314"/>
    <w:rsid w:val="00C83411"/>
    <w:rsid w:val="00C83494"/>
    <w:rsid w:val="00C8369D"/>
    <w:rsid w:val="00C84407"/>
    <w:rsid w:val="00C84712"/>
    <w:rsid w:val="00C847F3"/>
    <w:rsid w:val="00C8498B"/>
    <w:rsid w:val="00C868B5"/>
    <w:rsid w:val="00C868EC"/>
    <w:rsid w:val="00C87194"/>
    <w:rsid w:val="00C9166B"/>
    <w:rsid w:val="00C92C76"/>
    <w:rsid w:val="00C93A4D"/>
    <w:rsid w:val="00C95B51"/>
    <w:rsid w:val="00C96EA2"/>
    <w:rsid w:val="00CA12F0"/>
    <w:rsid w:val="00CA23F2"/>
    <w:rsid w:val="00CA3074"/>
    <w:rsid w:val="00CA3645"/>
    <w:rsid w:val="00CA3771"/>
    <w:rsid w:val="00CA3CCF"/>
    <w:rsid w:val="00CA429F"/>
    <w:rsid w:val="00CA495C"/>
    <w:rsid w:val="00CA5350"/>
    <w:rsid w:val="00CA54D8"/>
    <w:rsid w:val="00CA5735"/>
    <w:rsid w:val="00CA58C0"/>
    <w:rsid w:val="00CA5E44"/>
    <w:rsid w:val="00CA612C"/>
    <w:rsid w:val="00CA61F6"/>
    <w:rsid w:val="00CA6A89"/>
    <w:rsid w:val="00CA7F6D"/>
    <w:rsid w:val="00CB000E"/>
    <w:rsid w:val="00CB1B2A"/>
    <w:rsid w:val="00CB1C58"/>
    <w:rsid w:val="00CB2F14"/>
    <w:rsid w:val="00CB36B1"/>
    <w:rsid w:val="00CB3C39"/>
    <w:rsid w:val="00CB4263"/>
    <w:rsid w:val="00CB4A90"/>
    <w:rsid w:val="00CB4FF8"/>
    <w:rsid w:val="00CB5032"/>
    <w:rsid w:val="00CB5D5D"/>
    <w:rsid w:val="00CB6517"/>
    <w:rsid w:val="00CB6DF0"/>
    <w:rsid w:val="00CB79B9"/>
    <w:rsid w:val="00CC0811"/>
    <w:rsid w:val="00CC0CE9"/>
    <w:rsid w:val="00CC0D54"/>
    <w:rsid w:val="00CC2395"/>
    <w:rsid w:val="00CC2720"/>
    <w:rsid w:val="00CC2785"/>
    <w:rsid w:val="00CC4C01"/>
    <w:rsid w:val="00CC5017"/>
    <w:rsid w:val="00CC5760"/>
    <w:rsid w:val="00CC78EC"/>
    <w:rsid w:val="00CD050A"/>
    <w:rsid w:val="00CD06FB"/>
    <w:rsid w:val="00CD2021"/>
    <w:rsid w:val="00CD269B"/>
    <w:rsid w:val="00CD2759"/>
    <w:rsid w:val="00CD4026"/>
    <w:rsid w:val="00CD63F7"/>
    <w:rsid w:val="00CD6785"/>
    <w:rsid w:val="00CD67FE"/>
    <w:rsid w:val="00CD722D"/>
    <w:rsid w:val="00CD7E28"/>
    <w:rsid w:val="00CE0619"/>
    <w:rsid w:val="00CE0C37"/>
    <w:rsid w:val="00CE0FDE"/>
    <w:rsid w:val="00CE180E"/>
    <w:rsid w:val="00CE1B1F"/>
    <w:rsid w:val="00CE2629"/>
    <w:rsid w:val="00CE278D"/>
    <w:rsid w:val="00CE3273"/>
    <w:rsid w:val="00CE3BF6"/>
    <w:rsid w:val="00CE45CA"/>
    <w:rsid w:val="00CE47C6"/>
    <w:rsid w:val="00CE4FB5"/>
    <w:rsid w:val="00CE63BF"/>
    <w:rsid w:val="00CE6C3A"/>
    <w:rsid w:val="00CE6EFF"/>
    <w:rsid w:val="00CE75E4"/>
    <w:rsid w:val="00CE7722"/>
    <w:rsid w:val="00CF244E"/>
    <w:rsid w:val="00CF3504"/>
    <w:rsid w:val="00CF3629"/>
    <w:rsid w:val="00CF4A81"/>
    <w:rsid w:val="00CF608A"/>
    <w:rsid w:val="00CF6958"/>
    <w:rsid w:val="00CF7225"/>
    <w:rsid w:val="00CF7E1A"/>
    <w:rsid w:val="00D00022"/>
    <w:rsid w:val="00D00628"/>
    <w:rsid w:val="00D01F1D"/>
    <w:rsid w:val="00D027EF"/>
    <w:rsid w:val="00D03659"/>
    <w:rsid w:val="00D03BC4"/>
    <w:rsid w:val="00D04475"/>
    <w:rsid w:val="00D0489C"/>
    <w:rsid w:val="00D055FF"/>
    <w:rsid w:val="00D067EB"/>
    <w:rsid w:val="00D07C8D"/>
    <w:rsid w:val="00D1042D"/>
    <w:rsid w:val="00D104D3"/>
    <w:rsid w:val="00D109EE"/>
    <w:rsid w:val="00D11CAA"/>
    <w:rsid w:val="00D12237"/>
    <w:rsid w:val="00D125A6"/>
    <w:rsid w:val="00D12D69"/>
    <w:rsid w:val="00D13C20"/>
    <w:rsid w:val="00D149F6"/>
    <w:rsid w:val="00D14BC9"/>
    <w:rsid w:val="00D1500F"/>
    <w:rsid w:val="00D166CB"/>
    <w:rsid w:val="00D16795"/>
    <w:rsid w:val="00D175CD"/>
    <w:rsid w:val="00D2079D"/>
    <w:rsid w:val="00D218CC"/>
    <w:rsid w:val="00D21ABE"/>
    <w:rsid w:val="00D229BD"/>
    <w:rsid w:val="00D238DA"/>
    <w:rsid w:val="00D24A07"/>
    <w:rsid w:val="00D25DE2"/>
    <w:rsid w:val="00D262CA"/>
    <w:rsid w:val="00D26380"/>
    <w:rsid w:val="00D27783"/>
    <w:rsid w:val="00D27896"/>
    <w:rsid w:val="00D27CE5"/>
    <w:rsid w:val="00D3052E"/>
    <w:rsid w:val="00D30D0F"/>
    <w:rsid w:val="00D30F05"/>
    <w:rsid w:val="00D31CBB"/>
    <w:rsid w:val="00D33057"/>
    <w:rsid w:val="00D336C5"/>
    <w:rsid w:val="00D33F5A"/>
    <w:rsid w:val="00D348CD"/>
    <w:rsid w:val="00D351EF"/>
    <w:rsid w:val="00D359A4"/>
    <w:rsid w:val="00D362E8"/>
    <w:rsid w:val="00D3660D"/>
    <w:rsid w:val="00D3728B"/>
    <w:rsid w:val="00D37885"/>
    <w:rsid w:val="00D37F7F"/>
    <w:rsid w:val="00D4031A"/>
    <w:rsid w:val="00D40874"/>
    <w:rsid w:val="00D41389"/>
    <w:rsid w:val="00D42DD2"/>
    <w:rsid w:val="00D430C8"/>
    <w:rsid w:val="00D43B6E"/>
    <w:rsid w:val="00D43CDB"/>
    <w:rsid w:val="00D43D75"/>
    <w:rsid w:val="00D44A75"/>
    <w:rsid w:val="00D463F1"/>
    <w:rsid w:val="00D505C6"/>
    <w:rsid w:val="00D509D7"/>
    <w:rsid w:val="00D50AD0"/>
    <w:rsid w:val="00D5115B"/>
    <w:rsid w:val="00D51522"/>
    <w:rsid w:val="00D51BA7"/>
    <w:rsid w:val="00D521F2"/>
    <w:rsid w:val="00D52706"/>
    <w:rsid w:val="00D5285A"/>
    <w:rsid w:val="00D529B3"/>
    <w:rsid w:val="00D52EB6"/>
    <w:rsid w:val="00D54A73"/>
    <w:rsid w:val="00D54AFF"/>
    <w:rsid w:val="00D5523A"/>
    <w:rsid w:val="00D559DE"/>
    <w:rsid w:val="00D56572"/>
    <w:rsid w:val="00D56A1D"/>
    <w:rsid w:val="00D56E04"/>
    <w:rsid w:val="00D60E8E"/>
    <w:rsid w:val="00D61AEF"/>
    <w:rsid w:val="00D61C6F"/>
    <w:rsid w:val="00D62A8E"/>
    <w:rsid w:val="00D64AF6"/>
    <w:rsid w:val="00D650BA"/>
    <w:rsid w:val="00D651A6"/>
    <w:rsid w:val="00D6547D"/>
    <w:rsid w:val="00D67EA6"/>
    <w:rsid w:val="00D70198"/>
    <w:rsid w:val="00D70D67"/>
    <w:rsid w:val="00D71E49"/>
    <w:rsid w:val="00D720A7"/>
    <w:rsid w:val="00D72AA4"/>
    <w:rsid w:val="00D734AA"/>
    <w:rsid w:val="00D749A6"/>
    <w:rsid w:val="00D76A02"/>
    <w:rsid w:val="00D770AC"/>
    <w:rsid w:val="00D81157"/>
    <w:rsid w:val="00D81226"/>
    <w:rsid w:val="00D817F8"/>
    <w:rsid w:val="00D81AE4"/>
    <w:rsid w:val="00D81FE5"/>
    <w:rsid w:val="00D82D45"/>
    <w:rsid w:val="00D83ABD"/>
    <w:rsid w:val="00D845BA"/>
    <w:rsid w:val="00D84F1B"/>
    <w:rsid w:val="00D85D2E"/>
    <w:rsid w:val="00D8613B"/>
    <w:rsid w:val="00D862C5"/>
    <w:rsid w:val="00D86A40"/>
    <w:rsid w:val="00D90CE0"/>
    <w:rsid w:val="00D9139D"/>
    <w:rsid w:val="00D91DD2"/>
    <w:rsid w:val="00D920D4"/>
    <w:rsid w:val="00D92524"/>
    <w:rsid w:val="00D929B1"/>
    <w:rsid w:val="00D92A66"/>
    <w:rsid w:val="00D92EBB"/>
    <w:rsid w:val="00D9428A"/>
    <w:rsid w:val="00D94425"/>
    <w:rsid w:val="00D94D55"/>
    <w:rsid w:val="00D9595F"/>
    <w:rsid w:val="00D97594"/>
    <w:rsid w:val="00D978B7"/>
    <w:rsid w:val="00D97905"/>
    <w:rsid w:val="00DA04B1"/>
    <w:rsid w:val="00DA25CA"/>
    <w:rsid w:val="00DA2B3B"/>
    <w:rsid w:val="00DA3A53"/>
    <w:rsid w:val="00DA67C9"/>
    <w:rsid w:val="00DA6C2A"/>
    <w:rsid w:val="00DA6FA1"/>
    <w:rsid w:val="00DA7EF9"/>
    <w:rsid w:val="00DB1ED8"/>
    <w:rsid w:val="00DB1F74"/>
    <w:rsid w:val="00DB229E"/>
    <w:rsid w:val="00DB3848"/>
    <w:rsid w:val="00DB4CCE"/>
    <w:rsid w:val="00DB5C4F"/>
    <w:rsid w:val="00DB5DE4"/>
    <w:rsid w:val="00DB65F3"/>
    <w:rsid w:val="00DB6DE0"/>
    <w:rsid w:val="00DB6FEB"/>
    <w:rsid w:val="00DB728A"/>
    <w:rsid w:val="00DC0541"/>
    <w:rsid w:val="00DC0925"/>
    <w:rsid w:val="00DC0CF3"/>
    <w:rsid w:val="00DC0F9A"/>
    <w:rsid w:val="00DC191B"/>
    <w:rsid w:val="00DC1D2D"/>
    <w:rsid w:val="00DC2D7B"/>
    <w:rsid w:val="00DC314F"/>
    <w:rsid w:val="00DC3343"/>
    <w:rsid w:val="00DC3354"/>
    <w:rsid w:val="00DC419A"/>
    <w:rsid w:val="00DC4AEA"/>
    <w:rsid w:val="00DC5905"/>
    <w:rsid w:val="00DC5ABE"/>
    <w:rsid w:val="00DC6425"/>
    <w:rsid w:val="00DC64E9"/>
    <w:rsid w:val="00DC6A11"/>
    <w:rsid w:val="00DC77BB"/>
    <w:rsid w:val="00DC7BBC"/>
    <w:rsid w:val="00DC7E15"/>
    <w:rsid w:val="00DD20FE"/>
    <w:rsid w:val="00DD246F"/>
    <w:rsid w:val="00DD34E3"/>
    <w:rsid w:val="00DD3ACA"/>
    <w:rsid w:val="00DD3DB8"/>
    <w:rsid w:val="00DD42DA"/>
    <w:rsid w:val="00DD45E2"/>
    <w:rsid w:val="00DD68A2"/>
    <w:rsid w:val="00DD6C9C"/>
    <w:rsid w:val="00DD78D7"/>
    <w:rsid w:val="00DE04C7"/>
    <w:rsid w:val="00DE1502"/>
    <w:rsid w:val="00DE1EC4"/>
    <w:rsid w:val="00DE44BB"/>
    <w:rsid w:val="00DE477B"/>
    <w:rsid w:val="00DE4AA1"/>
    <w:rsid w:val="00DE4B6B"/>
    <w:rsid w:val="00DE65F4"/>
    <w:rsid w:val="00DE76E6"/>
    <w:rsid w:val="00DE773D"/>
    <w:rsid w:val="00DE77CF"/>
    <w:rsid w:val="00DE7D03"/>
    <w:rsid w:val="00DF0082"/>
    <w:rsid w:val="00DF0273"/>
    <w:rsid w:val="00DF09E1"/>
    <w:rsid w:val="00DF0D7F"/>
    <w:rsid w:val="00DF1AFC"/>
    <w:rsid w:val="00DF277F"/>
    <w:rsid w:val="00DF3D21"/>
    <w:rsid w:val="00DF3E5B"/>
    <w:rsid w:val="00DF3FAB"/>
    <w:rsid w:val="00DF6F5C"/>
    <w:rsid w:val="00DF75FC"/>
    <w:rsid w:val="00DF7D6B"/>
    <w:rsid w:val="00E00469"/>
    <w:rsid w:val="00E01606"/>
    <w:rsid w:val="00E01709"/>
    <w:rsid w:val="00E03FD3"/>
    <w:rsid w:val="00E05BDD"/>
    <w:rsid w:val="00E05C68"/>
    <w:rsid w:val="00E05F9C"/>
    <w:rsid w:val="00E07545"/>
    <w:rsid w:val="00E0799D"/>
    <w:rsid w:val="00E079B5"/>
    <w:rsid w:val="00E101FF"/>
    <w:rsid w:val="00E10607"/>
    <w:rsid w:val="00E1291F"/>
    <w:rsid w:val="00E12D8C"/>
    <w:rsid w:val="00E1343C"/>
    <w:rsid w:val="00E13C9C"/>
    <w:rsid w:val="00E13CD1"/>
    <w:rsid w:val="00E13DA2"/>
    <w:rsid w:val="00E14363"/>
    <w:rsid w:val="00E14FBB"/>
    <w:rsid w:val="00E161B0"/>
    <w:rsid w:val="00E1641B"/>
    <w:rsid w:val="00E16903"/>
    <w:rsid w:val="00E16DD1"/>
    <w:rsid w:val="00E17241"/>
    <w:rsid w:val="00E17EB4"/>
    <w:rsid w:val="00E20D0E"/>
    <w:rsid w:val="00E21DBA"/>
    <w:rsid w:val="00E226E9"/>
    <w:rsid w:val="00E22818"/>
    <w:rsid w:val="00E22D0D"/>
    <w:rsid w:val="00E22D17"/>
    <w:rsid w:val="00E22DFC"/>
    <w:rsid w:val="00E239D7"/>
    <w:rsid w:val="00E23D04"/>
    <w:rsid w:val="00E24B73"/>
    <w:rsid w:val="00E26348"/>
    <w:rsid w:val="00E269DC"/>
    <w:rsid w:val="00E26B88"/>
    <w:rsid w:val="00E272D8"/>
    <w:rsid w:val="00E27426"/>
    <w:rsid w:val="00E27B64"/>
    <w:rsid w:val="00E27E5D"/>
    <w:rsid w:val="00E301D8"/>
    <w:rsid w:val="00E30221"/>
    <w:rsid w:val="00E30890"/>
    <w:rsid w:val="00E31101"/>
    <w:rsid w:val="00E3173A"/>
    <w:rsid w:val="00E32418"/>
    <w:rsid w:val="00E32984"/>
    <w:rsid w:val="00E32D12"/>
    <w:rsid w:val="00E3320C"/>
    <w:rsid w:val="00E33C3F"/>
    <w:rsid w:val="00E34672"/>
    <w:rsid w:val="00E34BA5"/>
    <w:rsid w:val="00E350CB"/>
    <w:rsid w:val="00E36EB9"/>
    <w:rsid w:val="00E36F00"/>
    <w:rsid w:val="00E3715D"/>
    <w:rsid w:val="00E377FD"/>
    <w:rsid w:val="00E40075"/>
    <w:rsid w:val="00E4098A"/>
    <w:rsid w:val="00E40D74"/>
    <w:rsid w:val="00E41866"/>
    <w:rsid w:val="00E42895"/>
    <w:rsid w:val="00E428FC"/>
    <w:rsid w:val="00E42B5E"/>
    <w:rsid w:val="00E4480E"/>
    <w:rsid w:val="00E45B60"/>
    <w:rsid w:val="00E47875"/>
    <w:rsid w:val="00E47EE4"/>
    <w:rsid w:val="00E47EFB"/>
    <w:rsid w:val="00E500B2"/>
    <w:rsid w:val="00E513A0"/>
    <w:rsid w:val="00E51541"/>
    <w:rsid w:val="00E51A97"/>
    <w:rsid w:val="00E51B82"/>
    <w:rsid w:val="00E53435"/>
    <w:rsid w:val="00E55E25"/>
    <w:rsid w:val="00E57E23"/>
    <w:rsid w:val="00E57EAC"/>
    <w:rsid w:val="00E60B07"/>
    <w:rsid w:val="00E60F01"/>
    <w:rsid w:val="00E61E34"/>
    <w:rsid w:val="00E62970"/>
    <w:rsid w:val="00E6361B"/>
    <w:rsid w:val="00E63D89"/>
    <w:rsid w:val="00E64D26"/>
    <w:rsid w:val="00E65E3B"/>
    <w:rsid w:val="00E6653E"/>
    <w:rsid w:val="00E67A95"/>
    <w:rsid w:val="00E70BC1"/>
    <w:rsid w:val="00E7117B"/>
    <w:rsid w:val="00E715A4"/>
    <w:rsid w:val="00E72ACE"/>
    <w:rsid w:val="00E72E05"/>
    <w:rsid w:val="00E74980"/>
    <w:rsid w:val="00E74E73"/>
    <w:rsid w:val="00E75E51"/>
    <w:rsid w:val="00E76B6C"/>
    <w:rsid w:val="00E7723C"/>
    <w:rsid w:val="00E77F23"/>
    <w:rsid w:val="00E802F3"/>
    <w:rsid w:val="00E80487"/>
    <w:rsid w:val="00E81A5A"/>
    <w:rsid w:val="00E81C0B"/>
    <w:rsid w:val="00E840BB"/>
    <w:rsid w:val="00E8483B"/>
    <w:rsid w:val="00E8516B"/>
    <w:rsid w:val="00E857B6"/>
    <w:rsid w:val="00E85AB9"/>
    <w:rsid w:val="00E85C16"/>
    <w:rsid w:val="00E86A0E"/>
    <w:rsid w:val="00E87739"/>
    <w:rsid w:val="00E91677"/>
    <w:rsid w:val="00E91735"/>
    <w:rsid w:val="00E91FEB"/>
    <w:rsid w:val="00E930BF"/>
    <w:rsid w:val="00E9420E"/>
    <w:rsid w:val="00E949C2"/>
    <w:rsid w:val="00E959B9"/>
    <w:rsid w:val="00E95C0C"/>
    <w:rsid w:val="00E96851"/>
    <w:rsid w:val="00E968D6"/>
    <w:rsid w:val="00E9710E"/>
    <w:rsid w:val="00E974A0"/>
    <w:rsid w:val="00EA0396"/>
    <w:rsid w:val="00EA2028"/>
    <w:rsid w:val="00EA2E47"/>
    <w:rsid w:val="00EA3065"/>
    <w:rsid w:val="00EA3E90"/>
    <w:rsid w:val="00EA43DF"/>
    <w:rsid w:val="00EA4979"/>
    <w:rsid w:val="00EA5B74"/>
    <w:rsid w:val="00EA6BF1"/>
    <w:rsid w:val="00EA6D70"/>
    <w:rsid w:val="00EA7AA9"/>
    <w:rsid w:val="00EA7B24"/>
    <w:rsid w:val="00EA7C3C"/>
    <w:rsid w:val="00EB0147"/>
    <w:rsid w:val="00EB0267"/>
    <w:rsid w:val="00EB04CC"/>
    <w:rsid w:val="00EB21A0"/>
    <w:rsid w:val="00EB2B9B"/>
    <w:rsid w:val="00EB2F9C"/>
    <w:rsid w:val="00EB3BD5"/>
    <w:rsid w:val="00EB3E01"/>
    <w:rsid w:val="00EB5720"/>
    <w:rsid w:val="00EB644C"/>
    <w:rsid w:val="00EB68A5"/>
    <w:rsid w:val="00EB6DA0"/>
    <w:rsid w:val="00EB72C9"/>
    <w:rsid w:val="00EB7624"/>
    <w:rsid w:val="00EC01E2"/>
    <w:rsid w:val="00EC1E42"/>
    <w:rsid w:val="00EC3817"/>
    <w:rsid w:val="00EC428B"/>
    <w:rsid w:val="00EC4411"/>
    <w:rsid w:val="00EC57AA"/>
    <w:rsid w:val="00EC5CC5"/>
    <w:rsid w:val="00EC5E76"/>
    <w:rsid w:val="00ED2518"/>
    <w:rsid w:val="00ED29BF"/>
    <w:rsid w:val="00ED2C83"/>
    <w:rsid w:val="00ED3411"/>
    <w:rsid w:val="00ED389B"/>
    <w:rsid w:val="00ED3CFC"/>
    <w:rsid w:val="00ED413D"/>
    <w:rsid w:val="00ED41C7"/>
    <w:rsid w:val="00EE0316"/>
    <w:rsid w:val="00EE0D4C"/>
    <w:rsid w:val="00EE0E85"/>
    <w:rsid w:val="00EE1CF7"/>
    <w:rsid w:val="00EE1EB3"/>
    <w:rsid w:val="00EE2BAE"/>
    <w:rsid w:val="00EE2C89"/>
    <w:rsid w:val="00EE303E"/>
    <w:rsid w:val="00EE30F6"/>
    <w:rsid w:val="00EE429F"/>
    <w:rsid w:val="00EE43D7"/>
    <w:rsid w:val="00EE57DB"/>
    <w:rsid w:val="00EE5D0D"/>
    <w:rsid w:val="00EE60D9"/>
    <w:rsid w:val="00EE6846"/>
    <w:rsid w:val="00EF1306"/>
    <w:rsid w:val="00EF1B34"/>
    <w:rsid w:val="00EF2102"/>
    <w:rsid w:val="00EF3FFB"/>
    <w:rsid w:val="00EF4143"/>
    <w:rsid w:val="00EF47DE"/>
    <w:rsid w:val="00EF5218"/>
    <w:rsid w:val="00EF5F1F"/>
    <w:rsid w:val="00EF75A2"/>
    <w:rsid w:val="00EF79D8"/>
    <w:rsid w:val="00F001DD"/>
    <w:rsid w:val="00F00C5A"/>
    <w:rsid w:val="00F01ABD"/>
    <w:rsid w:val="00F0224A"/>
    <w:rsid w:val="00F033B9"/>
    <w:rsid w:val="00F03CD9"/>
    <w:rsid w:val="00F03ECA"/>
    <w:rsid w:val="00F04394"/>
    <w:rsid w:val="00F05432"/>
    <w:rsid w:val="00F0558E"/>
    <w:rsid w:val="00F05900"/>
    <w:rsid w:val="00F05AF6"/>
    <w:rsid w:val="00F05E9A"/>
    <w:rsid w:val="00F062E0"/>
    <w:rsid w:val="00F06FB1"/>
    <w:rsid w:val="00F122AC"/>
    <w:rsid w:val="00F123BB"/>
    <w:rsid w:val="00F13354"/>
    <w:rsid w:val="00F13F1E"/>
    <w:rsid w:val="00F1492C"/>
    <w:rsid w:val="00F15B4F"/>
    <w:rsid w:val="00F15F67"/>
    <w:rsid w:val="00F1658E"/>
    <w:rsid w:val="00F175D5"/>
    <w:rsid w:val="00F179B6"/>
    <w:rsid w:val="00F17C54"/>
    <w:rsid w:val="00F204AD"/>
    <w:rsid w:val="00F20CC2"/>
    <w:rsid w:val="00F21B35"/>
    <w:rsid w:val="00F229AB"/>
    <w:rsid w:val="00F23044"/>
    <w:rsid w:val="00F23552"/>
    <w:rsid w:val="00F235E2"/>
    <w:rsid w:val="00F23AF8"/>
    <w:rsid w:val="00F2461E"/>
    <w:rsid w:val="00F2480B"/>
    <w:rsid w:val="00F255AC"/>
    <w:rsid w:val="00F25689"/>
    <w:rsid w:val="00F2582B"/>
    <w:rsid w:val="00F25DAC"/>
    <w:rsid w:val="00F26793"/>
    <w:rsid w:val="00F26CBC"/>
    <w:rsid w:val="00F2742E"/>
    <w:rsid w:val="00F307D7"/>
    <w:rsid w:val="00F30A3F"/>
    <w:rsid w:val="00F31883"/>
    <w:rsid w:val="00F31BD0"/>
    <w:rsid w:val="00F31E1A"/>
    <w:rsid w:val="00F33C08"/>
    <w:rsid w:val="00F346B9"/>
    <w:rsid w:val="00F35233"/>
    <w:rsid w:val="00F35DD8"/>
    <w:rsid w:val="00F3639B"/>
    <w:rsid w:val="00F40826"/>
    <w:rsid w:val="00F409CA"/>
    <w:rsid w:val="00F41068"/>
    <w:rsid w:val="00F41840"/>
    <w:rsid w:val="00F41CA0"/>
    <w:rsid w:val="00F4202A"/>
    <w:rsid w:val="00F423C9"/>
    <w:rsid w:val="00F423F5"/>
    <w:rsid w:val="00F42E44"/>
    <w:rsid w:val="00F43545"/>
    <w:rsid w:val="00F43886"/>
    <w:rsid w:val="00F44332"/>
    <w:rsid w:val="00F44A9B"/>
    <w:rsid w:val="00F44CEA"/>
    <w:rsid w:val="00F44D5E"/>
    <w:rsid w:val="00F476A3"/>
    <w:rsid w:val="00F476A9"/>
    <w:rsid w:val="00F505F9"/>
    <w:rsid w:val="00F50CB6"/>
    <w:rsid w:val="00F5101E"/>
    <w:rsid w:val="00F51DD5"/>
    <w:rsid w:val="00F528B0"/>
    <w:rsid w:val="00F52D08"/>
    <w:rsid w:val="00F534E4"/>
    <w:rsid w:val="00F54C58"/>
    <w:rsid w:val="00F54E63"/>
    <w:rsid w:val="00F5620D"/>
    <w:rsid w:val="00F5640F"/>
    <w:rsid w:val="00F5769B"/>
    <w:rsid w:val="00F62562"/>
    <w:rsid w:val="00F6360C"/>
    <w:rsid w:val="00F64082"/>
    <w:rsid w:val="00F640BC"/>
    <w:rsid w:val="00F65626"/>
    <w:rsid w:val="00F658E7"/>
    <w:rsid w:val="00F65AF5"/>
    <w:rsid w:val="00F668D3"/>
    <w:rsid w:val="00F6778B"/>
    <w:rsid w:val="00F70B08"/>
    <w:rsid w:val="00F70C7B"/>
    <w:rsid w:val="00F70CF8"/>
    <w:rsid w:val="00F715C3"/>
    <w:rsid w:val="00F718BD"/>
    <w:rsid w:val="00F73C78"/>
    <w:rsid w:val="00F73E22"/>
    <w:rsid w:val="00F748D1"/>
    <w:rsid w:val="00F76174"/>
    <w:rsid w:val="00F7633D"/>
    <w:rsid w:val="00F772A7"/>
    <w:rsid w:val="00F80B49"/>
    <w:rsid w:val="00F81270"/>
    <w:rsid w:val="00F81279"/>
    <w:rsid w:val="00F81EE7"/>
    <w:rsid w:val="00F82ED4"/>
    <w:rsid w:val="00F83578"/>
    <w:rsid w:val="00F8416D"/>
    <w:rsid w:val="00F8652A"/>
    <w:rsid w:val="00F86F1D"/>
    <w:rsid w:val="00F8770D"/>
    <w:rsid w:val="00F8780F"/>
    <w:rsid w:val="00F87997"/>
    <w:rsid w:val="00F87B94"/>
    <w:rsid w:val="00F94899"/>
    <w:rsid w:val="00F94EE2"/>
    <w:rsid w:val="00F954A7"/>
    <w:rsid w:val="00F959F7"/>
    <w:rsid w:val="00F95E61"/>
    <w:rsid w:val="00FA051B"/>
    <w:rsid w:val="00FA0D62"/>
    <w:rsid w:val="00FA1228"/>
    <w:rsid w:val="00FA1334"/>
    <w:rsid w:val="00FA438E"/>
    <w:rsid w:val="00FA44BE"/>
    <w:rsid w:val="00FA523E"/>
    <w:rsid w:val="00FA5288"/>
    <w:rsid w:val="00FA5CAA"/>
    <w:rsid w:val="00FA7F9E"/>
    <w:rsid w:val="00FB0443"/>
    <w:rsid w:val="00FB129C"/>
    <w:rsid w:val="00FB134D"/>
    <w:rsid w:val="00FB1C3A"/>
    <w:rsid w:val="00FB2077"/>
    <w:rsid w:val="00FB2756"/>
    <w:rsid w:val="00FB313B"/>
    <w:rsid w:val="00FB3CE7"/>
    <w:rsid w:val="00FB40C8"/>
    <w:rsid w:val="00FB530D"/>
    <w:rsid w:val="00FB5325"/>
    <w:rsid w:val="00FB53B2"/>
    <w:rsid w:val="00FB64D1"/>
    <w:rsid w:val="00FB6EA0"/>
    <w:rsid w:val="00FB7B67"/>
    <w:rsid w:val="00FC16F9"/>
    <w:rsid w:val="00FC335A"/>
    <w:rsid w:val="00FC36CE"/>
    <w:rsid w:val="00FC39DF"/>
    <w:rsid w:val="00FC3D9F"/>
    <w:rsid w:val="00FC4D8F"/>
    <w:rsid w:val="00FC5922"/>
    <w:rsid w:val="00FC5F38"/>
    <w:rsid w:val="00FC6405"/>
    <w:rsid w:val="00FC6EB0"/>
    <w:rsid w:val="00FD05F7"/>
    <w:rsid w:val="00FD077A"/>
    <w:rsid w:val="00FD2AEC"/>
    <w:rsid w:val="00FD2E74"/>
    <w:rsid w:val="00FD2FE6"/>
    <w:rsid w:val="00FD31C3"/>
    <w:rsid w:val="00FD601B"/>
    <w:rsid w:val="00FD64D8"/>
    <w:rsid w:val="00FD6907"/>
    <w:rsid w:val="00FD731B"/>
    <w:rsid w:val="00FD7859"/>
    <w:rsid w:val="00FE0903"/>
    <w:rsid w:val="00FE0E73"/>
    <w:rsid w:val="00FE14C4"/>
    <w:rsid w:val="00FE18D8"/>
    <w:rsid w:val="00FE2E33"/>
    <w:rsid w:val="00FE3B34"/>
    <w:rsid w:val="00FE3B90"/>
    <w:rsid w:val="00FE3C3D"/>
    <w:rsid w:val="00FE4705"/>
    <w:rsid w:val="00FE6282"/>
    <w:rsid w:val="00FE77C0"/>
    <w:rsid w:val="00FE7D5A"/>
    <w:rsid w:val="00FE7D89"/>
    <w:rsid w:val="00FE7EF0"/>
    <w:rsid w:val="00FE7F8F"/>
    <w:rsid w:val="00FF0652"/>
    <w:rsid w:val="00FF109D"/>
    <w:rsid w:val="00FF1B42"/>
    <w:rsid w:val="00FF1EFE"/>
    <w:rsid w:val="00FF212D"/>
    <w:rsid w:val="00FF4255"/>
    <w:rsid w:val="00FF447B"/>
    <w:rsid w:val="00FF49D2"/>
    <w:rsid w:val="00FF567B"/>
    <w:rsid w:val="00FF5DAA"/>
    <w:rsid w:val="00FF6246"/>
    <w:rsid w:val="00FF67A2"/>
    <w:rsid w:val="00FF6A9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90583">
      <w:bodyDiv w:val="1"/>
      <w:marLeft w:val="0"/>
      <w:marRight w:val="0"/>
      <w:marTop w:val="0"/>
      <w:marBottom w:val="0"/>
      <w:divBdr>
        <w:top w:val="none" w:sz="0" w:space="0" w:color="auto"/>
        <w:left w:val="none" w:sz="0" w:space="0" w:color="auto"/>
        <w:bottom w:val="none" w:sz="0" w:space="0" w:color="auto"/>
        <w:right w:val="none" w:sz="0" w:space="0" w:color="auto"/>
      </w:divBdr>
    </w:div>
    <w:div w:id="1418594787">
      <w:bodyDiv w:val="1"/>
      <w:marLeft w:val="0"/>
      <w:marRight w:val="0"/>
      <w:marTop w:val="0"/>
      <w:marBottom w:val="0"/>
      <w:divBdr>
        <w:top w:val="none" w:sz="0" w:space="0" w:color="auto"/>
        <w:left w:val="none" w:sz="0" w:space="0" w:color="auto"/>
        <w:bottom w:val="none" w:sz="0" w:space="0" w:color="auto"/>
        <w:right w:val="none" w:sz="0" w:space="0" w:color="auto"/>
      </w:divBdr>
    </w:div>
    <w:div w:id="166770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popayan.gov.co/normatividad/decreto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1FF7A-6D94-4D2C-8850-458151AC4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11</Pages>
  <Words>1695</Words>
  <Characters>9325</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katherine castañeda romero</cp:lastModifiedBy>
  <cp:revision>100</cp:revision>
  <cp:lastPrinted>2013-06-11T14:26:00Z</cp:lastPrinted>
  <dcterms:created xsi:type="dcterms:W3CDTF">2013-07-22T13:10:00Z</dcterms:created>
  <dcterms:modified xsi:type="dcterms:W3CDTF">2013-07-23T00:39:00Z</dcterms:modified>
</cp:coreProperties>
</file>