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342" w:rsidRDefault="00EB06CD" w:rsidP="00562E8C">
      <w:pPr>
        <w:jc w:val="both"/>
        <w:rPr>
          <w:rFonts w:ascii="Times New Roman" w:eastAsia="Times New Roman" w:hAnsi="Times New Roman"/>
          <w:color w:val="000000"/>
          <w:w w:val="0"/>
          <w:sz w:val="0"/>
          <w:szCs w:val="0"/>
          <w:u w:color="000000"/>
          <w:bdr w:val="none" w:sz="0" w:space="0" w:color="000000"/>
          <w:shd w:val="clear" w:color="000000" w:fill="000000"/>
          <w:lang w:eastAsia="es-CO"/>
        </w:rPr>
      </w:pPr>
      <w:r>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267834C9" wp14:editId="6C8DB824">
                <wp:simplePos x="0" y="0"/>
                <wp:positionH relativeFrom="margin">
                  <wp:posOffset>453390</wp:posOffset>
                </wp:positionH>
                <wp:positionV relativeFrom="margin">
                  <wp:posOffset>3263900</wp:posOffset>
                </wp:positionV>
                <wp:extent cx="4208780" cy="5904230"/>
                <wp:effectExtent l="9525" t="66675" r="86995" b="1079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08780" cy="590423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p>
                          <w:p w:rsidR="002119AD" w:rsidRDefault="002119AD" w:rsidP="003A2639">
                            <w:pPr>
                              <w:spacing w:after="0" w:line="240" w:lineRule="auto"/>
                              <w:jc w:val="both"/>
                              <w:outlineLvl w:val="0"/>
                              <w:rPr>
                                <w:rFonts w:ascii="MS Reference Sans Serif" w:eastAsia="Times New Roman" w:hAnsi="MS Reference Sans Serif"/>
                                <w:b/>
                                <w:color w:val="404040"/>
                                <w:sz w:val="24"/>
                                <w:szCs w:val="24"/>
                                <w:lang w:val="es-ES"/>
                              </w:rPr>
                            </w:pPr>
                            <w:r w:rsidRPr="002119AD">
                              <w:rPr>
                                <w:rFonts w:ascii="MS Reference Sans Serif" w:eastAsia="Times New Roman" w:hAnsi="MS Reference Sans Serif"/>
                                <w:b/>
                                <w:color w:val="404040"/>
                                <w:sz w:val="24"/>
                                <w:szCs w:val="24"/>
                                <w:lang w:val="es-ES"/>
                              </w:rPr>
                              <w:t>Concierto por la Paz y lanzamiento de Comunarte</w:t>
                            </w:r>
                          </w:p>
                          <w:p w:rsidR="002119AD" w:rsidRPr="002119AD"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20 de septiembre</w:t>
                            </w:r>
                          </w:p>
                          <w:p w:rsidR="002119AD" w:rsidRPr="00221A33"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221A33">
                              <w:rPr>
                                <w:rFonts w:ascii="MS Reference Sans Serif" w:eastAsia="Times New Roman" w:hAnsi="MS Reference Sans Serif"/>
                                <w:color w:val="404040"/>
                                <w:sz w:val="24"/>
                                <w:szCs w:val="24"/>
                                <w:lang w:val="es-ES"/>
                              </w:rPr>
                              <w:t>5:00 p.m.</w:t>
                            </w:r>
                          </w:p>
                          <w:p w:rsidR="002119AD"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21A33">
                              <w:rPr>
                                <w:rFonts w:ascii="MS Reference Sans Serif" w:eastAsia="Times New Roman" w:hAnsi="MS Reference Sans Serif"/>
                                <w:color w:val="404040"/>
                                <w:sz w:val="24"/>
                                <w:szCs w:val="24"/>
                                <w:lang w:val="es-ES"/>
                              </w:rPr>
                              <w:t>Parque ‘Francisco José de Caldas’</w:t>
                            </w:r>
                          </w:p>
                          <w:p w:rsidR="00F37234" w:rsidRPr="00F37234" w:rsidRDefault="00F37234" w:rsidP="003A2639">
                            <w:pPr>
                              <w:spacing w:after="0" w:line="240" w:lineRule="auto"/>
                              <w:jc w:val="both"/>
                              <w:outlineLvl w:val="0"/>
                              <w:rPr>
                                <w:rFonts w:ascii="MS Reference Sans Serif" w:eastAsia="Times New Roman" w:hAnsi="MS Reference Sans Serif"/>
                                <w:b/>
                                <w:color w:val="404040"/>
                                <w:sz w:val="24"/>
                                <w:szCs w:val="24"/>
                                <w:lang w:val="es-ES"/>
                              </w:rPr>
                            </w:pPr>
                            <w:r w:rsidRPr="00F37234">
                              <w:rPr>
                                <w:rFonts w:ascii="MS Reference Sans Serif" w:eastAsia="Times New Roman" w:hAnsi="MS Reference Sans Serif"/>
                                <w:b/>
                                <w:color w:val="404040"/>
                                <w:sz w:val="24"/>
                                <w:szCs w:val="24"/>
                                <w:lang w:val="es-ES"/>
                              </w:rPr>
                              <w:t>Entrada libre</w:t>
                            </w:r>
                          </w:p>
                          <w:p w:rsidR="002119AD" w:rsidRPr="002119AD" w:rsidRDefault="002119AD" w:rsidP="003A2639">
                            <w:pPr>
                              <w:spacing w:after="0" w:line="240" w:lineRule="auto"/>
                              <w:jc w:val="both"/>
                              <w:outlineLvl w:val="0"/>
                              <w:rPr>
                                <w:rFonts w:ascii="MS Reference Sans Serif" w:eastAsia="Times New Roman" w:hAnsi="MS Reference Sans Serif"/>
                                <w:b/>
                                <w:color w:val="404040"/>
                                <w:sz w:val="24"/>
                                <w:szCs w:val="24"/>
                                <w:lang w:val="es-ES"/>
                              </w:rPr>
                            </w:pPr>
                          </w:p>
                          <w:p w:rsidR="00F36998" w:rsidRDefault="00F36998" w:rsidP="003A2639">
                            <w:pPr>
                              <w:spacing w:after="0" w:line="240" w:lineRule="auto"/>
                              <w:jc w:val="both"/>
                              <w:outlineLvl w:val="0"/>
                              <w:rPr>
                                <w:rFonts w:ascii="MS Reference Sans Serif" w:eastAsia="Times New Roman" w:hAnsi="MS Reference Sans Serif"/>
                                <w:b/>
                                <w:color w:val="404040"/>
                                <w:sz w:val="24"/>
                                <w:szCs w:val="24"/>
                                <w:lang w:val="es-ES"/>
                              </w:rPr>
                            </w:pPr>
                            <w:r w:rsidRPr="00F36998">
                              <w:rPr>
                                <w:rFonts w:ascii="MS Reference Sans Serif" w:eastAsia="Times New Roman" w:hAnsi="MS Reference Sans Serif"/>
                                <w:b/>
                                <w:color w:val="404040"/>
                                <w:sz w:val="24"/>
                                <w:szCs w:val="24"/>
                                <w:lang w:val="es-ES"/>
                              </w:rPr>
                              <w:t>Inauguración de la Oficina de Atención al Usuario de la empresa de Acueducto y Alcantarillado de Popayán</w:t>
                            </w:r>
                          </w:p>
                          <w:p w:rsidR="00F36998" w:rsidRP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Viernes 20 de septiembre</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00EA2F5D">
                              <w:rPr>
                                <w:rFonts w:ascii="MS Reference Sans Serif" w:eastAsia="Times New Roman" w:hAnsi="MS Reference Sans Serif"/>
                                <w:color w:val="404040"/>
                                <w:sz w:val="24"/>
                                <w:szCs w:val="24"/>
                                <w:lang w:val="es-ES"/>
                              </w:rPr>
                              <w:t>10:00 a.m.</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Lugar:</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In</w:t>
                            </w:r>
                            <w:r w:rsidR="00473426">
                              <w:rPr>
                                <w:rFonts w:ascii="MS Reference Sans Serif" w:eastAsia="Times New Roman" w:hAnsi="MS Reference Sans Serif"/>
                                <w:color w:val="404040"/>
                                <w:sz w:val="24"/>
                                <w:szCs w:val="24"/>
                                <w:lang w:val="es-ES"/>
                              </w:rPr>
                              <w:t xml:space="preserve">stalaciones de la empresa de </w:t>
                            </w:r>
                            <w:r w:rsidR="00473426" w:rsidRPr="00473426">
                              <w:rPr>
                                <w:rFonts w:ascii="MS Reference Sans Serif" w:eastAsia="Times New Roman" w:hAnsi="MS Reference Sans Serif"/>
                                <w:color w:val="404040"/>
                                <w:sz w:val="24"/>
                                <w:szCs w:val="24"/>
                                <w:lang w:val="es-ES"/>
                              </w:rPr>
                              <w:t>Acueducto y Alcantarillado de Popayán</w:t>
                            </w:r>
                          </w:p>
                          <w:p w:rsid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p>
                          <w:p w:rsidR="00EB06CD" w:rsidRDefault="00EB06CD" w:rsidP="003A2639">
                            <w:pPr>
                              <w:spacing w:after="0" w:line="240" w:lineRule="auto"/>
                              <w:jc w:val="both"/>
                              <w:outlineLvl w:val="0"/>
                              <w:rPr>
                                <w:rFonts w:ascii="MS Reference Sans Serif" w:eastAsia="Times New Roman" w:hAnsi="MS Reference Sans Serif"/>
                                <w:b/>
                                <w:color w:val="404040"/>
                                <w:sz w:val="24"/>
                                <w:szCs w:val="24"/>
                                <w:lang w:val="es-ES"/>
                              </w:rPr>
                            </w:pPr>
                            <w:r w:rsidRPr="00EB06CD">
                              <w:rPr>
                                <w:rFonts w:ascii="MS Reference Sans Serif" w:eastAsia="Times New Roman" w:hAnsi="MS Reference Sans Serif"/>
                                <w:b/>
                                <w:color w:val="404040"/>
                                <w:sz w:val="24"/>
                                <w:szCs w:val="24"/>
                                <w:lang w:val="es-ES"/>
                              </w:rPr>
                              <w:t xml:space="preserve">Rueda de </w:t>
                            </w:r>
                            <w:r w:rsidR="00B41CA5">
                              <w:rPr>
                                <w:rFonts w:ascii="MS Reference Sans Serif" w:eastAsia="Times New Roman" w:hAnsi="MS Reference Sans Serif"/>
                                <w:b/>
                                <w:color w:val="404040"/>
                                <w:sz w:val="24"/>
                                <w:szCs w:val="24"/>
                                <w:lang w:val="es-ES"/>
                              </w:rPr>
                              <w:t>P</w:t>
                            </w:r>
                            <w:r w:rsidRPr="00EB06CD">
                              <w:rPr>
                                <w:rFonts w:ascii="MS Reference Sans Serif" w:eastAsia="Times New Roman" w:hAnsi="MS Reference Sans Serif"/>
                                <w:b/>
                                <w:color w:val="404040"/>
                                <w:sz w:val="24"/>
                                <w:szCs w:val="24"/>
                                <w:lang w:val="es-ES"/>
                              </w:rPr>
                              <w:t>rensa sobre movilización juvenil artística y cultural para la prevención de embarazo en adolescentes</w:t>
                            </w:r>
                          </w:p>
                          <w:p w:rsidR="00E06A79" w:rsidRP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25 de septiembre</w:t>
                            </w:r>
                          </w:p>
                          <w:p w:rsidR="00E06A79" w:rsidRP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EB06CD">
                              <w:rPr>
                                <w:rFonts w:ascii="MS Reference Sans Serif" w:eastAsia="Times New Roman" w:hAnsi="MS Reference Sans Serif"/>
                                <w:color w:val="404040"/>
                                <w:sz w:val="24"/>
                                <w:szCs w:val="24"/>
                                <w:lang w:val="es-ES"/>
                              </w:rPr>
                              <w:t>Auditorio del CAM</w:t>
                            </w:r>
                          </w:p>
                          <w:p w:rsidR="00EB06CD" w:rsidRPr="00EB06CD" w:rsidRDefault="00EB06C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Invita Secretaría de Salud</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35.7pt;margin-top:257pt;width:331.4pt;height:464.9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" o:allowincell="f" adj="2346" fillcolor="#4f81bd" strokecolor="#4f81bd" strokeweight="1pt">
                <v:shadow on="t" type="double" opacity=".5" color2="shadow add(102)" offset="3pt,-3pt" offset2="6pt,-6pt"/>
                <v:textbox inset="18pt,18pt,,18pt">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p>
                    <w:p w:rsidR="002119AD" w:rsidRDefault="002119AD" w:rsidP="003A2639">
                      <w:pPr>
                        <w:spacing w:after="0" w:line="240" w:lineRule="auto"/>
                        <w:jc w:val="both"/>
                        <w:outlineLvl w:val="0"/>
                        <w:rPr>
                          <w:rFonts w:ascii="MS Reference Sans Serif" w:eastAsia="Times New Roman" w:hAnsi="MS Reference Sans Serif"/>
                          <w:b/>
                          <w:color w:val="404040"/>
                          <w:sz w:val="24"/>
                          <w:szCs w:val="24"/>
                          <w:lang w:val="es-ES"/>
                        </w:rPr>
                      </w:pPr>
                      <w:r w:rsidRPr="002119AD">
                        <w:rPr>
                          <w:rFonts w:ascii="MS Reference Sans Serif" w:eastAsia="Times New Roman" w:hAnsi="MS Reference Sans Serif"/>
                          <w:b/>
                          <w:color w:val="404040"/>
                          <w:sz w:val="24"/>
                          <w:szCs w:val="24"/>
                          <w:lang w:val="es-ES"/>
                        </w:rPr>
                        <w:t>Concierto por la Paz y lanzamiento de Comunarte</w:t>
                      </w:r>
                    </w:p>
                    <w:p w:rsidR="002119AD" w:rsidRPr="002119AD"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20 de septiembre</w:t>
                      </w:r>
                    </w:p>
                    <w:p w:rsidR="002119AD" w:rsidRPr="00221A33"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221A33">
                        <w:rPr>
                          <w:rFonts w:ascii="MS Reference Sans Serif" w:eastAsia="Times New Roman" w:hAnsi="MS Reference Sans Serif"/>
                          <w:color w:val="404040"/>
                          <w:sz w:val="24"/>
                          <w:szCs w:val="24"/>
                          <w:lang w:val="es-ES"/>
                        </w:rPr>
                        <w:t>5:00 p.m.</w:t>
                      </w:r>
                    </w:p>
                    <w:p w:rsidR="002119AD"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21A33">
                        <w:rPr>
                          <w:rFonts w:ascii="MS Reference Sans Serif" w:eastAsia="Times New Roman" w:hAnsi="MS Reference Sans Serif"/>
                          <w:color w:val="404040"/>
                          <w:sz w:val="24"/>
                          <w:szCs w:val="24"/>
                          <w:lang w:val="es-ES"/>
                        </w:rPr>
                        <w:t>Parque ‘Francisco José de Caldas’</w:t>
                      </w:r>
                    </w:p>
                    <w:p w:rsidR="00F37234" w:rsidRPr="00F37234" w:rsidRDefault="00F37234" w:rsidP="003A2639">
                      <w:pPr>
                        <w:spacing w:after="0" w:line="240" w:lineRule="auto"/>
                        <w:jc w:val="both"/>
                        <w:outlineLvl w:val="0"/>
                        <w:rPr>
                          <w:rFonts w:ascii="MS Reference Sans Serif" w:eastAsia="Times New Roman" w:hAnsi="MS Reference Sans Serif"/>
                          <w:b/>
                          <w:color w:val="404040"/>
                          <w:sz w:val="24"/>
                          <w:szCs w:val="24"/>
                          <w:lang w:val="es-ES"/>
                        </w:rPr>
                      </w:pPr>
                      <w:r w:rsidRPr="00F37234">
                        <w:rPr>
                          <w:rFonts w:ascii="MS Reference Sans Serif" w:eastAsia="Times New Roman" w:hAnsi="MS Reference Sans Serif"/>
                          <w:b/>
                          <w:color w:val="404040"/>
                          <w:sz w:val="24"/>
                          <w:szCs w:val="24"/>
                          <w:lang w:val="es-ES"/>
                        </w:rPr>
                        <w:t>Entrada libre</w:t>
                      </w:r>
                    </w:p>
                    <w:p w:rsidR="002119AD" w:rsidRPr="002119AD" w:rsidRDefault="002119AD" w:rsidP="003A2639">
                      <w:pPr>
                        <w:spacing w:after="0" w:line="240" w:lineRule="auto"/>
                        <w:jc w:val="both"/>
                        <w:outlineLvl w:val="0"/>
                        <w:rPr>
                          <w:rFonts w:ascii="MS Reference Sans Serif" w:eastAsia="Times New Roman" w:hAnsi="MS Reference Sans Serif"/>
                          <w:b/>
                          <w:color w:val="404040"/>
                          <w:sz w:val="24"/>
                          <w:szCs w:val="24"/>
                          <w:lang w:val="es-ES"/>
                        </w:rPr>
                      </w:pPr>
                    </w:p>
                    <w:p w:rsidR="00F36998" w:rsidRDefault="00F36998" w:rsidP="003A2639">
                      <w:pPr>
                        <w:spacing w:after="0" w:line="240" w:lineRule="auto"/>
                        <w:jc w:val="both"/>
                        <w:outlineLvl w:val="0"/>
                        <w:rPr>
                          <w:rFonts w:ascii="MS Reference Sans Serif" w:eastAsia="Times New Roman" w:hAnsi="MS Reference Sans Serif"/>
                          <w:b/>
                          <w:color w:val="404040"/>
                          <w:sz w:val="24"/>
                          <w:szCs w:val="24"/>
                          <w:lang w:val="es-ES"/>
                        </w:rPr>
                      </w:pPr>
                      <w:r w:rsidRPr="00F36998">
                        <w:rPr>
                          <w:rFonts w:ascii="MS Reference Sans Serif" w:eastAsia="Times New Roman" w:hAnsi="MS Reference Sans Serif"/>
                          <w:b/>
                          <w:color w:val="404040"/>
                          <w:sz w:val="24"/>
                          <w:szCs w:val="24"/>
                          <w:lang w:val="es-ES"/>
                        </w:rPr>
                        <w:t>Inauguración de la Oficina de Atención al Usuario de la empresa de Acueducto y Alcantarillado de Popayán</w:t>
                      </w:r>
                    </w:p>
                    <w:p w:rsidR="00F36998" w:rsidRP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Viernes 20 de septiembre</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00EA2F5D">
                        <w:rPr>
                          <w:rFonts w:ascii="MS Reference Sans Serif" w:eastAsia="Times New Roman" w:hAnsi="MS Reference Sans Serif"/>
                          <w:color w:val="404040"/>
                          <w:sz w:val="24"/>
                          <w:szCs w:val="24"/>
                          <w:lang w:val="es-ES"/>
                        </w:rPr>
                        <w:t>10:00 a.m.</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Lugar:</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In</w:t>
                      </w:r>
                      <w:r w:rsidR="00473426">
                        <w:rPr>
                          <w:rFonts w:ascii="MS Reference Sans Serif" w:eastAsia="Times New Roman" w:hAnsi="MS Reference Sans Serif"/>
                          <w:color w:val="404040"/>
                          <w:sz w:val="24"/>
                          <w:szCs w:val="24"/>
                          <w:lang w:val="es-ES"/>
                        </w:rPr>
                        <w:t xml:space="preserve">stalaciones de la empresa de </w:t>
                      </w:r>
                      <w:r w:rsidR="00473426" w:rsidRPr="00473426">
                        <w:rPr>
                          <w:rFonts w:ascii="MS Reference Sans Serif" w:eastAsia="Times New Roman" w:hAnsi="MS Reference Sans Serif"/>
                          <w:color w:val="404040"/>
                          <w:sz w:val="24"/>
                          <w:szCs w:val="24"/>
                          <w:lang w:val="es-ES"/>
                        </w:rPr>
                        <w:t>Acueducto y Alcantarillado de Popayán</w:t>
                      </w:r>
                    </w:p>
                    <w:p w:rsid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p>
                    <w:p w:rsidR="00EB06CD" w:rsidRDefault="00EB06CD" w:rsidP="003A2639">
                      <w:pPr>
                        <w:spacing w:after="0" w:line="240" w:lineRule="auto"/>
                        <w:jc w:val="both"/>
                        <w:outlineLvl w:val="0"/>
                        <w:rPr>
                          <w:rFonts w:ascii="MS Reference Sans Serif" w:eastAsia="Times New Roman" w:hAnsi="MS Reference Sans Serif"/>
                          <w:b/>
                          <w:color w:val="404040"/>
                          <w:sz w:val="24"/>
                          <w:szCs w:val="24"/>
                          <w:lang w:val="es-ES"/>
                        </w:rPr>
                      </w:pPr>
                      <w:r w:rsidRPr="00EB06CD">
                        <w:rPr>
                          <w:rFonts w:ascii="MS Reference Sans Serif" w:eastAsia="Times New Roman" w:hAnsi="MS Reference Sans Serif"/>
                          <w:b/>
                          <w:color w:val="404040"/>
                          <w:sz w:val="24"/>
                          <w:szCs w:val="24"/>
                          <w:lang w:val="es-ES"/>
                        </w:rPr>
                        <w:t xml:space="preserve">Rueda de </w:t>
                      </w:r>
                      <w:r w:rsidR="00B41CA5">
                        <w:rPr>
                          <w:rFonts w:ascii="MS Reference Sans Serif" w:eastAsia="Times New Roman" w:hAnsi="MS Reference Sans Serif"/>
                          <w:b/>
                          <w:color w:val="404040"/>
                          <w:sz w:val="24"/>
                          <w:szCs w:val="24"/>
                          <w:lang w:val="es-ES"/>
                        </w:rPr>
                        <w:t>P</w:t>
                      </w:r>
                      <w:r w:rsidRPr="00EB06CD">
                        <w:rPr>
                          <w:rFonts w:ascii="MS Reference Sans Serif" w:eastAsia="Times New Roman" w:hAnsi="MS Reference Sans Serif"/>
                          <w:b/>
                          <w:color w:val="404040"/>
                          <w:sz w:val="24"/>
                          <w:szCs w:val="24"/>
                          <w:lang w:val="es-ES"/>
                        </w:rPr>
                        <w:t>rensa sobre movilización juvenil artística y cultural para la prevención de embarazo en adolescentes</w:t>
                      </w:r>
                    </w:p>
                    <w:p w:rsidR="00E06A79" w:rsidRP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25 de septiembre</w:t>
                      </w:r>
                    </w:p>
                    <w:p w:rsidR="00E06A79" w:rsidRP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EB06CD">
                        <w:rPr>
                          <w:rFonts w:ascii="MS Reference Sans Serif" w:eastAsia="Times New Roman" w:hAnsi="MS Reference Sans Serif"/>
                          <w:color w:val="404040"/>
                          <w:sz w:val="24"/>
                          <w:szCs w:val="24"/>
                          <w:lang w:val="es-ES"/>
                        </w:rPr>
                        <w:t>Auditorio del CAM</w:t>
                      </w:r>
                    </w:p>
                    <w:p w:rsidR="00EB06CD" w:rsidRPr="00EB06CD" w:rsidRDefault="00EB06C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Invita Secretaría de Salud</w:t>
                      </w:r>
                    </w:p>
                  </w:txbxContent>
                </v:textbox>
                <w10:wrap type="square" anchorx="margin" anchory="margin"/>
              </v:shape>
            </w:pict>
          </mc:Fallback>
        </mc:AlternateContent>
      </w:r>
      <w:r>
        <w:rPr>
          <w:rFonts w:ascii="MS Reference Sans Serif" w:hAnsi="MS Reference Sans Serif"/>
          <w:b/>
          <w:sz w:val="30"/>
          <w:szCs w:val="30"/>
          <w:lang w:eastAsia="es-CO"/>
        </w:rPr>
        <w:drawing>
          <wp:anchor distT="0" distB="0" distL="114300" distR="114300" simplePos="0" relativeHeight="251770880" behindDoc="0" locked="0" layoutInCell="1" allowOverlap="1" wp14:anchorId="3E890B68" wp14:editId="2A875FF0">
            <wp:simplePos x="0" y="0"/>
            <wp:positionH relativeFrom="column">
              <wp:posOffset>-635</wp:posOffset>
            </wp:positionH>
            <wp:positionV relativeFrom="paragraph">
              <wp:posOffset>-388620</wp:posOffset>
            </wp:positionV>
            <wp:extent cx="5612130" cy="3743960"/>
            <wp:effectExtent l="0" t="0" r="7620" b="8890"/>
            <wp:wrapSquare wrapText="bothSides"/>
            <wp:docPr id="6" name="Imagen 6" descr="C:\Facebook\Cabezote_septiembre_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Cabezote_septiembre_g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4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3EF" w:rsidRPr="008153EF" w:rsidRDefault="008153EF" w:rsidP="008153EF">
      <w:pPr>
        <w:spacing w:after="0" w:line="240" w:lineRule="auto"/>
        <w:jc w:val="right"/>
        <w:outlineLvl w:val="0"/>
        <w:rPr>
          <w:rFonts w:ascii="MS Reference Sans Serif" w:eastAsia="Times New Roman" w:hAnsi="MS Reference Sans Serif"/>
          <w:b/>
          <w:color w:val="404040"/>
          <w:sz w:val="18"/>
          <w:szCs w:val="24"/>
          <w:lang w:val="es-ES"/>
        </w:rPr>
      </w:pPr>
      <w:r w:rsidRPr="008153EF">
        <w:rPr>
          <w:rFonts w:ascii="MS Reference Sans Serif" w:eastAsia="Times New Roman" w:hAnsi="MS Reference Sans Serif"/>
          <w:b/>
          <w:color w:val="404040"/>
          <w:sz w:val="18"/>
          <w:szCs w:val="24"/>
          <w:lang w:val="es-ES"/>
        </w:rPr>
        <w:t>Boletín No. 257. Miércoles 18 de septiembre de 2013</w:t>
      </w:r>
    </w:p>
    <w:p w:rsidR="008153EF" w:rsidRDefault="008153EF" w:rsidP="00EB06CD">
      <w:pPr>
        <w:jc w:val="center"/>
        <w:rPr>
          <w:rFonts w:ascii="MS Reference Sans Serif" w:hAnsi="MS Reference Sans Serif"/>
          <w:b/>
          <w:sz w:val="30"/>
          <w:szCs w:val="30"/>
        </w:rPr>
      </w:pPr>
    </w:p>
    <w:p w:rsidR="00E06A79" w:rsidRPr="005951E2" w:rsidRDefault="00E06A79" w:rsidP="00EB06CD">
      <w:pPr>
        <w:jc w:val="center"/>
        <w:rPr>
          <w:rFonts w:ascii="MS Reference Sans Serif" w:hAnsi="MS Reference Sans Serif"/>
          <w:b/>
          <w:sz w:val="30"/>
          <w:szCs w:val="30"/>
        </w:rPr>
      </w:pPr>
      <w:r w:rsidRPr="005951E2">
        <w:rPr>
          <w:rFonts w:ascii="MS Reference Sans Serif" w:hAnsi="MS Reference Sans Serif"/>
          <w:b/>
          <w:sz w:val="30"/>
          <w:szCs w:val="30"/>
        </w:rPr>
        <w:lastRenderedPageBreak/>
        <w:t xml:space="preserve">Se consolidan esfuerzos en beneficio de las </w:t>
      </w:r>
      <w:r w:rsidR="00B41CA5">
        <w:rPr>
          <w:rFonts w:ascii="MS Reference Sans Serif" w:hAnsi="MS Reference Sans Serif"/>
          <w:b/>
          <w:sz w:val="30"/>
          <w:szCs w:val="30"/>
        </w:rPr>
        <w:t>v</w:t>
      </w:r>
      <w:r w:rsidRPr="005951E2">
        <w:rPr>
          <w:rFonts w:ascii="MS Reference Sans Serif" w:hAnsi="MS Reference Sans Serif"/>
          <w:b/>
          <w:sz w:val="30"/>
          <w:szCs w:val="30"/>
        </w:rPr>
        <w:t>íctimas</w:t>
      </w:r>
      <w:r>
        <w:rPr>
          <w:rFonts w:ascii="MS Reference Sans Serif" w:hAnsi="MS Reference Sans Serif"/>
          <w:b/>
          <w:sz w:val="30"/>
          <w:szCs w:val="30"/>
        </w:rPr>
        <w:t xml:space="preserve"> del Cauca</w:t>
      </w:r>
    </w:p>
    <w:p w:rsidR="00E06A79" w:rsidRDefault="00E06A79" w:rsidP="00E06A79">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9856" behindDoc="0" locked="0" layoutInCell="1" allowOverlap="1" wp14:anchorId="16694656" wp14:editId="5FBC0551">
            <wp:simplePos x="0" y="0"/>
            <wp:positionH relativeFrom="column">
              <wp:posOffset>2016760</wp:posOffset>
            </wp:positionH>
            <wp:positionV relativeFrom="paragraph">
              <wp:posOffset>78105</wp:posOffset>
            </wp:positionV>
            <wp:extent cx="3608705" cy="2405380"/>
            <wp:effectExtent l="0" t="0" r="0" b="0"/>
            <wp:wrapSquare wrapText="bothSides"/>
            <wp:docPr id="5" name="Imagen 5" descr="C:\Facebook\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0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8705"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rPr>
        <w:t>Funcionarios de l</w:t>
      </w:r>
      <w:r w:rsidRPr="00AA7A21">
        <w:rPr>
          <w:rFonts w:ascii="MS Reference Sans Serif" w:hAnsi="MS Reference Sans Serif"/>
          <w:sz w:val="24"/>
          <w:szCs w:val="24"/>
        </w:rPr>
        <w:t>a Unidad de Víctimas</w:t>
      </w:r>
      <w:r>
        <w:rPr>
          <w:rFonts w:ascii="MS Reference Sans Serif" w:hAnsi="MS Reference Sans Serif"/>
          <w:sz w:val="24"/>
          <w:szCs w:val="24"/>
        </w:rPr>
        <w:t>, el gobernador del Cauca, Temístocles Ortega, el alcalde de Popayán, Francisco Fuentes</w:t>
      </w:r>
      <w:r w:rsidR="003D1B2A">
        <w:rPr>
          <w:rFonts w:ascii="MS Reference Sans Serif" w:hAnsi="MS Reference Sans Serif"/>
          <w:sz w:val="24"/>
          <w:szCs w:val="24"/>
        </w:rPr>
        <w:t>,</w:t>
      </w:r>
      <w:r>
        <w:rPr>
          <w:rFonts w:ascii="MS Reference Sans Serif" w:hAnsi="MS Reference Sans Serif"/>
          <w:sz w:val="24"/>
          <w:szCs w:val="24"/>
        </w:rPr>
        <w:t xml:space="preserve"> y miembros de Usaid y OIM, tuvieron un nuevo encuentro en la mañana de hoy para consolidar el compromiso de trabajar po</w:t>
      </w:r>
      <w:bookmarkStart w:id="0" w:name="_GoBack"/>
      <w:bookmarkEnd w:id="0"/>
      <w:r>
        <w:rPr>
          <w:rFonts w:ascii="MS Reference Sans Serif" w:hAnsi="MS Reference Sans Serif"/>
          <w:sz w:val="24"/>
          <w:szCs w:val="24"/>
        </w:rPr>
        <w:t>r esta población establecida en el Cauca y Popayán.</w:t>
      </w:r>
    </w:p>
    <w:p w:rsidR="00E06A79" w:rsidRDefault="00E06A79" w:rsidP="00E06A79">
      <w:pPr>
        <w:jc w:val="both"/>
        <w:rPr>
          <w:rFonts w:ascii="MS Reference Sans Serif" w:hAnsi="MS Reference Sans Serif"/>
          <w:sz w:val="24"/>
          <w:szCs w:val="24"/>
        </w:rPr>
      </w:pPr>
      <w:r>
        <w:rPr>
          <w:rFonts w:ascii="MS Reference Sans Serif" w:hAnsi="MS Reference Sans Serif"/>
          <w:sz w:val="24"/>
          <w:szCs w:val="24"/>
        </w:rPr>
        <w:t>El alcalde Francisco Fuentes manifestó que en principio se están adelantando acciones en conjunto con representantes de las víctimas para conocer sus necesidades, “en la vereda La Rejoya se hará un ejercicio amplio con estas personas, se actualizará información y se establecerán las necesidades primordiales que requieren pronta atención”.</w:t>
      </w:r>
    </w:p>
    <w:p w:rsidR="00E06A79" w:rsidRDefault="00E06A79" w:rsidP="00E06A79">
      <w:pPr>
        <w:jc w:val="both"/>
        <w:rPr>
          <w:rFonts w:ascii="MS Reference Sans Serif" w:hAnsi="MS Reference Sans Serif"/>
          <w:sz w:val="24"/>
          <w:szCs w:val="24"/>
        </w:rPr>
      </w:pPr>
      <w:r>
        <w:rPr>
          <w:rFonts w:ascii="MS Reference Sans Serif" w:hAnsi="MS Reference Sans Serif"/>
          <w:sz w:val="24"/>
          <w:szCs w:val="24"/>
        </w:rPr>
        <w:t>El mandatario local comentó que se tiene previsto un plan de trabajo por lo que se realiza seguimiento a los compromisos pactados y se plantean nuevos proyectos. “Para ofrecer una mejor atención a las víctimas</w:t>
      </w:r>
      <w:r w:rsidR="0078325A">
        <w:rPr>
          <w:rFonts w:ascii="MS Reference Sans Serif" w:hAnsi="MS Reference Sans Serif"/>
          <w:sz w:val="24"/>
          <w:szCs w:val="24"/>
        </w:rPr>
        <w:t>,</w:t>
      </w:r>
      <w:r>
        <w:rPr>
          <w:rFonts w:ascii="MS Reference Sans Serif" w:hAnsi="MS Reference Sans Serif"/>
          <w:sz w:val="24"/>
          <w:szCs w:val="24"/>
        </w:rPr>
        <w:t xml:space="preserve"> es necesario contar con una infraestructura adecuada, por tanto, el municipio de Popayán dispuso un terreno al cual se le realizarán los estudios respectivos para la construcción del Centro de Atención a Víctimas, proyecto en el que la Unidad de Víctimas realizará </w:t>
      </w:r>
      <w:r>
        <w:rPr>
          <w:rFonts w:ascii="MS Reference Sans Serif" w:hAnsi="MS Reference Sans Serif"/>
          <w:sz w:val="24"/>
          <w:szCs w:val="24"/>
        </w:rPr>
        <w:lastRenderedPageBreak/>
        <w:t xml:space="preserve">una inversión importante para la obra y contará de igual forma con el apoyo de las demás instituciones”.  </w:t>
      </w:r>
    </w:p>
    <w:p w:rsidR="00E06A79" w:rsidRDefault="00E06A79" w:rsidP="00E06A79">
      <w:pPr>
        <w:jc w:val="both"/>
        <w:rPr>
          <w:rFonts w:ascii="MS Reference Sans Serif" w:hAnsi="MS Reference Sans Serif"/>
          <w:sz w:val="24"/>
          <w:szCs w:val="24"/>
        </w:rPr>
      </w:pPr>
      <w:r>
        <w:rPr>
          <w:rFonts w:ascii="MS Reference Sans Serif" w:hAnsi="MS Reference Sans Serif"/>
          <w:sz w:val="24"/>
          <w:szCs w:val="24"/>
        </w:rPr>
        <w:t>Es importante anotar que la población víctima es priorizada para beneficiarse con los programas de vivienda del Estado.</w:t>
      </w:r>
    </w:p>
    <w:p w:rsidR="00E06A79" w:rsidRDefault="00E06A79" w:rsidP="00E06A79">
      <w:pPr>
        <w:jc w:val="both"/>
        <w:rPr>
          <w:rFonts w:ascii="MS Reference Sans Serif" w:hAnsi="MS Reference Sans Serif"/>
          <w:sz w:val="24"/>
          <w:szCs w:val="24"/>
        </w:rPr>
      </w:pPr>
      <w:r>
        <w:rPr>
          <w:rFonts w:ascii="MS Reference Sans Serif" w:hAnsi="MS Reference Sans Serif"/>
          <w:sz w:val="24"/>
          <w:szCs w:val="24"/>
        </w:rPr>
        <w:t>Por su parte, la Alcaldía de Popayán realiza esfuerzos para que en el sector rural se ejecuten proyectos productivos que ofrezcan posibilidades de ocupación a estas familias y se les garantice una mejor calidad de vida.</w:t>
      </w:r>
    </w:p>
    <w:p w:rsidR="00E06A79" w:rsidRDefault="00E06A79" w:rsidP="00E06A79">
      <w:pPr>
        <w:jc w:val="both"/>
        <w:rPr>
          <w:rFonts w:ascii="MS Reference Sans Serif" w:hAnsi="MS Reference Sans Serif"/>
          <w:sz w:val="24"/>
          <w:szCs w:val="24"/>
        </w:rPr>
      </w:pPr>
    </w:p>
    <w:p w:rsidR="00501A2E" w:rsidRDefault="00501A2E" w:rsidP="00501A2E">
      <w:pPr>
        <w:jc w:val="center"/>
        <w:rPr>
          <w:rFonts w:ascii="MS Reference Sans Serif" w:hAnsi="MS Reference Sans Serif" w:cs="Arial"/>
          <w:b/>
          <w:sz w:val="30"/>
          <w:szCs w:val="30"/>
        </w:rPr>
      </w:pPr>
      <w:r>
        <w:rPr>
          <w:rFonts w:ascii="MS Reference Sans Serif" w:hAnsi="MS Reference Sans Serif" w:cs="Arial"/>
          <w:b/>
          <w:sz w:val="30"/>
          <w:szCs w:val="30"/>
        </w:rPr>
        <w:t>E</w:t>
      </w:r>
      <w:r w:rsidRPr="00501A2E">
        <w:rPr>
          <w:rFonts w:ascii="MS Reference Sans Serif" w:hAnsi="MS Reference Sans Serif" w:cs="Arial"/>
          <w:b/>
          <w:sz w:val="30"/>
          <w:szCs w:val="30"/>
        </w:rPr>
        <w:t xml:space="preserve">xpertos en </w:t>
      </w:r>
      <w:r>
        <w:rPr>
          <w:rFonts w:ascii="MS Reference Sans Serif" w:hAnsi="MS Reference Sans Serif" w:cs="Arial"/>
          <w:b/>
          <w:sz w:val="30"/>
          <w:szCs w:val="30"/>
        </w:rPr>
        <w:t>la defensa de víctimas del conflicto armado se reunirán en Popayán</w:t>
      </w:r>
    </w:p>
    <w:p w:rsidR="00930323" w:rsidRDefault="00C02884" w:rsidP="00C305D9">
      <w:pPr>
        <w:jc w:val="both"/>
        <w:rPr>
          <w:rFonts w:ascii="MS Reference Sans Serif" w:hAnsi="MS Reference Sans Serif" w:cs="Arial"/>
          <w:sz w:val="24"/>
          <w:szCs w:val="24"/>
        </w:rPr>
      </w:pPr>
      <w:r>
        <w:rPr>
          <w:rFonts w:ascii="MS Reference Sans Serif" w:hAnsi="MS Reference Sans Serif" w:cs="Arial"/>
          <w:sz w:val="24"/>
          <w:szCs w:val="24"/>
          <w:lang w:eastAsia="es-CO"/>
        </w:rPr>
        <w:drawing>
          <wp:anchor distT="0" distB="0" distL="114300" distR="114300" simplePos="0" relativeHeight="251767808" behindDoc="0" locked="0" layoutInCell="1" allowOverlap="1" wp14:anchorId="50298A0F" wp14:editId="64A233A5">
            <wp:simplePos x="0" y="0"/>
            <wp:positionH relativeFrom="column">
              <wp:posOffset>1744345</wp:posOffset>
            </wp:positionH>
            <wp:positionV relativeFrom="paragraph">
              <wp:posOffset>76200</wp:posOffset>
            </wp:positionV>
            <wp:extent cx="3818890" cy="2545715"/>
            <wp:effectExtent l="0" t="0" r="0" b="6985"/>
            <wp:wrapSquare wrapText="bothSides"/>
            <wp:docPr id="3" name="Imagen 3" descr="C:\Facebook\Unidad Móv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Unidad Móvil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8890" cy="254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5D9">
        <w:rPr>
          <w:rFonts w:ascii="MS Reference Sans Serif" w:hAnsi="MS Reference Sans Serif" w:cs="Arial"/>
          <w:sz w:val="24"/>
          <w:szCs w:val="24"/>
        </w:rPr>
        <w:t xml:space="preserve">Este viernes 20 de septiembre, Popayán será sede de la </w:t>
      </w:r>
      <w:r w:rsidR="00454614">
        <w:rPr>
          <w:rFonts w:ascii="MS Reference Sans Serif" w:hAnsi="MS Reference Sans Serif" w:cs="Arial"/>
          <w:sz w:val="24"/>
          <w:szCs w:val="24"/>
        </w:rPr>
        <w:t>j</w:t>
      </w:r>
      <w:r w:rsidR="00C305D9">
        <w:rPr>
          <w:rFonts w:ascii="MS Reference Sans Serif" w:hAnsi="MS Reference Sans Serif" w:cs="Arial"/>
          <w:sz w:val="24"/>
          <w:szCs w:val="24"/>
        </w:rPr>
        <w:t xml:space="preserve">ornada </w:t>
      </w:r>
      <w:r w:rsidR="00451B60">
        <w:rPr>
          <w:rFonts w:ascii="MS Reference Sans Serif" w:hAnsi="MS Reference Sans Serif" w:cs="Arial"/>
          <w:sz w:val="24"/>
          <w:szCs w:val="24"/>
        </w:rPr>
        <w:t xml:space="preserve">académica </w:t>
      </w:r>
      <w:r w:rsidR="00454614">
        <w:rPr>
          <w:rFonts w:ascii="MS Reference Sans Serif" w:hAnsi="MS Reference Sans Serif" w:cs="Arial"/>
          <w:sz w:val="24"/>
          <w:szCs w:val="24"/>
        </w:rPr>
        <w:t>‘</w:t>
      </w:r>
      <w:r w:rsidR="00930323">
        <w:rPr>
          <w:rFonts w:ascii="MS Reference Sans Serif" w:hAnsi="MS Reference Sans Serif" w:cs="Arial"/>
          <w:sz w:val="24"/>
          <w:szCs w:val="24"/>
        </w:rPr>
        <w:t>Víctimas y Paz</w:t>
      </w:r>
      <w:r w:rsidR="00454614">
        <w:rPr>
          <w:rFonts w:ascii="MS Reference Sans Serif" w:hAnsi="MS Reference Sans Serif" w:cs="Arial"/>
          <w:sz w:val="24"/>
          <w:szCs w:val="24"/>
        </w:rPr>
        <w:t>’</w:t>
      </w:r>
      <w:r w:rsidR="00C305D9">
        <w:rPr>
          <w:rFonts w:ascii="MS Reference Sans Serif" w:hAnsi="MS Reference Sans Serif" w:cs="Arial"/>
          <w:sz w:val="24"/>
          <w:szCs w:val="24"/>
        </w:rPr>
        <w:t xml:space="preserve">, </w:t>
      </w:r>
      <w:r w:rsidR="00C305D9" w:rsidRPr="00C305D9">
        <w:rPr>
          <w:rFonts w:ascii="MS Reference Sans Serif" w:hAnsi="MS Reference Sans Serif" w:cs="Arial"/>
          <w:sz w:val="24"/>
          <w:szCs w:val="24"/>
        </w:rPr>
        <w:t xml:space="preserve">que organizan la </w:t>
      </w:r>
      <w:r w:rsidR="00930323">
        <w:rPr>
          <w:rFonts w:ascii="MS Reference Sans Serif" w:hAnsi="MS Reference Sans Serif" w:cs="Arial"/>
          <w:sz w:val="24"/>
          <w:szCs w:val="24"/>
        </w:rPr>
        <w:t>U</w:t>
      </w:r>
      <w:r w:rsidR="00930323" w:rsidRPr="00930323">
        <w:rPr>
          <w:rFonts w:ascii="MS Reference Sans Serif" w:hAnsi="MS Reference Sans Serif" w:cs="Arial"/>
          <w:sz w:val="24"/>
          <w:szCs w:val="24"/>
        </w:rPr>
        <w:t xml:space="preserve">nidad de </w:t>
      </w:r>
      <w:r w:rsidR="00930323">
        <w:rPr>
          <w:rFonts w:ascii="MS Reference Sans Serif" w:hAnsi="MS Reference Sans Serif" w:cs="Arial"/>
          <w:sz w:val="24"/>
          <w:szCs w:val="24"/>
        </w:rPr>
        <w:t>Ví</w:t>
      </w:r>
      <w:r w:rsidR="00930323" w:rsidRPr="00930323">
        <w:rPr>
          <w:rFonts w:ascii="MS Reference Sans Serif" w:hAnsi="MS Reference Sans Serif" w:cs="Arial"/>
          <w:sz w:val="24"/>
          <w:szCs w:val="24"/>
        </w:rPr>
        <w:t xml:space="preserve">ctimas, </w:t>
      </w:r>
      <w:r w:rsidR="00DF57B9">
        <w:rPr>
          <w:rFonts w:ascii="MS Reference Sans Serif" w:hAnsi="MS Reference Sans Serif" w:cs="Arial"/>
          <w:sz w:val="24"/>
          <w:szCs w:val="24"/>
        </w:rPr>
        <w:t xml:space="preserve">la </w:t>
      </w:r>
      <w:r w:rsidR="002806DC">
        <w:rPr>
          <w:rFonts w:ascii="MS Reference Sans Serif" w:hAnsi="MS Reference Sans Serif" w:cs="Arial"/>
          <w:sz w:val="24"/>
          <w:szCs w:val="24"/>
        </w:rPr>
        <w:t>A</w:t>
      </w:r>
      <w:r w:rsidR="00930323" w:rsidRPr="00930323">
        <w:rPr>
          <w:rFonts w:ascii="MS Reference Sans Serif" w:hAnsi="MS Reference Sans Serif" w:cs="Arial"/>
          <w:sz w:val="24"/>
          <w:szCs w:val="24"/>
        </w:rPr>
        <w:t>lcald</w:t>
      </w:r>
      <w:r w:rsidR="002806DC">
        <w:rPr>
          <w:rFonts w:ascii="MS Reference Sans Serif" w:hAnsi="MS Reference Sans Serif" w:cs="Arial"/>
          <w:sz w:val="24"/>
          <w:szCs w:val="24"/>
        </w:rPr>
        <w:t>í</w:t>
      </w:r>
      <w:r w:rsidR="00930323" w:rsidRPr="00930323">
        <w:rPr>
          <w:rFonts w:ascii="MS Reference Sans Serif" w:hAnsi="MS Reference Sans Serif" w:cs="Arial"/>
          <w:sz w:val="24"/>
          <w:szCs w:val="24"/>
        </w:rPr>
        <w:t xml:space="preserve">a de </w:t>
      </w:r>
      <w:r w:rsidR="002806DC">
        <w:rPr>
          <w:rFonts w:ascii="MS Reference Sans Serif" w:hAnsi="MS Reference Sans Serif" w:cs="Arial"/>
          <w:sz w:val="24"/>
          <w:szCs w:val="24"/>
        </w:rPr>
        <w:t>P</w:t>
      </w:r>
      <w:r w:rsidR="00930323" w:rsidRPr="00930323">
        <w:rPr>
          <w:rFonts w:ascii="MS Reference Sans Serif" w:hAnsi="MS Reference Sans Serif" w:cs="Arial"/>
          <w:sz w:val="24"/>
          <w:szCs w:val="24"/>
        </w:rPr>
        <w:t>opa</w:t>
      </w:r>
      <w:r w:rsidR="002806DC">
        <w:rPr>
          <w:rFonts w:ascii="MS Reference Sans Serif" w:hAnsi="MS Reference Sans Serif" w:cs="Arial"/>
          <w:sz w:val="24"/>
          <w:szCs w:val="24"/>
        </w:rPr>
        <w:t xml:space="preserve">yán, </w:t>
      </w:r>
      <w:r w:rsidR="00DF57B9">
        <w:rPr>
          <w:rFonts w:ascii="MS Reference Sans Serif" w:hAnsi="MS Reference Sans Serif" w:cs="Arial"/>
          <w:sz w:val="24"/>
          <w:szCs w:val="24"/>
        </w:rPr>
        <w:t xml:space="preserve">la </w:t>
      </w:r>
      <w:r w:rsidR="002806DC">
        <w:rPr>
          <w:rFonts w:ascii="MS Reference Sans Serif" w:hAnsi="MS Reference Sans Serif" w:cs="Arial"/>
          <w:sz w:val="24"/>
          <w:szCs w:val="24"/>
        </w:rPr>
        <w:t>U</w:t>
      </w:r>
      <w:r w:rsidR="00930323" w:rsidRPr="00930323">
        <w:rPr>
          <w:rFonts w:ascii="MS Reference Sans Serif" w:hAnsi="MS Reference Sans Serif" w:cs="Arial"/>
          <w:sz w:val="24"/>
          <w:szCs w:val="24"/>
        </w:rPr>
        <w:t>ni</w:t>
      </w:r>
      <w:r w:rsidR="002806DC">
        <w:rPr>
          <w:rFonts w:ascii="MS Reference Sans Serif" w:hAnsi="MS Reference Sans Serif" w:cs="Arial"/>
          <w:sz w:val="24"/>
          <w:szCs w:val="24"/>
        </w:rPr>
        <w:t>versidad C</w:t>
      </w:r>
      <w:r w:rsidR="00930323" w:rsidRPr="00930323">
        <w:rPr>
          <w:rFonts w:ascii="MS Reference Sans Serif" w:hAnsi="MS Reference Sans Serif" w:cs="Arial"/>
          <w:sz w:val="24"/>
          <w:szCs w:val="24"/>
        </w:rPr>
        <w:t>ooperativa</w:t>
      </w:r>
      <w:r w:rsidR="002806DC">
        <w:rPr>
          <w:rFonts w:ascii="MS Reference Sans Serif" w:hAnsi="MS Reference Sans Serif" w:cs="Arial"/>
          <w:sz w:val="24"/>
          <w:szCs w:val="24"/>
        </w:rPr>
        <w:t xml:space="preserve"> de Colombia</w:t>
      </w:r>
      <w:r w:rsidR="00930323" w:rsidRPr="00930323">
        <w:rPr>
          <w:rFonts w:ascii="MS Reference Sans Serif" w:hAnsi="MS Reference Sans Serif" w:cs="Arial"/>
          <w:sz w:val="24"/>
          <w:szCs w:val="24"/>
        </w:rPr>
        <w:t xml:space="preserve">, </w:t>
      </w:r>
      <w:r w:rsidR="00DF57B9">
        <w:rPr>
          <w:rFonts w:ascii="MS Reference Sans Serif" w:hAnsi="MS Reference Sans Serif" w:cs="Arial"/>
          <w:sz w:val="24"/>
          <w:szCs w:val="24"/>
        </w:rPr>
        <w:t xml:space="preserve">la </w:t>
      </w:r>
      <w:r w:rsidR="002806DC">
        <w:rPr>
          <w:rFonts w:ascii="MS Reference Sans Serif" w:hAnsi="MS Reference Sans Serif" w:cs="Arial"/>
          <w:sz w:val="24"/>
          <w:szCs w:val="24"/>
        </w:rPr>
        <w:t>U</w:t>
      </w:r>
      <w:r w:rsidR="00930323" w:rsidRPr="00930323">
        <w:rPr>
          <w:rFonts w:ascii="MS Reference Sans Serif" w:hAnsi="MS Reference Sans Serif" w:cs="Arial"/>
          <w:sz w:val="24"/>
          <w:szCs w:val="24"/>
        </w:rPr>
        <w:t>ni</w:t>
      </w:r>
      <w:r w:rsidR="002806DC">
        <w:rPr>
          <w:rFonts w:ascii="MS Reference Sans Serif" w:hAnsi="MS Reference Sans Serif" w:cs="Arial"/>
          <w:sz w:val="24"/>
          <w:szCs w:val="24"/>
        </w:rPr>
        <w:t>versidad del C</w:t>
      </w:r>
      <w:r w:rsidR="00930323" w:rsidRPr="00930323">
        <w:rPr>
          <w:rFonts w:ascii="MS Reference Sans Serif" w:hAnsi="MS Reference Sans Serif" w:cs="Arial"/>
          <w:sz w:val="24"/>
          <w:szCs w:val="24"/>
        </w:rPr>
        <w:t xml:space="preserve">auca, </w:t>
      </w:r>
      <w:r w:rsidR="002806DC">
        <w:rPr>
          <w:rFonts w:ascii="MS Reference Sans Serif" w:hAnsi="MS Reference Sans Serif" w:cs="Arial"/>
          <w:sz w:val="24"/>
          <w:szCs w:val="24"/>
        </w:rPr>
        <w:t>I</w:t>
      </w:r>
      <w:r w:rsidR="00930323" w:rsidRPr="00930323">
        <w:rPr>
          <w:rFonts w:ascii="MS Reference Sans Serif" w:hAnsi="MS Reference Sans Serif" w:cs="Arial"/>
          <w:sz w:val="24"/>
          <w:szCs w:val="24"/>
        </w:rPr>
        <w:t xml:space="preserve">ndepaz y </w:t>
      </w:r>
      <w:r w:rsidR="002806DC">
        <w:rPr>
          <w:rFonts w:ascii="MS Reference Sans Serif" w:hAnsi="MS Reference Sans Serif" w:cs="Arial"/>
          <w:sz w:val="24"/>
          <w:szCs w:val="24"/>
        </w:rPr>
        <w:t>V</w:t>
      </w:r>
      <w:r w:rsidR="00930323" w:rsidRPr="00930323">
        <w:rPr>
          <w:rFonts w:ascii="MS Reference Sans Serif" w:hAnsi="MS Reference Sans Serif" w:cs="Arial"/>
          <w:sz w:val="24"/>
          <w:szCs w:val="24"/>
        </w:rPr>
        <w:t xml:space="preserve">iva la </w:t>
      </w:r>
      <w:r w:rsidR="002806DC">
        <w:rPr>
          <w:rFonts w:ascii="MS Reference Sans Serif" w:hAnsi="MS Reference Sans Serif" w:cs="Arial"/>
          <w:sz w:val="24"/>
          <w:szCs w:val="24"/>
        </w:rPr>
        <w:t>C</w:t>
      </w:r>
      <w:r w:rsidR="00930323" w:rsidRPr="00930323">
        <w:rPr>
          <w:rFonts w:ascii="MS Reference Sans Serif" w:hAnsi="MS Reference Sans Serif" w:cs="Arial"/>
          <w:sz w:val="24"/>
          <w:szCs w:val="24"/>
        </w:rPr>
        <w:t>iudadan</w:t>
      </w:r>
      <w:r w:rsidR="002806DC">
        <w:rPr>
          <w:rFonts w:ascii="MS Reference Sans Serif" w:hAnsi="MS Reference Sans Serif" w:cs="Arial"/>
          <w:sz w:val="24"/>
          <w:szCs w:val="24"/>
        </w:rPr>
        <w:t>í</w:t>
      </w:r>
      <w:r w:rsidR="00930323" w:rsidRPr="00930323">
        <w:rPr>
          <w:rFonts w:ascii="MS Reference Sans Serif" w:hAnsi="MS Reference Sans Serif" w:cs="Arial"/>
          <w:sz w:val="24"/>
          <w:szCs w:val="24"/>
        </w:rPr>
        <w:t>a</w:t>
      </w:r>
      <w:r w:rsidR="002806DC">
        <w:rPr>
          <w:rFonts w:ascii="MS Reference Sans Serif" w:hAnsi="MS Reference Sans Serif" w:cs="Arial"/>
          <w:sz w:val="24"/>
          <w:szCs w:val="24"/>
        </w:rPr>
        <w:t>.</w:t>
      </w:r>
    </w:p>
    <w:p w:rsidR="00F92C81" w:rsidRDefault="000F2E68" w:rsidP="000F2E68">
      <w:pPr>
        <w:jc w:val="both"/>
        <w:rPr>
          <w:rFonts w:ascii="MS Reference Sans Serif" w:hAnsi="MS Reference Sans Serif" w:cs="Arial"/>
          <w:sz w:val="24"/>
          <w:szCs w:val="24"/>
        </w:rPr>
      </w:pPr>
      <w:r>
        <w:rPr>
          <w:rFonts w:ascii="MS Reference Sans Serif" w:hAnsi="MS Reference Sans Serif" w:cs="Arial"/>
          <w:sz w:val="24"/>
          <w:szCs w:val="24"/>
        </w:rPr>
        <w:t>Esta</w:t>
      </w:r>
      <w:r w:rsidR="00DF57B9">
        <w:rPr>
          <w:rFonts w:ascii="MS Reference Sans Serif" w:hAnsi="MS Reference Sans Serif" w:cs="Arial"/>
          <w:sz w:val="24"/>
          <w:szCs w:val="24"/>
        </w:rPr>
        <w:t xml:space="preserve"> jornada que se realiza en la Semana </w:t>
      </w:r>
      <w:r w:rsidR="00BE5C83">
        <w:rPr>
          <w:rFonts w:ascii="MS Reference Sans Serif" w:hAnsi="MS Reference Sans Serif" w:cs="Arial"/>
          <w:sz w:val="24"/>
          <w:szCs w:val="24"/>
        </w:rPr>
        <w:t xml:space="preserve">por </w:t>
      </w:r>
      <w:r w:rsidR="00DF57B9">
        <w:rPr>
          <w:rFonts w:ascii="MS Reference Sans Serif" w:hAnsi="MS Reference Sans Serif" w:cs="Arial"/>
          <w:sz w:val="24"/>
          <w:szCs w:val="24"/>
        </w:rPr>
        <w:t>la Paz</w:t>
      </w:r>
      <w:r>
        <w:rPr>
          <w:rFonts w:ascii="MS Reference Sans Serif" w:hAnsi="MS Reference Sans Serif" w:cs="Arial"/>
          <w:sz w:val="24"/>
          <w:szCs w:val="24"/>
        </w:rPr>
        <w:t xml:space="preserve"> contará con la participación de </w:t>
      </w:r>
      <w:r w:rsidR="008D4FA1">
        <w:rPr>
          <w:rFonts w:ascii="MS Reference Sans Serif" w:hAnsi="MS Reference Sans Serif" w:cs="Arial"/>
          <w:sz w:val="24"/>
          <w:szCs w:val="24"/>
        </w:rPr>
        <w:t xml:space="preserve">reconocidos panelistas </w:t>
      </w:r>
      <w:r>
        <w:rPr>
          <w:rFonts w:ascii="MS Reference Sans Serif" w:hAnsi="MS Reference Sans Serif" w:cs="Arial"/>
          <w:sz w:val="24"/>
          <w:szCs w:val="24"/>
        </w:rPr>
        <w:t xml:space="preserve">como </w:t>
      </w:r>
      <w:r w:rsidRPr="00454614">
        <w:rPr>
          <w:rFonts w:ascii="MS Reference Sans Serif" w:hAnsi="MS Reference Sans Serif" w:cs="Arial"/>
          <w:sz w:val="24"/>
          <w:szCs w:val="24"/>
        </w:rPr>
        <w:t>Pedro Pablo Parody</w:t>
      </w:r>
      <w:r>
        <w:rPr>
          <w:rFonts w:ascii="MS Reference Sans Serif" w:hAnsi="MS Reference Sans Serif" w:cs="Arial"/>
          <w:sz w:val="24"/>
          <w:szCs w:val="24"/>
        </w:rPr>
        <w:t xml:space="preserve">, </w:t>
      </w:r>
      <w:r w:rsidRPr="00454614">
        <w:rPr>
          <w:rFonts w:ascii="MS Reference Sans Serif" w:hAnsi="MS Reference Sans Serif" w:cs="Arial"/>
          <w:sz w:val="24"/>
          <w:szCs w:val="24"/>
        </w:rPr>
        <w:t xml:space="preserve">abogado de la </w:t>
      </w:r>
      <w:r>
        <w:rPr>
          <w:rFonts w:ascii="MS Reference Sans Serif" w:hAnsi="MS Reference Sans Serif" w:cs="Arial"/>
          <w:sz w:val="24"/>
          <w:szCs w:val="24"/>
        </w:rPr>
        <w:t>Pontificia Universidad Cató</w:t>
      </w:r>
      <w:r w:rsidRPr="00454614">
        <w:rPr>
          <w:rFonts w:ascii="MS Reference Sans Serif" w:hAnsi="MS Reference Sans Serif" w:cs="Arial"/>
          <w:sz w:val="24"/>
          <w:szCs w:val="24"/>
        </w:rPr>
        <w:t xml:space="preserve">lica de </w:t>
      </w:r>
      <w:r>
        <w:rPr>
          <w:rFonts w:ascii="MS Reference Sans Serif" w:hAnsi="MS Reference Sans Serif" w:cs="Arial"/>
          <w:sz w:val="24"/>
          <w:szCs w:val="24"/>
        </w:rPr>
        <w:t>C</w:t>
      </w:r>
      <w:r w:rsidRPr="00454614">
        <w:rPr>
          <w:rFonts w:ascii="MS Reference Sans Serif" w:hAnsi="MS Reference Sans Serif" w:cs="Arial"/>
          <w:sz w:val="24"/>
          <w:szCs w:val="24"/>
        </w:rPr>
        <w:t>hile</w:t>
      </w:r>
      <w:r>
        <w:rPr>
          <w:rFonts w:ascii="MS Reference Sans Serif" w:hAnsi="MS Reference Sans Serif" w:cs="Arial"/>
          <w:sz w:val="24"/>
          <w:szCs w:val="24"/>
        </w:rPr>
        <w:t xml:space="preserve"> y </w:t>
      </w:r>
      <w:r w:rsidRPr="00454614">
        <w:rPr>
          <w:rFonts w:ascii="MS Reference Sans Serif" w:hAnsi="MS Reference Sans Serif" w:cs="Arial"/>
          <w:sz w:val="24"/>
          <w:szCs w:val="24"/>
        </w:rPr>
        <w:t xml:space="preserve">representante </w:t>
      </w:r>
      <w:r w:rsidRPr="00454614">
        <w:rPr>
          <w:rFonts w:ascii="MS Reference Sans Serif" w:hAnsi="MS Reference Sans Serif" w:cs="Arial"/>
          <w:sz w:val="24"/>
          <w:szCs w:val="24"/>
        </w:rPr>
        <w:lastRenderedPageBreak/>
        <w:t xml:space="preserve">del Instituto Interamericano </w:t>
      </w:r>
      <w:r>
        <w:rPr>
          <w:rFonts w:ascii="MS Reference Sans Serif" w:hAnsi="MS Reference Sans Serif" w:cs="Arial"/>
          <w:sz w:val="24"/>
          <w:szCs w:val="24"/>
        </w:rPr>
        <w:t>d</w:t>
      </w:r>
      <w:r w:rsidRPr="00454614">
        <w:rPr>
          <w:rFonts w:ascii="MS Reference Sans Serif" w:hAnsi="MS Reference Sans Serif" w:cs="Arial"/>
          <w:sz w:val="24"/>
          <w:szCs w:val="24"/>
        </w:rPr>
        <w:t>e Derechos Humanos</w:t>
      </w:r>
      <w:r w:rsidR="003756F4">
        <w:rPr>
          <w:rFonts w:ascii="MS Reference Sans Serif" w:hAnsi="MS Reference Sans Serif" w:cs="Arial"/>
          <w:sz w:val="24"/>
          <w:szCs w:val="24"/>
        </w:rPr>
        <w:t>, P</w:t>
      </w:r>
      <w:r w:rsidRPr="00454614">
        <w:rPr>
          <w:rFonts w:ascii="MS Reference Sans Serif" w:hAnsi="MS Reference Sans Serif" w:cs="Arial"/>
          <w:sz w:val="24"/>
          <w:szCs w:val="24"/>
        </w:rPr>
        <w:t xml:space="preserve">edro </w:t>
      </w:r>
      <w:r w:rsidR="003756F4">
        <w:rPr>
          <w:rFonts w:ascii="MS Reference Sans Serif" w:hAnsi="MS Reference Sans Serif" w:cs="Arial"/>
          <w:sz w:val="24"/>
          <w:szCs w:val="24"/>
        </w:rPr>
        <w:t>S</w:t>
      </w:r>
      <w:r w:rsidRPr="00454614">
        <w:rPr>
          <w:rFonts w:ascii="MS Reference Sans Serif" w:hAnsi="MS Reference Sans Serif" w:cs="Arial"/>
          <w:sz w:val="24"/>
          <w:szCs w:val="24"/>
        </w:rPr>
        <w:t xml:space="preserve">antana </w:t>
      </w:r>
      <w:r w:rsidR="003756F4">
        <w:rPr>
          <w:rFonts w:ascii="MS Reference Sans Serif" w:hAnsi="MS Reference Sans Serif" w:cs="Arial"/>
          <w:sz w:val="24"/>
          <w:szCs w:val="24"/>
        </w:rPr>
        <w:t>Rodríguez, soció</w:t>
      </w:r>
      <w:r w:rsidRPr="00454614">
        <w:rPr>
          <w:rFonts w:ascii="MS Reference Sans Serif" w:hAnsi="MS Reference Sans Serif" w:cs="Arial"/>
          <w:sz w:val="24"/>
          <w:szCs w:val="24"/>
        </w:rPr>
        <w:t xml:space="preserve">logo y presidente de la </w:t>
      </w:r>
      <w:r w:rsidR="003756F4">
        <w:rPr>
          <w:rFonts w:ascii="MS Reference Sans Serif" w:hAnsi="MS Reference Sans Serif" w:cs="Arial"/>
          <w:sz w:val="24"/>
          <w:szCs w:val="24"/>
        </w:rPr>
        <w:t>Corporación V</w:t>
      </w:r>
      <w:r w:rsidRPr="00454614">
        <w:rPr>
          <w:rFonts w:ascii="MS Reference Sans Serif" w:hAnsi="MS Reference Sans Serif" w:cs="Arial"/>
          <w:sz w:val="24"/>
          <w:szCs w:val="24"/>
        </w:rPr>
        <w:t xml:space="preserve">iva </w:t>
      </w:r>
      <w:r w:rsidR="003756F4">
        <w:rPr>
          <w:rFonts w:ascii="MS Reference Sans Serif" w:hAnsi="MS Reference Sans Serif" w:cs="Arial"/>
          <w:sz w:val="24"/>
          <w:szCs w:val="24"/>
        </w:rPr>
        <w:t>l</w:t>
      </w:r>
      <w:r w:rsidRPr="00454614">
        <w:rPr>
          <w:rFonts w:ascii="MS Reference Sans Serif" w:hAnsi="MS Reference Sans Serif" w:cs="Arial"/>
          <w:sz w:val="24"/>
          <w:szCs w:val="24"/>
        </w:rPr>
        <w:t xml:space="preserve">a </w:t>
      </w:r>
      <w:r w:rsidR="003756F4">
        <w:rPr>
          <w:rFonts w:ascii="MS Reference Sans Serif" w:hAnsi="MS Reference Sans Serif" w:cs="Arial"/>
          <w:sz w:val="24"/>
          <w:szCs w:val="24"/>
        </w:rPr>
        <w:t>C</w:t>
      </w:r>
      <w:r w:rsidR="008C535D">
        <w:rPr>
          <w:rFonts w:ascii="MS Reference Sans Serif" w:hAnsi="MS Reference Sans Serif" w:cs="Arial"/>
          <w:sz w:val="24"/>
          <w:szCs w:val="24"/>
        </w:rPr>
        <w:t>iudadaní</w:t>
      </w:r>
      <w:r w:rsidRPr="00454614">
        <w:rPr>
          <w:rFonts w:ascii="MS Reference Sans Serif" w:hAnsi="MS Reference Sans Serif" w:cs="Arial"/>
          <w:sz w:val="24"/>
          <w:szCs w:val="24"/>
        </w:rPr>
        <w:t xml:space="preserve">a, </w:t>
      </w:r>
      <w:r w:rsidR="008C535D">
        <w:rPr>
          <w:rFonts w:ascii="MS Reference Sans Serif" w:hAnsi="MS Reference Sans Serif" w:cs="Arial"/>
          <w:sz w:val="24"/>
          <w:szCs w:val="24"/>
        </w:rPr>
        <w:t>C</w:t>
      </w:r>
      <w:r w:rsidRPr="00454614">
        <w:rPr>
          <w:rFonts w:ascii="MS Reference Sans Serif" w:hAnsi="MS Reference Sans Serif" w:cs="Arial"/>
          <w:sz w:val="24"/>
          <w:szCs w:val="24"/>
        </w:rPr>
        <w:t xml:space="preserve">amilo </w:t>
      </w:r>
      <w:r w:rsidR="008C535D">
        <w:rPr>
          <w:rFonts w:ascii="MS Reference Sans Serif" w:hAnsi="MS Reference Sans Serif" w:cs="Arial"/>
          <w:sz w:val="24"/>
          <w:szCs w:val="24"/>
        </w:rPr>
        <w:t>González</w:t>
      </w:r>
      <w:r w:rsidRPr="00454614">
        <w:rPr>
          <w:rFonts w:ascii="MS Reference Sans Serif" w:hAnsi="MS Reference Sans Serif" w:cs="Arial"/>
          <w:sz w:val="24"/>
          <w:szCs w:val="24"/>
        </w:rPr>
        <w:t xml:space="preserve"> </w:t>
      </w:r>
      <w:r w:rsidR="0068486D">
        <w:rPr>
          <w:rFonts w:ascii="MS Reference Sans Serif" w:hAnsi="MS Reference Sans Serif" w:cs="Arial"/>
          <w:sz w:val="24"/>
          <w:szCs w:val="24"/>
        </w:rPr>
        <w:t>P</w:t>
      </w:r>
      <w:r w:rsidRPr="00454614">
        <w:rPr>
          <w:rFonts w:ascii="MS Reference Sans Serif" w:hAnsi="MS Reference Sans Serif" w:cs="Arial"/>
          <w:sz w:val="24"/>
          <w:szCs w:val="24"/>
        </w:rPr>
        <w:t xml:space="preserve">osso, ex ministro de </w:t>
      </w:r>
      <w:r w:rsidR="00F92C81">
        <w:rPr>
          <w:rFonts w:ascii="MS Reference Sans Serif" w:hAnsi="MS Reference Sans Serif" w:cs="Arial"/>
          <w:sz w:val="24"/>
          <w:szCs w:val="24"/>
        </w:rPr>
        <w:t>S</w:t>
      </w:r>
      <w:r w:rsidRPr="00454614">
        <w:rPr>
          <w:rFonts w:ascii="MS Reference Sans Serif" w:hAnsi="MS Reference Sans Serif" w:cs="Arial"/>
          <w:sz w:val="24"/>
          <w:szCs w:val="24"/>
        </w:rPr>
        <w:t xml:space="preserve">alud, y </w:t>
      </w:r>
      <w:r w:rsidR="00F92C81" w:rsidRPr="00454614">
        <w:rPr>
          <w:rFonts w:ascii="MS Reference Sans Serif" w:hAnsi="MS Reference Sans Serif" w:cs="Arial"/>
          <w:sz w:val="24"/>
          <w:szCs w:val="24"/>
        </w:rPr>
        <w:t>Gabriel Bustamante</w:t>
      </w:r>
      <w:r w:rsidRPr="00454614">
        <w:rPr>
          <w:rFonts w:ascii="MS Reference Sans Serif" w:hAnsi="MS Reference Sans Serif" w:cs="Arial"/>
          <w:sz w:val="24"/>
          <w:szCs w:val="24"/>
        </w:rPr>
        <w:t xml:space="preserve">, subdirector de </w:t>
      </w:r>
      <w:r w:rsidR="00F92C81">
        <w:rPr>
          <w:rFonts w:ascii="MS Reference Sans Serif" w:hAnsi="MS Reference Sans Serif" w:cs="Arial"/>
          <w:sz w:val="24"/>
          <w:szCs w:val="24"/>
        </w:rPr>
        <w:t>Participació</w:t>
      </w:r>
      <w:r w:rsidRPr="00454614">
        <w:rPr>
          <w:rFonts w:ascii="MS Reference Sans Serif" w:hAnsi="MS Reference Sans Serif" w:cs="Arial"/>
          <w:sz w:val="24"/>
          <w:szCs w:val="24"/>
        </w:rPr>
        <w:t xml:space="preserve">n de la </w:t>
      </w:r>
      <w:r w:rsidR="00F92C81">
        <w:rPr>
          <w:rFonts w:ascii="MS Reference Sans Serif" w:hAnsi="MS Reference Sans Serif" w:cs="Arial"/>
          <w:sz w:val="24"/>
          <w:szCs w:val="24"/>
        </w:rPr>
        <w:t>Unidad de Ví</w:t>
      </w:r>
      <w:r w:rsidRPr="00454614">
        <w:rPr>
          <w:rFonts w:ascii="MS Reference Sans Serif" w:hAnsi="MS Reference Sans Serif" w:cs="Arial"/>
          <w:sz w:val="24"/>
          <w:szCs w:val="24"/>
        </w:rPr>
        <w:t>ctmas</w:t>
      </w:r>
      <w:r w:rsidR="00F92C81">
        <w:rPr>
          <w:rFonts w:ascii="MS Reference Sans Serif" w:hAnsi="MS Reference Sans Serif" w:cs="Arial"/>
          <w:sz w:val="24"/>
          <w:szCs w:val="24"/>
        </w:rPr>
        <w:t xml:space="preserve">. </w:t>
      </w:r>
    </w:p>
    <w:p w:rsidR="000F2E68" w:rsidRDefault="00DC150C" w:rsidP="00EA7984">
      <w:pPr>
        <w:jc w:val="both"/>
        <w:rPr>
          <w:rFonts w:ascii="MS Reference Sans Serif" w:hAnsi="MS Reference Sans Serif" w:cs="Arial"/>
          <w:sz w:val="24"/>
          <w:szCs w:val="24"/>
        </w:rPr>
      </w:pPr>
      <w:r>
        <w:rPr>
          <w:rFonts w:ascii="MS Reference Sans Serif" w:hAnsi="MS Reference Sans Serif" w:cs="Arial"/>
          <w:sz w:val="24"/>
          <w:szCs w:val="24"/>
        </w:rPr>
        <w:t xml:space="preserve">Las </w:t>
      </w:r>
      <w:r w:rsidRPr="00454614">
        <w:rPr>
          <w:rFonts w:ascii="MS Reference Sans Serif" w:hAnsi="MS Reference Sans Serif" w:cs="Arial"/>
          <w:sz w:val="24"/>
          <w:szCs w:val="24"/>
        </w:rPr>
        <w:t>ponencia</w:t>
      </w:r>
      <w:r w:rsidR="00DB3438">
        <w:rPr>
          <w:rFonts w:ascii="MS Reference Sans Serif" w:hAnsi="MS Reference Sans Serif" w:cs="Arial"/>
          <w:sz w:val="24"/>
          <w:szCs w:val="24"/>
        </w:rPr>
        <w:t>s</w:t>
      </w:r>
      <w:r w:rsidRPr="00454614">
        <w:rPr>
          <w:rFonts w:ascii="MS Reference Sans Serif" w:hAnsi="MS Reference Sans Serif" w:cs="Arial"/>
          <w:sz w:val="24"/>
          <w:szCs w:val="24"/>
        </w:rPr>
        <w:t xml:space="preserve"> </w:t>
      </w:r>
      <w:r>
        <w:rPr>
          <w:rFonts w:ascii="MS Reference Sans Serif" w:hAnsi="MS Reference Sans Serif" w:cs="Arial"/>
          <w:sz w:val="24"/>
          <w:szCs w:val="24"/>
        </w:rPr>
        <w:t>serán ‘Las ví</w:t>
      </w:r>
      <w:r w:rsidRPr="00454614">
        <w:rPr>
          <w:rFonts w:ascii="MS Reference Sans Serif" w:hAnsi="MS Reference Sans Serif" w:cs="Arial"/>
          <w:sz w:val="24"/>
          <w:szCs w:val="24"/>
        </w:rPr>
        <w:t xml:space="preserve">ctimas y los procesos de paz en </w:t>
      </w:r>
      <w:r w:rsidR="00826FEE">
        <w:rPr>
          <w:rFonts w:ascii="MS Reference Sans Serif" w:hAnsi="MS Reference Sans Serif" w:cs="Arial"/>
          <w:sz w:val="24"/>
          <w:szCs w:val="24"/>
        </w:rPr>
        <w:t>Amé</w:t>
      </w:r>
      <w:r w:rsidRPr="00454614">
        <w:rPr>
          <w:rFonts w:ascii="MS Reference Sans Serif" w:hAnsi="MS Reference Sans Serif" w:cs="Arial"/>
          <w:sz w:val="24"/>
          <w:szCs w:val="24"/>
        </w:rPr>
        <w:t xml:space="preserve">rica </w:t>
      </w:r>
      <w:r w:rsidR="00826FEE">
        <w:rPr>
          <w:rFonts w:ascii="MS Reference Sans Serif" w:hAnsi="MS Reference Sans Serif" w:cs="Arial"/>
          <w:sz w:val="24"/>
          <w:szCs w:val="24"/>
        </w:rPr>
        <w:t>L</w:t>
      </w:r>
      <w:r w:rsidRPr="00454614">
        <w:rPr>
          <w:rFonts w:ascii="MS Reference Sans Serif" w:hAnsi="MS Reference Sans Serif" w:cs="Arial"/>
          <w:sz w:val="24"/>
          <w:szCs w:val="24"/>
        </w:rPr>
        <w:t>atina</w:t>
      </w:r>
      <w:r w:rsidR="00826FEE">
        <w:rPr>
          <w:rFonts w:ascii="MS Reference Sans Serif" w:hAnsi="MS Reference Sans Serif" w:cs="Arial"/>
          <w:sz w:val="24"/>
          <w:szCs w:val="24"/>
        </w:rPr>
        <w:t>’, ‘La L</w:t>
      </w:r>
      <w:r w:rsidRPr="00454614">
        <w:rPr>
          <w:rFonts w:ascii="MS Reference Sans Serif" w:hAnsi="MS Reference Sans Serif" w:cs="Arial"/>
          <w:sz w:val="24"/>
          <w:szCs w:val="24"/>
        </w:rPr>
        <w:t>ey de v</w:t>
      </w:r>
      <w:r w:rsidR="00826FEE">
        <w:rPr>
          <w:rFonts w:ascii="MS Reference Sans Serif" w:hAnsi="MS Reference Sans Serif" w:cs="Arial"/>
          <w:sz w:val="24"/>
          <w:szCs w:val="24"/>
        </w:rPr>
        <w:t>í</w:t>
      </w:r>
      <w:r w:rsidRPr="00454614">
        <w:rPr>
          <w:rFonts w:ascii="MS Reference Sans Serif" w:hAnsi="MS Reference Sans Serif" w:cs="Arial"/>
          <w:sz w:val="24"/>
          <w:szCs w:val="24"/>
        </w:rPr>
        <w:t xml:space="preserve">ctimas y el propceso de paz en </w:t>
      </w:r>
      <w:r w:rsidR="00826FEE">
        <w:rPr>
          <w:rFonts w:ascii="MS Reference Sans Serif" w:hAnsi="MS Reference Sans Serif" w:cs="Arial"/>
          <w:sz w:val="24"/>
          <w:szCs w:val="24"/>
        </w:rPr>
        <w:t>C</w:t>
      </w:r>
      <w:r w:rsidRPr="00454614">
        <w:rPr>
          <w:rFonts w:ascii="MS Reference Sans Serif" w:hAnsi="MS Reference Sans Serif" w:cs="Arial"/>
          <w:sz w:val="24"/>
          <w:szCs w:val="24"/>
        </w:rPr>
        <w:t>olombia</w:t>
      </w:r>
      <w:r w:rsidR="00826FEE">
        <w:rPr>
          <w:rFonts w:ascii="MS Reference Sans Serif" w:hAnsi="MS Reference Sans Serif" w:cs="Arial"/>
          <w:sz w:val="24"/>
          <w:szCs w:val="24"/>
        </w:rPr>
        <w:t>’</w:t>
      </w:r>
      <w:r w:rsidR="00A3065B">
        <w:rPr>
          <w:rFonts w:ascii="MS Reference Sans Serif" w:hAnsi="MS Reference Sans Serif" w:cs="Arial"/>
          <w:sz w:val="24"/>
          <w:szCs w:val="24"/>
        </w:rPr>
        <w:t xml:space="preserve">, </w:t>
      </w:r>
      <w:r w:rsidR="00826FEE">
        <w:rPr>
          <w:rFonts w:ascii="MS Reference Sans Serif" w:hAnsi="MS Reference Sans Serif" w:cs="Arial"/>
          <w:sz w:val="24"/>
          <w:szCs w:val="24"/>
        </w:rPr>
        <w:t>‘El referendo por la paz en C</w:t>
      </w:r>
      <w:r w:rsidRPr="00454614">
        <w:rPr>
          <w:rFonts w:ascii="MS Reference Sans Serif" w:hAnsi="MS Reference Sans Serif" w:cs="Arial"/>
          <w:sz w:val="24"/>
          <w:szCs w:val="24"/>
        </w:rPr>
        <w:t>olombia</w:t>
      </w:r>
      <w:r w:rsidR="00826FEE">
        <w:rPr>
          <w:rFonts w:ascii="MS Reference Sans Serif" w:hAnsi="MS Reference Sans Serif" w:cs="Arial"/>
          <w:sz w:val="24"/>
          <w:szCs w:val="24"/>
        </w:rPr>
        <w:t xml:space="preserve">’ </w:t>
      </w:r>
      <w:r w:rsidR="00EA7984">
        <w:rPr>
          <w:rFonts w:ascii="MS Reference Sans Serif" w:hAnsi="MS Reference Sans Serif" w:cs="Arial"/>
          <w:sz w:val="24"/>
          <w:szCs w:val="24"/>
        </w:rPr>
        <w:t>y ‘El proceso de participación de las ví</w:t>
      </w:r>
      <w:r w:rsidR="000F2E68" w:rsidRPr="00454614">
        <w:rPr>
          <w:rFonts w:ascii="MS Reference Sans Serif" w:hAnsi="MS Reference Sans Serif" w:cs="Arial"/>
          <w:sz w:val="24"/>
          <w:szCs w:val="24"/>
        </w:rPr>
        <w:t>ctimas</w:t>
      </w:r>
      <w:r w:rsidR="00EA7984">
        <w:rPr>
          <w:rFonts w:ascii="MS Reference Sans Serif" w:hAnsi="MS Reference Sans Serif" w:cs="Arial"/>
          <w:sz w:val="24"/>
          <w:szCs w:val="24"/>
        </w:rPr>
        <w:t>’</w:t>
      </w:r>
      <w:r w:rsidR="00A3065B">
        <w:rPr>
          <w:rFonts w:ascii="MS Reference Sans Serif" w:hAnsi="MS Reference Sans Serif" w:cs="Arial"/>
          <w:sz w:val="24"/>
          <w:szCs w:val="24"/>
        </w:rPr>
        <w:t xml:space="preserve">. </w:t>
      </w:r>
      <w:r w:rsidR="00EA7984">
        <w:rPr>
          <w:rFonts w:ascii="MS Reference Sans Serif" w:hAnsi="MS Reference Sans Serif" w:cs="Arial"/>
          <w:sz w:val="24"/>
          <w:szCs w:val="24"/>
        </w:rPr>
        <w:t xml:space="preserve"> </w:t>
      </w:r>
    </w:p>
    <w:p w:rsidR="00454614" w:rsidRDefault="00D069EB" w:rsidP="00454614">
      <w:pPr>
        <w:jc w:val="both"/>
        <w:rPr>
          <w:rFonts w:ascii="MS Reference Sans Serif" w:hAnsi="MS Reference Sans Serif" w:cs="Arial"/>
          <w:sz w:val="24"/>
          <w:szCs w:val="24"/>
        </w:rPr>
      </w:pPr>
      <w:r>
        <w:rPr>
          <w:rFonts w:ascii="MS Reference Sans Serif" w:hAnsi="MS Reference Sans Serif" w:cs="Arial"/>
          <w:sz w:val="24"/>
          <w:szCs w:val="24"/>
        </w:rPr>
        <w:t xml:space="preserve">Con estas ponencias se </w:t>
      </w:r>
      <w:r w:rsidR="00C305D9" w:rsidRPr="00C305D9">
        <w:rPr>
          <w:rFonts w:ascii="MS Reference Sans Serif" w:hAnsi="MS Reference Sans Serif" w:cs="Arial"/>
          <w:sz w:val="24"/>
          <w:szCs w:val="24"/>
        </w:rPr>
        <w:t>busca</w:t>
      </w:r>
      <w:r>
        <w:rPr>
          <w:rFonts w:ascii="MS Reference Sans Serif" w:hAnsi="MS Reference Sans Serif" w:cs="Arial"/>
          <w:sz w:val="24"/>
          <w:szCs w:val="24"/>
        </w:rPr>
        <w:t>n</w:t>
      </w:r>
      <w:r w:rsidR="00A1521E">
        <w:rPr>
          <w:rFonts w:ascii="MS Reference Sans Serif" w:hAnsi="MS Reference Sans Serif" w:cs="Arial"/>
          <w:sz w:val="24"/>
          <w:szCs w:val="24"/>
        </w:rPr>
        <w:t xml:space="preserve"> </w:t>
      </w:r>
      <w:r w:rsidR="00C305D9" w:rsidRPr="00C305D9">
        <w:rPr>
          <w:rFonts w:ascii="MS Reference Sans Serif" w:hAnsi="MS Reference Sans Serif" w:cs="Arial"/>
          <w:sz w:val="24"/>
          <w:szCs w:val="24"/>
        </w:rPr>
        <w:t>analizar</w:t>
      </w:r>
      <w:r w:rsidR="00A1521E">
        <w:rPr>
          <w:rFonts w:ascii="MS Reference Sans Serif" w:hAnsi="MS Reference Sans Serif" w:cs="Arial"/>
          <w:sz w:val="24"/>
          <w:szCs w:val="24"/>
        </w:rPr>
        <w:t xml:space="preserve"> </w:t>
      </w:r>
      <w:r w:rsidR="00477CAC">
        <w:rPr>
          <w:rFonts w:ascii="MS Reference Sans Serif" w:hAnsi="MS Reference Sans Serif" w:cs="Arial"/>
          <w:sz w:val="24"/>
          <w:szCs w:val="24"/>
        </w:rPr>
        <w:t xml:space="preserve">los </w:t>
      </w:r>
      <w:r w:rsidR="00C305D9" w:rsidRPr="00C305D9">
        <w:rPr>
          <w:rFonts w:ascii="MS Reference Sans Serif" w:hAnsi="MS Reference Sans Serif" w:cs="Arial"/>
          <w:sz w:val="24"/>
          <w:szCs w:val="24"/>
        </w:rPr>
        <w:t xml:space="preserve">mecanismos y </w:t>
      </w:r>
      <w:r w:rsidR="00477CAC">
        <w:rPr>
          <w:rFonts w:ascii="MS Reference Sans Serif" w:hAnsi="MS Reference Sans Serif" w:cs="Arial"/>
          <w:sz w:val="24"/>
          <w:szCs w:val="24"/>
        </w:rPr>
        <w:t xml:space="preserve">las </w:t>
      </w:r>
      <w:r w:rsidR="00C305D9" w:rsidRPr="00C305D9">
        <w:rPr>
          <w:rFonts w:ascii="MS Reference Sans Serif" w:hAnsi="MS Reference Sans Serif" w:cs="Arial"/>
          <w:sz w:val="24"/>
          <w:szCs w:val="24"/>
        </w:rPr>
        <w:t xml:space="preserve">herramientas que se implementan en </w:t>
      </w:r>
      <w:r w:rsidR="00477CAC">
        <w:rPr>
          <w:rFonts w:ascii="MS Reference Sans Serif" w:hAnsi="MS Reference Sans Serif" w:cs="Arial"/>
          <w:sz w:val="24"/>
          <w:szCs w:val="24"/>
        </w:rPr>
        <w:t xml:space="preserve">los </w:t>
      </w:r>
      <w:r w:rsidR="00C305D9" w:rsidRPr="00C305D9">
        <w:rPr>
          <w:rFonts w:ascii="MS Reference Sans Serif" w:hAnsi="MS Reference Sans Serif" w:cs="Arial"/>
          <w:sz w:val="24"/>
          <w:szCs w:val="24"/>
        </w:rPr>
        <w:t xml:space="preserve">diferentes </w:t>
      </w:r>
      <w:r w:rsidR="005718B8">
        <w:rPr>
          <w:rFonts w:ascii="MS Reference Sans Serif" w:hAnsi="MS Reference Sans Serif" w:cs="Arial"/>
          <w:sz w:val="24"/>
          <w:szCs w:val="24"/>
        </w:rPr>
        <w:t xml:space="preserve">procesos de construcción de paz, </w:t>
      </w:r>
      <w:r w:rsidR="00C305D9" w:rsidRPr="00C305D9">
        <w:rPr>
          <w:rFonts w:ascii="MS Reference Sans Serif" w:hAnsi="MS Reference Sans Serif" w:cs="Arial"/>
          <w:sz w:val="24"/>
          <w:szCs w:val="24"/>
        </w:rPr>
        <w:t xml:space="preserve">con el fin de fortalecer </w:t>
      </w:r>
      <w:r w:rsidR="00454614">
        <w:rPr>
          <w:rFonts w:ascii="MS Reference Sans Serif" w:hAnsi="MS Reference Sans Serif" w:cs="Arial"/>
          <w:sz w:val="24"/>
          <w:szCs w:val="24"/>
        </w:rPr>
        <w:t xml:space="preserve">las </w:t>
      </w:r>
      <w:r w:rsidR="00454614" w:rsidRPr="00454614">
        <w:rPr>
          <w:rFonts w:ascii="MS Reference Sans Serif" w:hAnsi="MS Reference Sans Serif" w:cs="Arial"/>
          <w:sz w:val="24"/>
          <w:szCs w:val="24"/>
        </w:rPr>
        <w:t>acciones para atender y reparar integralmente a las víctimas</w:t>
      </w:r>
      <w:r w:rsidR="00454614">
        <w:rPr>
          <w:rFonts w:ascii="MS Reference Sans Serif" w:hAnsi="MS Reference Sans Serif" w:cs="Arial"/>
          <w:sz w:val="24"/>
          <w:szCs w:val="24"/>
        </w:rPr>
        <w:t xml:space="preserve"> y </w:t>
      </w:r>
      <w:r w:rsidR="00454614" w:rsidRPr="00454614">
        <w:rPr>
          <w:rFonts w:ascii="MS Reference Sans Serif" w:hAnsi="MS Reference Sans Serif" w:cs="Arial"/>
          <w:sz w:val="24"/>
          <w:szCs w:val="24"/>
        </w:rPr>
        <w:t xml:space="preserve">contribuir </w:t>
      </w:r>
      <w:r w:rsidR="00454614">
        <w:rPr>
          <w:rFonts w:ascii="MS Reference Sans Serif" w:hAnsi="MS Reference Sans Serif" w:cs="Arial"/>
          <w:sz w:val="24"/>
          <w:szCs w:val="24"/>
        </w:rPr>
        <w:t xml:space="preserve">así </w:t>
      </w:r>
      <w:r w:rsidR="00454614" w:rsidRPr="00454614">
        <w:rPr>
          <w:rFonts w:ascii="MS Reference Sans Serif" w:hAnsi="MS Reference Sans Serif" w:cs="Arial"/>
          <w:sz w:val="24"/>
          <w:szCs w:val="24"/>
        </w:rPr>
        <w:t>a la inclusión social y la paz.</w:t>
      </w:r>
    </w:p>
    <w:p w:rsidR="00555694" w:rsidRDefault="00555694" w:rsidP="00454614">
      <w:pPr>
        <w:jc w:val="both"/>
        <w:rPr>
          <w:rFonts w:ascii="MS Reference Sans Serif" w:hAnsi="MS Reference Sans Serif" w:cs="Arial"/>
          <w:sz w:val="24"/>
          <w:szCs w:val="24"/>
        </w:rPr>
      </w:pPr>
      <w:r>
        <w:rPr>
          <w:rFonts w:ascii="MS Reference Sans Serif" w:hAnsi="MS Reference Sans Serif" w:cs="Arial"/>
          <w:sz w:val="24"/>
          <w:szCs w:val="24"/>
        </w:rPr>
        <w:t xml:space="preserve">La agenda académica </w:t>
      </w:r>
      <w:r w:rsidR="00D04F76">
        <w:rPr>
          <w:rFonts w:ascii="MS Reference Sans Serif" w:hAnsi="MS Reference Sans Serif" w:cs="Arial"/>
          <w:sz w:val="24"/>
          <w:szCs w:val="24"/>
        </w:rPr>
        <w:t xml:space="preserve">se desarrollará a las </w:t>
      </w:r>
      <w:r w:rsidR="00D04F76" w:rsidRPr="00D04F76">
        <w:rPr>
          <w:rFonts w:ascii="MS Reference Sans Serif" w:hAnsi="MS Reference Sans Serif" w:cs="Arial"/>
          <w:sz w:val="24"/>
          <w:szCs w:val="24"/>
        </w:rPr>
        <w:t>9</w:t>
      </w:r>
      <w:r w:rsidR="00D04F76">
        <w:rPr>
          <w:rFonts w:ascii="MS Reference Sans Serif" w:hAnsi="MS Reference Sans Serif" w:cs="Arial"/>
          <w:sz w:val="24"/>
          <w:szCs w:val="24"/>
        </w:rPr>
        <w:t>:00</w:t>
      </w:r>
      <w:r w:rsidR="00D04F76" w:rsidRPr="00D04F76">
        <w:rPr>
          <w:rFonts w:ascii="MS Reference Sans Serif" w:hAnsi="MS Reference Sans Serif" w:cs="Arial"/>
          <w:sz w:val="24"/>
          <w:szCs w:val="24"/>
        </w:rPr>
        <w:t xml:space="preserve"> a</w:t>
      </w:r>
      <w:r w:rsidR="00D04F76">
        <w:rPr>
          <w:rFonts w:ascii="MS Reference Sans Serif" w:hAnsi="MS Reference Sans Serif" w:cs="Arial"/>
          <w:sz w:val="24"/>
          <w:szCs w:val="24"/>
        </w:rPr>
        <w:t>.</w:t>
      </w:r>
      <w:r w:rsidR="00D04F76" w:rsidRPr="00D04F76">
        <w:rPr>
          <w:rFonts w:ascii="MS Reference Sans Serif" w:hAnsi="MS Reference Sans Serif" w:cs="Arial"/>
          <w:sz w:val="24"/>
          <w:szCs w:val="24"/>
        </w:rPr>
        <w:t>m</w:t>
      </w:r>
      <w:r w:rsidR="00D04F76">
        <w:rPr>
          <w:rFonts w:ascii="MS Reference Sans Serif" w:hAnsi="MS Reference Sans Serif" w:cs="Arial"/>
          <w:sz w:val="24"/>
          <w:szCs w:val="24"/>
        </w:rPr>
        <w:t>.</w:t>
      </w:r>
      <w:r w:rsidR="00D04F76" w:rsidRPr="00D04F76">
        <w:rPr>
          <w:rFonts w:ascii="MS Reference Sans Serif" w:hAnsi="MS Reference Sans Serif" w:cs="Arial"/>
          <w:sz w:val="24"/>
          <w:szCs w:val="24"/>
        </w:rPr>
        <w:t xml:space="preserve"> en </w:t>
      </w:r>
      <w:r w:rsidR="00C174E2">
        <w:rPr>
          <w:rFonts w:ascii="MS Reference Sans Serif" w:hAnsi="MS Reference Sans Serif" w:cs="Arial"/>
          <w:sz w:val="24"/>
          <w:szCs w:val="24"/>
        </w:rPr>
        <w:t xml:space="preserve">el </w:t>
      </w:r>
      <w:r w:rsidR="00D04F76">
        <w:rPr>
          <w:rFonts w:ascii="MS Reference Sans Serif" w:hAnsi="MS Reference Sans Serif" w:cs="Arial"/>
          <w:sz w:val="24"/>
          <w:szCs w:val="24"/>
        </w:rPr>
        <w:t>Saló</w:t>
      </w:r>
      <w:r w:rsidR="00D04F76" w:rsidRPr="00D04F76">
        <w:rPr>
          <w:rFonts w:ascii="MS Reference Sans Serif" w:hAnsi="MS Reference Sans Serif" w:cs="Arial"/>
          <w:sz w:val="24"/>
          <w:szCs w:val="24"/>
        </w:rPr>
        <w:t xml:space="preserve">n </w:t>
      </w:r>
      <w:r w:rsidR="00D04F76">
        <w:rPr>
          <w:rFonts w:ascii="MS Reference Sans Serif" w:hAnsi="MS Reference Sans Serif" w:cs="Arial"/>
          <w:sz w:val="24"/>
          <w:szCs w:val="24"/>
        </w:rPr>
        <w:t>F</w:t>
      </w:r>
      <w:r w:rsidR="00D04F76" w:rsidRPr="00D04F76">
        <w:rPr>
          <w:rFonts w:ascii="MS Reference Sans Serif" w:hAnsi="MS Reference Sans Serif" w:cs="Arial"/>
          <w:sz w:val="24"/>
          <w:szCs w:val="24"/>
        </w:rPr>
        <w:t>undadores</w:t>
      </w:r>
      <w:r w:rsidR="00C174E2">
        <w:rPr>
          <w:rFonts w:ascii="MS Reference Sans Serif" w:hAnsi="MS Reference Sans Serif" w:cs="Arial"/>
          <w:sz w:val="24"/>
          <w:szCs w:val="24"/>
        </w:rPr>
        <w:t xml:space="preserve"> (Claustro de Santo</w:t>
      </w:r>
      <w:r w:rsidR="00DB3438">
        <w:rPr>
          <w:rFonts w:ascii="MS Reference Sans Serif" w:hAnsi="MS Reference Sans Serif" w:cs="Arial"/>
          <w:sz w:val="24"/>
          <w:szCs w:val="24"/>
        </w:rPr>
        <w:t xml:space="preserve"> D</w:t>
      </w:r>
      <w:r w:rsidR="00C174E2">
        <w:rPr>
          <w:rFonts w:ascii="MS Reference Sans Serif" w:hAnsi="MS Reference Sans Serif" w:cs="Arial"/>
          <w:sz w:val="24"/>
          <w:szCs w:val="24"/>
        </w:rPr>
        <w:t xml:space="preserve">omingo) </w:t>
      </w:r>
      <w:r w:rsidR="00D04F76">
        <w:rPr>
          <w:rFonts w:ascii="MS Reference Sans Serif" w:hAnsi="MS Reference Sans Serif" w:cs="Arial"/>
          <w:sz w:val="24"/>
          <w:szCs w:val="24"/>
        </w:rPr>
        <w:t xml:space="preserve">de la Universidad del Cauca. </w:t>
      </w:r>
    </w:p>
    <w:p w:rsidR="0048165E" w:rsidRDefault="0048165E" w:rsidP="00454614">
      <w:pPr>
        <w:jc w:val="both"/>
        <w:rPr>
          <w:rFonts w:ascii="MS Reference Sans Serif" w:hAnsi="MS Reference Sans Serif" w:cs="Arial"/>
          <w:sz w:val="24"/>
          <w:szCs w:val="24"/>
        </w:rPr>
      </w:pPr>
      <w:r>
        <w:rPr>
          <w:rFonts w:ascii="MS Reference Sans Serif" w:hAnsi="MS Reference Sans Serif" w:cs="Arial"/>
          <w:sz w:val="24"/>
          <w:szCs w:val="24"/>
        </w:rPr>
        <w:t xml:space="preserve">Esta actividad culminará con un ‘Concierto por la paz’ </w:t>
      </w:r>
      <w:r w:rsidR="009C1C75">
        <w:rPr>
          <w:rFonts w:ascii="MS Reference Sans Serif" w:hAnsi="MS Reference Sans Serif" w:cs="Arial"/>
          <w:sz w:val="24"/>
          <w:szCs w:val="24"/>
        </w:rPr>
        <w:t xml:space="preserve">que tendrá artistas de talla nacional </w:t>
      </w:r>
      <w:r w:rsidR="002F3FBD">
        <w:rPr>
          <w:rFonts w:ascii="MS Reference Sans Serif" w:hAnsi="MS Reference Sans Serif" w:cs="Arial"/>
          <w:sz w:val="24"/>
          <w:szCs w:val="24"/>
        </w:rPr>
        <w:t xml:space="preserve">como </w:t>
      </w:r>
      <w:r w:rsidR="009403DF">
        <w:rPr>
          <w:rFonts w:ascii="MS Reference Sans Serif" w:hAnsi="MS Reference Sans Serif" w:cs="Arial"/>
          <w:sz w:val="24"/>
          <w:szCs w:val="24"/>
        </w:rPr>
        <w:t xml:space="preserve">Julio Nava y Baterimba en el parque ‘Francisco José de Caldas’ </w:t>
      </w:r>
      <w:r w:rsidR="00673552">
        <w:rPr>
          <w:rFonts w:ascii="MS Reference Sans Serif" w:hAnsi="MS Reference Sans Serif" w:cs="Arial"/>
          <w:sz w:val="24"/>
          <w:szCs w:val="24"/>
        </w:rPr>
        <w:t>a partir de las 5:00 p.m.</w:t>
      </w:r>
      <w:r w:rsidR="006B782A">
        <w:rPr>
          <w:rFonts w:ascii="MS Reference Sans Serif" w:hAnsi="MS Reference Sans Serif" w:cs="Arial"/>
          <w:sz w:val="24"/>
          <w:szCs w:val="24"/>
        </w:rPr>
        <w:t xml:space="preserve"> A este evento se une el talento local con el lanzamiento de ‘Comunarte’, el concurso </w:t>
      </w:r>
      <w:r w:rsidR="00F93EE0" w:rsidRPr="00F93EE0">
        <w:rPr>
          <w:rFonts w:ascii="MS Reference Sans Serif" w:hAnsi="MS Reference Sans Serif" w:cs="Arial"/>
          <w:sz w:val="24"/>
          <w:szCs w:val="24"/>
        </w:rPr>
        <w:t>intercomunas de talentos artísticos</w:t>
      </w:r>
      <w:r w:rsidR="00F93EE0">
        <w:rPr>
          <w:rFonts w:ascii="MS Reference Sans Serif" w:hAnsi="MS Reference Sans Serif" w:cs="Arial"/>
          <w:sz w:val="24"/>
          <w:szCs w:val="24"/>
        </w:rPr>
        <w:t xml:space="preserve"> de Popayán.</w:t>
      </w:r>
    </w:p>
    <w:p w:rsidR="0048165E" w:rsidRDefault="0048165E" w:rsidP="00454614">
      <w:pPr>
        <w:jc w:val="both"/>
        <w:rPr>
          <w:rFonts w:ascii="MS Reference Sans Serif" w:hAnsi="MS Reference Sans Serif" w:cs="Arial"/>
          <w:sz w:val="24"/>
          <w:szCs w:val="24"/>
        </w:rPr>
      </w:pPr>
    </w:p>
    <w:p w:rsidR="00300AA8" w:rsidRPr="00300AA8" w:rsidRDefault="00300AA8" w:rsidP="00300AA8">
      <w:pPr>
        <w:jc w:val="center"/>
        <w:rPr>
          <w:rFonts w:ascii="MS Reference Sans Serif" w:hAnsi="MS Reference Sans Serif" w:cs="Arial"/>
          <w:b/>
          <w:sz w:val="30"/>
          <w:szCs w:val="30"/>
        </w:rPr>
      </w:pPr>
      <w:r w:rsidRPr="00300AA8">
        <w:rPr>
          <w:rFonts w:ascii="MS Reference Sans Serif" w:hAnsi="MS Reference Sans Serif" w:cs="Arial"/>
          <w:b/>
          <w:sz w:val="30"/>
          <w:szCs w:val="30"/>
        </w:rPr>
        <w:t xml:space="preserve">Nuevo decreto del ‘Día sin carro y sin moto’ </w:t>
      </w:r>
    </w:p>
    <w:p w:rsidR="0048165E" w:rsidRDefault="004339EE" w:rsidP="00454614">
      <w:pPr>
        <w:jc w:val="both"/>
        <w:rPr>
          <w:rFonts w:ascii="MS Reference Sans Serif" w:hAnsi="MS Reference Sans Serif" w:cs="Arial"/>
          <w:sz w:val="24"/>
          <w:szCs w:val="24"/>
        </w:rPr>
      </w:pPr>
      <w:r>
        <w:rPr>
          <w:rFonts w:ascii="MS Reference Sans Serif" w:hAnsi="MS Reference Sans Serif" w:cs="Arial"/>
          <w:sz w:val="24"/>
          <w:szCs w:val="24"/>
        </w:rPr>
        <w:t>La administración municipal expidió hoy la modificación de</w:t>
      </w:r>
      <w:r w:rsidR="00464341">
        <w:rPr>
          <w:rFonts w:ascii="MS Reference Sans Serif" w:hAnsi="MS Reference Sans Serif" w:cs="Arial"/>
          <w:sz w:val="24"/>
          <w:szCs w:val="24"/>
        </w:rPr>
        <w:t xml:space="preserve">l decreto </w:t>
      </w:r>
      <w:r w:rsidR="00DD4CF7">
        <w:rPr>
          <w:rFonts w:ascii="MS Reference Sans Serif" w:hAnsi="MS Reference Sans Serif" w:cs="Arial"/>
          <w:sz w:val="24"/>
          <w:szCs w:val="24"/>
        </w:rPr>
        <w:t xml:space="preserve">476 </w:t>
      </w:r>
      <w:r w:rsidR="002F3FBD">
        <w:rPr>
          <w:rFonts w:ascii="MS Reference Sans Serif" w:hAnsi="MS Reference Sans Serif" w:cs="Arial"/>
          <w:sz w:val="24"/>
          <w:szCs w:val="24"/>
        </w:rPr>
        <w:t xml:space="preserve">de 2011 </w:t>
      </w:r>
      <w:r>
        <w:rPr>
          <w:rFonts w:ascii="MS Reference Sans Serif" w:hAnsi="MS Reference Sans Serif" w:cs="Arial"/>
          <w:sz w:val="24"/>
          <w:szCs w:val="24"/>
        </w:rPr>
        <w:t>q</w:t>
      </w:r>
      <w:r w:rsidR="006378DC">
        <w:rPr>
          <w:rFonts w:ascii="MS Reference Sans Serif" w:hAnsi="MS Reference Sans Serif" w:cs="Arial"/>
          <w:sz w:val="24"/>
          <w:szCs w:val="24"/>
        </w:rPr>
        <w:t>ue establec</w:t>
      </w:r>
      <w:r>
        <w:rPr>
          <w:rFonts w:ascii="MS Reference Sans Serif" w:hAnsi="MS Reference Sans Serif" w:cs="Arial"/>
          <w:sz w:val="24"/>
          <w:szCs w:val="24"/>
        </w:rPr>
        <w:t xml:space="preserve">e que </w:t>
      </w:r>
      <w:r w:rsidR="006378DC">
        <w:rPr>
          <w:rFonts w:ascii="MS Reference Sans Serif" w:hAnsi="MS Reference Sans Serif" w:cs="Arial"/>
          <w:sz w:val="24"/>
          <w:szCs w:val="24"/>
        </w:rPr>
        <w:t>el ‘Día sin carro y sin moto’</w:t>
      </w:r>
      <w:r>
        <w:rPr>
          <w:rFonts w:ascii="MS Reference Sans Serif" w:hAnsi="MS Reference Sans Serif" w:cs="Arial"/>
          <w:sz w:val="24"/>
          <w:szCs w:val="24"/>
        </w:rPr>
        <w:t xml:space="preserve"> se realizará este año el próximo 24 de octubre.</w:t>
      </w:r>
    </w:p>
    <w:p w:rsidR="004339EE" w:rsidRDefault="00D162DE" w:rsidP="00454614">
      <w:pPr>
        <w:jc w:val="both"/>
        <w:rPr>
          <w:rFonts w:ascii="MS Reference Sans Serif" w:hAnsi="MS Reference Sans Serif" w:cs="Arial"/>
          <w:sz w:val="24"/>
          <w:szCs w:val="24"/>
        </w:rPr>
      </w:pPr>
      <w:r>
        <w:rPr>
          <w:rFonts w:ascii="MS Reference Sans Serif" w:hAnsi="MS Reference Sans Serif" w:cs="Arial"/>
          <w:sz w:val="24"/>
          <w:szCs w:val="24"/>
        </w:rPr>
        <w:t xml:space="preserve">Esta decisión fue tomada, ya que desde el 19 de agosto, diferentes sectores productivos convocaron a un paro agrario nacional que a la </w:t>
      </w:r>
      <w:r>
        <w:rPr>
          <w:rFonts w:ascii="MS Reference Sans Serif" w:hAnsi="MS Reference Sans Serif" w:cs="Arial"/>
          <w:sz w:val="24"/>
          <w:szCs w:val="24"/>
        </w:rPr>
        <w:lastRenderedPageBreak/>
        <w:t xml:space="preserve">fecha no se ha solucionado y por lo cual se han registrado condiciones difíciles de orden público en el departamento del Cauca. </w:t>
      </w:r>
    </w:p>
    <w:p w:rsidR="00FC6370" w:rsidRPr="00FC6370" w:rsidRDefault="00991FE7" w:rsidP="00FC6370">
      <w:pPr>
        <w:jc w:val="both"/>
        <w:rPr>
          <w:rFonts w:ascii="MS Reference Sans Serif" w:hAnsi="MS Reference Sans Serif" w:cs="Arial"/>
          <w:sz w:val="24"/>
          <w:szCs w:val="24"/>
        </w:rPr>
      </w:pPr>
      <w:r>
        <w:rPr>
          <w:rFonts w:ascii="MS Reference Sans Serif" w:hAnsi="MS Reference Sans Serif" w:cs="Arial"/>
          <w:sz w:val="24"/>
          <w:szCs w:val="24"/>
          <w:lang w:eastAsia="es-CO"/>
        </w:rPr>
        <w:drawing>
          <wp:anchor distT="0" distB="0" distL="114300" distR="114300" simplePos="0" relativeHeight="251768832" behindDoc="0" locked="0" layoutInCell="1" allowOverlap="1" wp14:anchorId="21E771D4" wp14:editId="470695AD">
            <wp:simplePos x="0" y="0"/>
            <wp:positionH relativeFrom="column">
              <wp:posOffset>2059940</wp:posOffset>
            </wp:positionH>
            <wp:positionV relativeFrom="paragraph">
              <wp:posOffset>9525</wp:posOffset>
            </wp:positionV>
            <wp:extent cx="3562350" cy="2670810"/>
            <wp:effectExtent l="0" t="0" r="0" b="0"/>
            <wp:wrapSquare wrapText="bothSides"/>
            <wp:docPr id="4" name="Imagen 4" descr="C:\Facebook\Día sin carro y sin moto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Día sin carro y sin moto (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350"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EFE">
        <w:rPr>
          <w:rFonts w:ascii="MS Reference Sans Serif" w:hAnsi="MS Reference Sans Serif" w:cs="Arial"/>
          <w:sz w:val="24"/>
          <w:szCs w:val="24"/>
        </w:rPr>
        <w:t>L</w:t>
      </w:r>
      <w:r w:rsidR="00B07EFE" w:rsidRPr="00B07EFE">
        <w:rPr>
          <w:rFonts w:ascii="MS Reference Sans Serif" w:hAnsi="MS Reference Sans Serif" w:cs="Arial"/>
          <w:sz w:val="24"/>
          <w:szCs w:val="24"/>
        </w:rPr>
        <w:t xml:space="preserve">a tercera jornada del ‘Día sin carro y sin moto’ </w:t>
      </w:r>
      <w:r w:rsidR="00B07EFE">
        <w:rPr>
          <w:rFonts w:ascii="MS Reference Sans Serif" w:hAnsi="MS Reference Sans Serif" w:cs="Arial"/>
          <w:sz w:val="24"/>
          <w:szCs w:val="24"/>
        </w:rPr>
        <w:t xml:space="preserve">se desarrollará </w:t>
      </w:r>
      <w:r w:rsidR="00B07EFE" w:rsidRPr="00B07EFE">
        <w:rPr>
          <w:rFonts w:ascii="MS Reference Sans Serif" w:hAnsi="MS Reference Sans Serif" w:cs="Arial"/>
          <w:sz w:val="24"/>
          <w:szCs w:val="24"/>
        </w:rPr>
        <w:t>en el horario comprendido de 6:00 a.m. a 7:00 p.m. en todo el perímetro urbano de la ciudad</w:t>
      </w:r>
      <w:r w:rsidR="00FC6370">
        <w:rPr>
          <w:rFonts w:ascii="MS Reference Sans Serif" w:hAnsi="MS Reference Sans Serif" w:cs="Arial"/>
          <w:sz w:val="24"/>
          <w:szCs w:val="24"/>
        </w:rPr>
        <w:t xml:space="preserve"> como </w:t>
      </w:r>
      <w:r w:rsidR="00FC6370" w:rsidRPr="00FC6370">
        <w:rPr>
          <w:rFonts w:ascii="MS Reference Sans Serif" w:hAnsi="MS Reference Sans Serif" w:cs="Arial"/>
          <w:sz w:val="24"/>
          <w:szCs w:val="24"/>
        </w:rPr>
        <w:t>apuesta a una transformación cultural para que los índices de contaminación atmósferica, auditiva y de congestión vehicular que afectan a la c</w:t>
      </w:r>
      <w:r w:rsidR="008A7B6B">
        <w:rPr>
          <w:rFonts w:ascii="MS Reference Sans Serif" w:hAnsi="MS Reference Sans Serif" w:cs="Arial"/>
          <w:sz w:val="24"/>
          <w:szCs w:val="24"/>
        </w:rPr>
        <w:t>apital caucana</w:t>
      </w:r>
      <w:r w:rsidR="00FC6370" w:rsidRPr="00FC6370">
        <w:rPr>
          <w:rFonts w:ascii="MS Reference Sans Serif" w:hAnsi="MS Reference Sans Serif" w:cs="Arial"/>
          <w:sz w:val="24"/>
          <w:szCs w:val="24"/>
        </w:rPr>
        <w:t>, sensibilicen a la comunidad en pro de una mejor calidad de vida.</w:t>
      </w:r>
    </w:p>
    <w:p w:rsidR="00FC6370" w:rsidRPr="00FC6370" w:rsidRDefault="00FC6370" w:rsidP="00FC6370">
      <w:pPr>
        <w:jc w:val="both"/>
        <w:rPr>
          <w:rFonts w:ascii="MS Reference Sans Serif" w:hAnsi="MS Reference Sans Serif" w:cs="Arial"/>
          <w:sz w:val="24"/>
          <w:szCs w:val="24"/>
        </w:rPr>
      </w:pPr>
      <w:r w:rsidRPr="00FC6370">
        <w:rPr>
          <w:rFonts w:ascii="MS Reference Sans Serif" w:hAnsi="MS Reference Sans Serif" w:cs="Arial"/>
          <w:sz w:val="24"/>
          <w:szCs w:val="24"/>
        </w:rPr>
        <w:t>La Secretaría de Tránsito y Transporte municipal coordinará con la Policía de Tránsito los operativos respectivos para garantizar el cumplimento del decreto, de acuerdo con la disponibilidad de efectivos y el plan operativo previsto para este caso.</w:t>
      </w:r>
    </w:p>
    <w:p w:rsidR="004339EE" w:rsidRDefault="00FC6370" w:rsidP="00FC6370">
      <w:pPr>
        <w:jc w:val="both"/>
        <w:rPr>
          <w:rFonts w:ascii="MS Reference Sans Serif" w:hAnsi="MS Reference Sans Serif" w:cs="Arial"/>
          <w:sz w:val="24"/>
          <w:szCs w:val="24"/>
        </w:rPr>
      </w:pPr>
      <w:r w:rsidRPr="00FC6370">
        <w:rPr>
          <w:rFonts w:ascii="MS Reference Sans Serif" w:hAnsi="MS Reference Sans Serif" w:cs="Arial"/>
          <w:sz w:val="24"/>
          <w:szCs w:val="24"/>
        </w:rPr>
        <w:t>Las sanciones para quienes incumplan esta norma se realizarán conforme a lo dispuesto en el Código Nacional de Transito, artículo 131, literal C, numeral 14 (cód. C.14) es decir, una multa equivalente a 15 salarios mínimos legales diarios vigentes y la inmovilización del vehículo.</w:t>
      </w:r>
    </w:p>
    <w:p w:rsidR="0078325A" w:rsidRDefault="0078325A" w:rsidP="00FC6370">
      <w:pPr>
        <w:jc w:val="both"/>
        <w:rPr>
          <w:rFonts w:ascii="MS Reference Sans Serif" w:hAnsi="MS Reference Sans Serif" w:cs="Arial"/>
          <w:sz w:val="24"/>
          <w:szCs w:val="24"/>
        </w:rPr>
      </w:pPr>
    </w:p>
    <w:p w:rsidR="00C0471B" w:rsidRDefault="00C0471B" w:rsidP="00FC6370">
      <w:pPr>
        <w:jc w:val="both"/>
        <w:rPr>
          <w:rFonts w:ascii="MS Reference Sans Serif" w:hAnsi="MS Reference Sans Serif" w:cs="Arial"/>
          <w:sz w:val="24"/>
          <w:szCs w:val="24"/>
        </w:rPr>
      </w:pPr>
    </w:p>
    <w:p w:rsidR="0078325A" w:rsidRPr="0002621C" w:rsidRDefault="0078325A" w:rsidP="0078325A">
      <w:pPr>
        <w:jc w:val="center"/>
        <w:rPr>
          <w:rFonts w:ascii="MS Reference Sans Serif" w:hAnsi="MS Reference Sans Serif" w:cs="Arial"/>
          <w:b/>
          <w:sz w:val="30"/>
          <w:szCs w:val="30"/>
        </w:rPr>
      </w:pPr>
      <w:r w:rsidRPr="0002621C">
        <w:rPr>
          <w:rFonts w:ascii="MS Reference Sans Serif" w:hAnsi="MS Reference Sans Serif" w:cs="Arial"/>
          <w:b/>
          <w:sz w:val="30"/>
          <w:szCs w:val="30"/>
        </w:rPr>
        <w:lastRenderedPageBreak/>
        <w:t>Con dispositivos de control se regula el tránsito en la ciudad</w:t>
      </w:r>
    </w:p>
    <w:p w:rsidR="0078325A" w:rsidRDefault="0078325A" w:rsidP="0078325A">
      <w:pPr>
        <w:jc w:val="both"/>
        <w:rPr>
          <w:rFonts w:ascii="MS Reference Sans Serif" w:hAnsi="MS Reference Sans Serif" w:cs="Arial"/>
          <w:sz w:val="24"/>
          <w:szCs w:val="24"/>
        </w:rPr>
      </w:pPr>
      <w:r>
        <w:rPr>
          <w:rFonts w:ascii="MS Reference Sans Serif" w:hAnsi="MS Reference Sans Serif" w:cs="Arial"/>
          <w:sz w:val="24"/>
          <w:szCs w:val="24"/>
          <w:lang w:eastAsia="es-CO"/>
        </w:rPr>
        <w:drawing>
          <wp:anchor distT="0" distB="0" distL="114300" distR="114300" simplePos="0" relativeHeight="251777024" behindDoc="0" locked="0" layoutInCell="1" allowOverlap="1" wp14:anchorId="32977855" wp14:editId="77F011CB">
            <wp:simplePos x="0" y="0"/>
            <wp:positionH relativeFrom="column">
              <wp:posOffset>1633855</wp:posOffset>
            </wp:positionH>
            <wp:positionV relativeFrom="paragraph">
              <wp:posOffset>69215</wp:posOffset>
            </wp:positionV>
            <wp:extent cx="3973830" cy="2649220"/>
            <wp:effectExtent l="0" t="0" r="7620" b="0"/>
            <wp:wrapSquare wrapText="bothSides"/>
            <wp:docPr id="1" name="Imagen 1" descr="C:\Facebook\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01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3830" cy="2649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cs="Arial"/>
          <w:sz w:val="24"/>
          <w:szCs w:val="24"/>
        </w:rPr>
        <w:t>La Secretaría de Tránsito continúa la instalación de dispositivos de regulación y control de tránsito para el tráfico vehicular en varios sectotes de la cidad.</w:t>
      </w:r>
      <w:r w:rsidRPr="006C587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8325A" w:rsidRDefault="0078325A" w:rsidP="0078325A">
      <w:pPr>
        <w:jc w:val="both"/>
        <w:rPr>
          <w:rFonts w:ascii="MS Reference Sans Serif" w:hAnsi="MS Reference Sans Serif" w:cs="Arial"/>
          <w:sz w:val="24"/>
          <w:szCs w:val="24"/>
        </w:rPr>
      </w:pPr>
      <w:r>
        <w:rPr>
          <w:rFonts w:ascii="MS Reference Sans Serif" w:hAnsi="MS Reference Sans Serif" w:cs="Arial"/>
          <w:sz w:val="24"/>
          <w:szCs w:val="24"/>
        </w:rPr>
        <w:t xml:space="preserve">“Este trabajo ha dado buenos resultados, vamos a terminar la carrera 6 saliendo hacia la ‘Piedra Norte’ y seguiremos con la intervención en el sector de Tulcán. Allí, canalizaremos el tráfico para que haya mayor organización y movilidad, así mismo se realizará señalización vertical y horizontal y se pondrán dispositivos en el sector oriente de la ciudad, comuna 5 y 6, y desde Los Sauces hasta la ‘Piedra Sur’”, explicó el titular de Tránsito, Miguel Hernán Muñoz. </w:t>
      </w:r>
    </w:p>
    <w:p w:rsidR="0078325A" w:rsidRDefault="0078325A" w:rsidP="0078325A">
      <w:pPr>
        <w:jc w:val="both"/>
        <w:rPr>
          <w:rFonts w:ascii="MS Reference Sans Serif" w:hAnsi="MS Reference Sans Serif" w:cs="Arial"/>
          <w:sz w:val="24"/>
          <w:szCs w:val="24"/>
        </w:rPr>
      </w:pPr>
      <w:r>
        <w:rPr>
          <w:rFonts w:ascii="MS Reference Sans Serif" w:hAnsi="MS Reference Sans Serif" w:cs="Arial"/>
          <w:sz w:val="24"/>
          <w:szCs w:val="24"/>
        </w:rPr>
        <w:t xml:space="preserve">Más de 300 millones ha sido la inversión en dispositivos y 400 millones en el tema de señalización. “Tenemos que pensar en semáforos nuevos, nuestra objetivo es plantear soluciones integrales </w:t>
      </w:r>
      <w:r w:rsidR="00532C0A">
        <w:rPr>
          <w:rFonts w:ascii="MS Reference Sans Serif" w:hAnsi="MS Reference Sans Serif" w:cs="Arial"/>
          <w:sz w:val="24"/>
          <w:szCs w:val="24"/>
        </w:rPr>
        <w:t xml:space="preserve">para el progreso de la ciudad </w:t>
      </w:r>
      <w:r>
        <w:rPr>
          <w:rFonts w:ascii="MS Reference Sans Serif" w:hAnsi="MS Reference Sans Serif" w:cs="Arial"/>
          <w:sz w:val="24"/>
          <w:szCs w:val="24"/>
        </w:rPr>
        <w:t>”, agregó el funcionario.</w:t>
      </w:r>
    </w:p>
    <w:p w:rsidR="0078325A" w:rsidRDefault="0078325A" w:rsidP="00FC6370">
      <w:pPr>
        <w:jc w:val="both"/>
        <w:rPr>
          <w:rFonts w:ascii="MS Reference Sans Serif" w:hAnsi="MS Reference Sans Serif" w:cs="Arial"/>
          <w:sz w:val="24"/>
          <w:szCs w:val="24"/>
        </w:rPr>
      </w:pPr>
    </w:p>
    <w:p w:rsidR="00621830" w:rsidRDefault="00621830" w:rsidP="00EB06CD">
      <w:pPr>
        <w:jc w:val="center"/>
        <w:rPr>
          <w:rFonts w:ascii="MS Reference Sans Serif" w:hAnsi="MS Reference Sans Serif" w:cs="Arial"/>
          <w:b/>
          <w:sz w:val="30"/>
          <w:szCs w:val="30"/>
        </w:rPr>
      </w:pPr>
    </w:p>
    <w:p w:rsidR="00EB06CD" w:rsidRPr="00EB06CD" w:rsidRDefault="00EB06CD" w:rsidP="00EB06CD">
      <w:pPr>
        <w:jc w:val="center"/>
        <w:rPr>
          <w:rFonts w:ascii="MS Reference Sans Serif" w:hAnsi="MS Reference Sans Serif" w:cs="Arial"/>
          <w:b/>
          <w:sz w:val="30"/>
          <w:szCs w:val="30"/>
        </w:rPr>
      </w:pPr>
      <w:r w:rsidRPr="00EB06CD">
        <w:rPr>
          <w:rFonts w:ascii="MS Reference Sans Serif" w:hAnsi="MS Reference Sans Serif" w:cs="Arial"/>
          <w:b/>
          <w:sz w:val="30"/>
          <w:szCs w:val="30"/>
        </w:rPr>
        <w:lastRenderedPageBreak/>
        <w:t>La Secretaría de Salud recomendó  a la comunidad tomar y exigir medidas en beneficio de la Salud Pública</w:t>
      </w:r>
    </w:p>
    <w:p w:rsidR="00EB06CD" w:rsidRPr="00EB06CD" w:rsidRDefault="00EB06CD" w:rsidP="00EB06CD">
      <w:pPr>
        <w:jc w:val="both"/>
        <w:rPr>
          <w:rFonts w:ascii="MS Reference Sans Serif" w:hAnsi="MS Reference Sans Serif" w:cs="Arial"/>
          <w:sz w:val="24"/>
          <w:szCs w:val="24"/>
        </w:rPr>
      </w:pPr>
      <w:r w:rsidRPr="00EB06CD">
        <w:rPr>
          <w:rFonts w:ascii="MS Reference Sans Serif" w:hAnsi="MS Reference Sans Serif" w:cs="Arial"/>
          <w:sz w:val="24"/>
          <w:szCs w:val="24"/>
        </w:rPr>
        <w:t xml:space="preserve">La Secretaria de Salud de Popayán, con el propósito de prevenir hechos lamentables como el incendio que se presentó a principios de esta semana en el Club Campestre, ocasionado por un corto circuito, le sugirió a la comunidad verificar los planes de atención a emergencias y desastres por medio del reconocimiento visual, </w:t>
      </w:r>
      <w:r w:rsidR="00B41CA5">
        <w:rPr>
          <w:rFonts w:ascii="MS Reference Sans Serif" w:hAnsi="MS Reference Sans Serif" w:cs="Arial"/>
          <w:sz w:val="24"/>
          <w:szCs w:val="24"/>
        </w:rPr>
        <w:t xml:space="preserve">las </w:t>
      </w:r>
      <w:r w:rsidRPr="00EB06CD">
        <w:rPr>
          <w:rFonts w:ascii="MS Reference Sans Serif" w:hAnsi="MS Reference Sans Serif" w:cs="Arial"/>
          <w:sz w:val="24"/>
          <w:szCs w:val="24"/>
        </w:rPr>
        <w:t xml:space="preserve">salidas de emergencia, </w:t>
      </w:r>
      <w:r w:rsidR="00B41CA5">
        <w:rPr>
          <w:rFonts w:ascii="MS Reference Sans Serif" w:hAnsi="MS Reference Sans Serif" w:cs="Arial"/>
          <w:sz w:val="24"/>
          <w:szCs w:val="24"/>
        </w:rPr>
        <w:t xml:space="preserve">la </w:t>
      </w:r>
      <w:r w:rsidRPr="00EB06CD">
        <w:rPr>
          <w:rFonts w:ascii="MS Reference Sans Serif" w:hAnsi="MS Reference Sans Serif" w:cs="Arial"/>
          <w:sz w:val="24"/>
          <w:szCs w:val="24"/>
        </w:rPr>
        <w:t>ubicación de los instrumentos de respuesta, la forma de us</w:t>
      </w:r>
      <w:r w:rsidR="00B41CA5">
        <w:rPr>
          <w:rFonts w:ascii="MS Reference Sans Serif" w:hAnsi="MS Reference Sans Serif" w:cs="Arial"/>
          <w:sz w:val="24"/>
          <w:szCs w:val="24"/>
        </w:rPr>
        <w:t>ar</w:t>
      </w:r>
      <w:r w:rsidRPr="00EB06CD">
        <w:rPr>
          <w:rFonts w:ascii="MS Reference Sans Serif" w:hAnsi="MS Reference Sans Serif" w:cs="Arial"/>
          <w:sz w:val="24"/>
          <w:szCs w:val="24"/>
        </w:rPr>
        <w:t xml:space="preserve"> los protocolos de atención médica y pre hospitalaria</w:t>
      </w:r>
      <w:r>
        <w:rPr>
          <w:rFonts w:ascii="MS Reference Sans Serif" w:hAnsi="MS Reference Sans Serif" w:cs="Arial"/>
          <w:sz w:val="24"/>
          <w:szCs w:val="24"/>
        </w:rPr>
        <w:t>.</w:t>
      </w:r>
    </w:p>
    <w:p w:rsidR="00EB06CD" w:rsidRPr="00EB06CD" w:rsidRDefault="00621830" w:rsidP="00EB06CD">
      <w:pPr>
        <w:jc w:val="both"/>
        <w:rPr>
          <w:rFonts w:ascii="MS Reference Sans Serif" w:hAnsi="MS Reference Sans Serif" w:cs="Arial"/>
          <w:sz w:val="24"/>
          <w:szCs w:val="24"/>
        </w:rPr>
      </w:pPr>
      <w:r>
        <w:rPr>
          <w:rFonts w:ascii="MS Reference Sans Serif" w:hAnsi="MS Reference Sans Serif" w:cs="Arial"/>
          <w:sz w:val="24"/>
          <w:szCs w:val="24"/>
          <w:lang w:eastAsia="es-CO"/>
        </w:rPr>
        <w:drawing>
          <wp:anchor distT="0" distB="0" distL="114300" distR="114300" simplePos="0" relativeHeight="251774976" behindDoc="0" locked="0" layoutInCell="1" allowOverlap="1" wp14:anchorId="356DD700" wp14:editId="51DDDB5D">
            <wp:simplePos x="0" y="0"/>
            <wp:positionH relativeFrom="column">
              <wp:posOffset>2027555</wp:posOffset>
            </wp:positionH>
            <wp:positionV relativeFrom="paragraph">
              <wp:posOffset>-483235</wp:posOffset>
            </wp:positionV>
            <wp:extent cx="3507105" cy="2289175"/>
            <wp:effectExtent l="0" t="0" r="0" b="0"/>
            <wp:wrapSquare wrapText="bothSides"/>
            <wp:docPr id="10" name="Imagen 10" descr="C:\Facebook\IMG_339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3392_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7105"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6CD" w:rsidRPr="00EB06CD">
        <w:rPr>
          <w:rFonts w:ascii="MS Reference Sans Serif" w:hAnsi="MS Reference Sans Serif" w:cs="Arial"/>
          <w:sz w:val="24"/>
          <w:szCs w:val="24"/>
        </w:rPr>
        <w:t xml:space="preserve">Igualmente es importante tener presente la identificación de las adecuaciones de seguridad, la señalización de rutas de evacuación, los puntos de encuentro, las zonas de riesgos, y los pictogramas de precaución, afirmó Jaime Andrés Cárdenas, coordinador de área de Salud Ambiental, de la Secretaría del ramo en Popayán.  </w:t>
      </w:r>
    </w:p>
    <w:p w:rsidR="00EB06CD" w:rsidRPr="00EB06CD" w:rsidRDefault="00EB06CD" w:rsidP="00EB06CD">
      <w:pPr>
        <w:jc w:val="both"/>
        <w:rPr>
          <w:rFonts w:ascii="MS Reference Sans Serif" w:hAnsi="MS Reference Sans Serif" w:cs="Arial"/>
          <w:sz w:val="24"/>
          <w:szCs w:val="24"/>
        </w:rPr>
      </w:pPr>
      <w:r w:rsidRPr="00EB06CD">
        <w:rPr>
          <w:rFonts w:ascii="MS Reference Sans Serif" w:hAnsi="MS Reference Sans Serif" w:cs="Arial"/>
          <w:sz w:val="24"/>
          <w:szCs w:val="24"/>
        </w:rPr>
        <w:t xml:space="preserve">Así mismo anotó  el ingeniero ambiental, que no solo los establecimientos públicos y privados pueden garantizar el bienestar y la seguridad de sus usuarios. También el beneficiario debe reclamar a través de los buzones de sugerencias, la necesidad de adoptar medida de seguridad para prevenir accidentes y cuidar la salud pública en escenarios cerrados. </w:t>
      </w:r>
    </w:p>
    <w:p w:rsidR="00EB06CD" w:rsidRPr="00EB06CD" w:rsidRDefault="00EB06CD" w:rsidP="00EB06CD">
      <w:pPr>
        <w:jc w:val="both"/>
        <w:rPr>
          <w:rFonts w:ascii="MS Reference Sans Serif" w:hAnsi="MS Reference Sans Serif" w:cs="Arial"/>
          <w:sz w:val="24"/>
          <w:szCs w:val="24"/>
        </w:rPr>
      </w:pPr>
    </w:p>
    <w:p w:rsidR="00EB06CD" w:rsidRPr="00621830" w:rsidRDefault="00EB06CD" w:rsidP="00EB06CD">
      <w:pPr>
        <w:jc w:val="both"/>
        <w:rPr>
          <w:rFonts w:ascii="MS Reference Sans Serif" w:hAnsi="MS Reference Sans Serif" w:cs="Arial"/>
          <w:b/>
          <w:sz w:val="24"/>
          <w:szCs w:val="24"/>
          <w:u w:val="single"/>
        </w:rPr>
      </w:pPr>
      <w:r w:rsidRPr="00621830">
        <w:rPr>
          <w:rFonts w:ascii="MS Reference Sans Serif" w:hAnsi="MS Reference Sans Serif" w:cs="Arial"/>
          <w:b/>
          <w:sz w:val="24"/>
          <w:szCs w:val="24"/>
          <w:u w:val="single"/>
        </w:rPr>
        <w:lastRenderedPageBreak/>
        <w:t xml:space="preserve">Medidas de control para fin de año </w:t>
      </w:r>
    </w:p>
    <w:p w:rsidR="00EB06CD" w:rsidRDefault="00EB06CD" w:rsidP="00EB06CD">
      <w:pPr>
        <w:jc w:val="both"/>
        <w:rPr>
          <w:rFonts w:ascii="MS Reference Sans Serif" w:hAnsi="MS Reference Sans Serif" w:cs="Arial"/>
          <w:sz w:val="24"/>
          <w:szCs w:val="24"/>
        </w:rPr>
      </w:pPr>
      <w:r w:rsidRPr="00EB06CD">
        <w:rPr>
          <w:rFonts w:ascii="MS Reference Sans Serif" w:hAnsi="MS Reference Sans Serif" w:cs="Arial"/>
          <w:sz w:val="24"/>
          <w:szCs w:val="24"/>
        </w:rPr>
        <w:t xml:space="preserve">De acuerdo con lo anterior, las acciones de inspección, vigilancia y control que adelantará la Secretaria de Salud de Popayán en la temporada de fin de año, se concentrarán en los establecimientos de esparcimiento y recreación, corporaciones, bancos y oficinas, instituciones públicas y privadas, hoteles y residencias, centros educativos, salones de encuentro, clubes, escenarios  públicos, entre otros lugares de masiva concurrencia.      </w:t>
      </w:r>
    </w:p>
    <w:p w:rsidR="00EB06CD" w:rsidRPr="00621830" w:rsidRDefault="00EB06CD" w:rsidP="00EB06CD">
      <w:pPr>
        <w:jc w:val="both"/>
        <w:rPr>
          <w:rFonts w:ascii="MS Reference Sans Serif" w:hAnsi="MS Reference Sans Serif" w:cs="Arial"/>
          <w:b/>
          <w:sz w:val="28"/>
          <w:szCs w:val="24"/>
          <w:u w:val="single"/>
        </w:rPr>
      </w:pPr>
      <w:r w:rsidRPr="00621830">
        <w:rPr>
          <w:rFonts w:ascii="MS Reference Sans Serif" w:hAnsi="MS Reference Sans Serif" w:cs="Arial"/>
          <w:b/>
          <w:sz w:val="28"/>
          <w:szCs w:val="24"/>
          <w:u w:val="single"/>
        </w:rPr>
        <w:t>Bioseguridad en peluquerías</w:t>
      </w:r>
    </w:p>
    <w:p w:rsidR="00EB06CD" w:rsidRPr="00EB06CD" w:rsidRDefault="00621830" w:rsidP="00EB06CD">
      <w:pPr>
        <w:jc w:val="both"/>
        <w:rPr>
          <w:rFonts w:ascii="MS Reference Sans Serif" w:hAnsi="MS Reference Sans Serif" w:cs="Arial"/>
          <w:sz w:val="24"/>
          <w:szCs w:val="24"/>
        </w:rPr>
      </w:pPr>
      <w:r>
        <w:rPr>
          <w:rFonts w:ascii="Arial" w:eastAsia="Times New Roman" w:hAnsi="Arial" w:cs="Arial"/>
          <w:b/>
          <w:color w:val="000000"/>
          <w:sz w:val="24"/>
          <w:szCs w:val="24"/>
          <w:lang w:eastAsia="es-CO"/>
        </w:rPr>
        <w:drawing>
          <wp:anchor distT="0" distB="0" distL="114300" distR="114300" simplePos="0" relativeHeight="251772928" behindDoc="0" locked="0" layoutInCell="1" allowOverlap="1" wp14:anchorId="3B2DFF9B" wp14:editId="6EB3C3CF">
            <wp:simplePos x="0" y="0"/>
            <wp:positionH relativeFrom="column">
              <wp:posOffset>33655</wp:posOffset>
            </wp:positionH>
            <wp:positionV relativeFrom="paragraph">
              <wp:posOffset>47625</wp:posOffset>
            </wp:positionV>
            <wp:extent cx="2928620" cy="2199640"/>
            <wp:effectExtent l="0" t="0" r="5080" b="0"/>
            <wp:wrapSquare wrapText="bothSides"/>
            <wp:docPr id="8" name="Imagen 8" descr="K:\JORNADA DE SALUD MENTAL\742___08\IMG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JORNADA DE SALUD MENTAL\742___08\IMG_0478.JPG"/>
                    <pic:cNvPicPr>
                      <a:picLocks noChangeAspect="1" noChangeArrowheads="1"/>
                    </pic:cNvPicPr>
                  </pic:nvPicPr>
                  <pic:blipFill>
                    <a:blip r:embed="rId15" cstate="print"/>
                    <a:srcRect/>
                    <a:stretch>
                      <a:fillRect/>
                    </a:stretch>
                  </pic:blipFill>
                  <pic:spPr bwMode="auto">
                    <a:xfrm>
                      <a:off x="0" y="0"/>
                      <a:ext cx="2928620" cy="2199640"/>
                    </a:xfrm>
                    <a:prstGeom prst="rect">
                      <a:avLst/>
                    </a:prstGeom>
                    <a:noFill/>
                    <a:ln w="9525">
                      <a:noFill/>
                      <a:miter lim="800000"/>
                      <a:headEnd/>
                      <a:tailEnd/>
                    </a:ln>
                  </pic:spPr>
                </pic:pic>
              </a:graphicData>
            </a:graphic>
          </wp:anchor>
        </w:drawing>
      </w:r>
      <w:r w:rsidR="00EB06CD" w:rsidRPr="00EB06CD">
        <w:rPr>
          <w:rFonts w:ascii="MS Reference Sans Serif" w:hAnsi="MS Reference Sans Serif" w:cs="Arial"/>
          <w:sz w:val="24"/>
          <w:szCs w:val="24"/>
        </w:rPr>
        <w:t>Como autoridad sanitaria en el Municipio y en cumplimiento de las Resoluciones 2117 de 2010 y 2827 de 2006 y luego de legalizar y expedir los certificados de bioseguridad, así como de establecer los requisitos para la apertura y el funcionamiento de los centros de cosmetología, la Secretaría de Salud de Popayán, recomendó a los usuarios de estos centros de estética, exigir el carnet de bioseguridad y el cumplimiento  del manual, al personal que labora en  estos establecimientos, para  establecer  la cultura de buen comportamiento dentro de los centros de belleza, los cuales deben minimizar el riesgo potencial de accidentes laborales y de infecciones en los usuarios.</w:t>
      </w:r>
    </w:p>
    <w:p w:rsidR="00EB06CD" w:rsidRDefault="00EB06CD" w:rsidP="00EB06CD">
      <w:pPr>
        <w:jc w:val="both"/>
        <w:rPr>
          <w:rFonts w:ascii="MS Reference Sans Serif" w:hAnsi="MS Reference Sans Serif" w:cs="Arial"/>
          <w:sz w:val="24"/>
          <w:szCs w:val="24"/>
        </w:rPr>
      </w:pPr>
      <w:r w:rsidRPr="00EB06CD">
        <w:rPr>
          <w:rFonts w:ascii="MS Reference Sans Serif" w:hAnsi="MS Reference Sans Serif" w:cs="Arial"/>
          <w:sz w:val="24"/>
          <w:szCs w:val="24"/>
        </w:rPr>
        <w:t xml:space="preserve">Además, porque la bioseguridad es la norma que minimiza el contacto con elementos corto punzantes, papeles higiénicos, gasas, agujas, tijeras, tintes, cepillos de cabeza y demás implementos  que se utilizan </w:t>
      </w:r>
      <w:r w:rsidRPr="00EB06CD">
        <w:rPr>
          <w:rFonts w:ascii="MS Reference Sans Serif" w:hAnsi="MS Reference Sans Serif" w:cs="Arial"/>
          <w:sz w:val="24"/>
          <w:szCs w:val="24"/>
        </w:rPr>
        <w:lastRenderedPageBreak/>
        <w:t xml:space="preserve">en estética ornamental, los cuales pueden transmitir enfermedades infectocontagiosas, por lo tanto el lavado de las manos antes y después de prestar este servicio, es la principal norma de higiene. </w:t>
      </w:r>
    </w:p>
    <w:p w:rsidR="00EB06CD" w:rsidRPr="00621830" w:rsidRDefault="00EB06CD" w:rsidP="00EB06CD">
      <w:pPr>
        <w:jc w:val="both"/>
        <w:rPr>
          <w:rFonts w:ascii="MS Reference Sans Serif" w:hAnsi="MS Reference Sans Serif" w:cs="Arial"/>
          <w:b/>
          <w:sz w:val="24"/>
          <w:szCs w:val="24"/>
          <w:u w:val="single"/>
        </w:rPr>
      </w:pPr>
      <w:r w:rsidRPr="00621830">
        <w:rPr>
          <w:rFonts w:ascii="MS Reference Sans Serif" w:hAnsi="MS Reference Sans Serif" w:cs="Arial"/>
          <w:b/>
          <w:sz w:val="24"/>
          <w:szCs w:val="24"/>
          <w:u w:val="single"/>
        </w:rPr>
        <w:t>No pitar en exceso para evitar contaminación auditiva</w:t>
      </w:r>
    </w:p>
    <w:p w:rsidR="00EB06CD" w:rsidRPr="00EB06CD" w:rsidRDefault="00621830" w:rsidP="00EB06CD">
      <w:pPr>
        <w:jc w:val="both"/>
        <w:rPr>
          <w:rFonts w:ascii="MS Reference Sans Serif" w:hAnsi="MS Reference Sans Serif" w:cs="Arial"/>
          <w:sz w:val="24"/>
          <w:szCs w:val="24"/>
        </w:rPr>
      </w:pPr>
      <w:r>
        <w:rPr>
          <w:rFonts w:ascii="MS Reference Sans Serif" w:hAnsi="MS Reference Sans Serif" w:cs="Arial"/>
          <w:sz w:val="24"/>
          <w:szCs w:val="24"/>
          <w:lang w:eastAsia="es-CO"/>
        </w:rPr>
        <w:drawing>
          <wp:anchor distT="0" distB="0" distL="114300" distR="114300" simplePos="0" relativeHeight="251773952" behindDoc="0" locked="0" layoutInCell="1" allowOverlap="1" wp14:anchorId="324E1163" wp14:editId="77FDCDD1">
            <wp:simplePos x="0" y="0"/>
            <wp:positionH relativeFrom="column">
              <wp:posOffset>4177665</wp:posOffset>
            </wp:positionH>
            <wp:positionV relativeFrom="paragraph">
              <wp:posOffset>106680</wp:posOffset>
            </wp:positionV>
            <wp:extent cx="1441450" cy="2162175"/>
            <wp:effectExtent l="0" t="0" r="6350" b="9525"/>
            <wp:wrapSquare wrapText="bothSides"/>
            <wp:docPr id="9" name="Imagen 9" descr="C:\Facebook\IMG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03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14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6CD" w:rsidRPr="00EB06CD">
        <w:rPr>
          <w:rFonts w:ascii="MS Reference Sans Serif" w:hAnsi="MS Reference Sans Serif" w:cs="Arial"/>
          <w:sz w:val="24"/>
          <w:szCs w:val="24"/>
        </w:rPr>
        <w:t xml:space="preserve">De otro lado, la Secretaria de Salud del Municipio, invitó a la comunidad en general a no utilizar en exceso la bocina de sus vehículos cuando se presentan congestiones vehiculares en las vías de la ciudad, la cual históricamente se ha caracterizado  por ser tranquila y apacible, por lo cual sus habitantes no están acostumbrados a la cultura urbana de la contaminación auditiva, la cual se incrementa en temporada de fin de año,  por consiguiente se busca evitar la generación de ruido, el cual produce altos los niveles de estrés y dolores de cabeza.      </w:t>
      </w:r>
    </w:p>
    <w:p w:rsidR="00EB06CD" w:rsidRPr="00EB06CD" w:rsidRDefault="00EB06CD" w:rsidP="00EB06CD">
      <w:pPr>
        <w:jc w:val="both"/>
        <w:rPr>
          <w:rFonts w:ascii="MS Reference Sans Serif" w:hAnsi="MS Reference Sans Serif" w:cs="Arial"/>
          <w:sz w:val="24"/>
          <w:szCs w:val="24"/>
        </w:rPr>
      </w:pPr>
    </w:p>
    <w:p w:rsidR="00EB06CD" w:rsidRPr="00C305D9" w:rsidRDefault="00EB06CD" w:rsidP="00C305D9">
      <w:pPr>
        <w:jc w:val="both"/>
        <w:rPr>
          <w:rFonts w:ascii="MS Reference Sans Serif" w:hAnsi="MS Reference Sans Serif" w:cs="Arial"/>
          <w:sz w:val="24"/>
          <w:szCs w:val="24"/>
        </w:rPr>
      </w:pPr>
    </w:p>
    <w:sectPr w:rsidR="00EB06CD" w:rsidRPr="00C305D9" w:rsidSect="002F019D">
      <w:headerReference w:type="default" r:id="rId17"/>
      <w:footerReference w:type="default" r:id="rId18"/>
      <w:headerReference w:type="first" r:id="rId19"/>
      <w:footerReference w:type="first" r:id="rId20"/>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DD6" w:rsidRDefault="00C63DD6" w:rsidP="00DB6FEB">
      <w:pPr>
        <w:spacing w:after="0" w:line="240" w:lineRule="auto"/>
      </w:pPr>
      <w:r>
        <w:separator/>
      </w:r>
    </w:p>
  </w:endnote>
  <w:endnote w:type="continuationSeparator" w:id="0">
    <w:p w:rsidR="00C63DD6" w:rsidRDefault="00C63DD6"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5CFACFBE" wp14:editId="1D00A316">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2E55D0" w:rsidP="00F5769B">
        <w:pPr>
          <w:pStyle w:val="Piedepgina"/>
          <w:jc w:val="right"/>
        </w:pPr>
        <w:r w:rsidRPr="00F5769B">
          <w:rPr>
            <w:color w:val="548DD4" w:themeColor="text2" w:themeTint="99"/>
          </w:rPr>
          <w:fldChar w:fldCharType="begin"/>
        </w:r>
        <w:r w:rsidR="009E16B2" w:rsidRPr="00F5769B">
          <w:rPr>
            <w:color w:val="548DD4" w:themeColor="text2" w:themeTint="99"/>
          </w:rPr>
          <w:instrText>PAGE   \* MERGEFORMAT</w:instrText>
        </w:r>
        <w:r w:rsidRPr="00F5769B">
          <w:rPr>
            <w:color w:val="548DD4" w:themeColor="text2" w:themeTint="99"/>
          </w:rPr>
          <w:fldChar w:fldCharType="separate"/>
        </w:r>
        <w:r w:rsidR="008153EF" w:rsidRPr="008153EF">
          <w:rPr>
            <w:color w:val="548DD4" w:themeColor="text2" w:themeTint="99"/>
            <w:lang w:val="es-ES"/>
          </w:rPr>
          <w:t>9</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2E55D0">
    <w:pPr>
      <w:pStyle w:val="Piedepgina"/>
      <w:jc w:val="center"/>
    </w:pPr>
    <w:r>
      <w:fldChar w:fldCharType="begin"/>
    </w:r>
    <w:r w:rsidR="009E16B2">
      <w:instrText>PAGE   \* MERGEFORMAT</w:instrText>
    </w:r>
    <w:r>
      <w:fldChar w:fldCharType="separate"/>
    </w:r>
    <w:r w:rsidR="008153EF" w:rsidRPr="008153EF">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DD6" w:rsidRDefault="00C63DD6" w:rsidP="00DB6FEB">
      <w:pPr>
        <w:spacing w:after="0" w:line="240" w:lineRule="auto"/>
      </w:pPr>
      <w:r>
        <w:separator/>
      </w:r>
    </w:p>
  </w:footnote>
  <w:footnote w:type="continuationSeparator" w:id="0">
    <w:p w:rsidR="00C63DD6" w:rsidRDefault="00C63DD6"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0FEF3884" wp14:editId="6757C950">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2DD2E618" wp14:editId="0ED1ED01">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9E16B2" w:rsidRPr="00F5769B" w:rsidRDefault="009E16B2">
    <w:pPr>
      <w:pStyle w:val="Encabezado"/>
    </w:pPr>
  </w:p>
  <w:p w:rsidR="009E16B2" w:rsidRPr="00F5769B" w:rsidRDefault="009E16B2">
    <w:pPr>
      <w:pStyle w:val="Encabezado"/>
    </w:pPr>
  </w:p>
  <w:p w:rsidR="009E16B2" w:rsidRPr="00F5769B" w:rsidRDefault="007326DD" w:rsidP="007326DD">
    <w:pPr>
      <w:pStyle w:val="Encabezado"/>
      <w:jc w:val="center"/>
      <w:rPr>
        <w:color w:val="548DD4" w:themeColor="text2" w:themeTint="99"/>
      </w:rPr>
    </w:pPr>
    <w:r>
      <w:rPr>
        <w:color w:val="548DD4" w:themeColor="text2" w:themeTint="99"/>
      </w:rPr>
      <w:t xml:space="preserve">                                                                                 </w:t>
    </w:r>
    <w:r w:rsidR="009E16B2" w:rsidRPr="00F5769B">
      <w:rPr>
        <w:color w:val="548DD4" w:themeColor="text2" w:themeTint="99"/>
      </w:rPr>
      <w:t xml:space="preserve">Boletín No. </w:t>
    </w:r>
    <w:r w:rsidR="00BD392A">
      <w:rPr>
        <w:color w:val="548DD4" w:themeColor="text2" w:themeTint="99"/>
      </w:rPr>
      <w:t>2</w:t>
    </w:r>
    <w:r w:rsidR="00005FF9">
      <w:rPr>
        <w:color w:val="548DD4" w:themeColor="text2" w:themeTint="99"/>
      </w:rPr>
      <w:t>5</w:t>
    </w:r>
    <w:r w:rsidR="0002621C">
      <w:rPr>
        <w:color w:val="548DD4" w:themeColor="text2" w:themeTint="99"/>
      </w:rPr>
      <w:t>7</w:t>
    </w:r>
    <w:r w:rsidR="009E16B2" w:rsidRPr="00F5769B">
      <w:rPr>
        <w:color w:val="548DD4" w:themeColor="text2" w:themeTint="99"/>
      </w:rPr>
      <w:t xml:space="preserve">. </w:t>
    </w:r>
    <w:r w:rsidR="00E26AEC">
      <w:rPr>
        <w:color w:val="548DD4" w:themeColor="text2" w:themeTint="99"/>
      </w:rPr>
      <w:t>Martes 1</w:t>
    </w:r>
    <w:r w:rsidR="00F51EE0">
      <w:rPr>
        <w:color w:val="548DD4" w:themeColor="text2" w:themeTint="99"/>
      </w:rPr>
      <w:t>8</w:t>
    </w:r>
    <w:r w:rsidR="00254769">
      <w:rPr>
        <w:color w:val="548DD4" w:themeColor="text2" w:themeTint="99"/>
      </w:rPr>
      <w:t xml:space="preserve"> </w:t>
    </w:r>
    <w:r w:rsidR="00AB7D9C">
      <w:rPr>
        <w:color w:val="548DD4" w:themeColor="text2" w:themeTint="99"/>
      </w:rPr>
      <w:t xml:space="preserve">de septiembre </w:t>
    </w:r>
    <w:r w:rsidR="009E16B2" w:rsidRPr="00F5769B">
      <w:rPr>
        <w:color w:val="548DD4" w:themeColor="text2" w:themeTint="99"/>
      </w:rPr>
      <w:t>de 2013</w:t>
    </w:r>
    <w:r w:rsidR="009E16B2">
      <w:rPr>
        <w:color w:val="548DD4" w:themeColor="text2" w:themeTint="99"/>
      </w:rPr>
      <w:t xml:space="preserve">   </w:t>
    </w:r>
    <w:r w:rsidR="009E16B2">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7DC63178" wp14:editId="3764B923">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E234DD"/>
    <w:multiLevelType w:val="hybridMultilevel"/>
    <w:tmpl w:val="95F695D0"/>
    <w:lvl w:ilvl="0" w:tplc="D132E750">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6AA29ED"/>
    <w:multiLevelType w:val="hybridMultilevel"/>
    <w:tmpl w:val="39F02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18"/>
  </w:num>
  <w:num w:numId="5">
    <w:abstractNumId w:val="25"/>
  </w:num>
  <w:num w:numId="6">
    <w:abstractNumId w:val="23"/>
  </w:num>
  <w:num w:numId="7">
    <w:abstractNumId w:val="24"/>
  </w:num>
  <w:num w:numId="8">
    <w:abstractNumId w:val="9"/>
  </w:num>
  <w:num w:numId="9">
    <w:abstractNumId w:val="21"/>
  </w:num>
  <w:num w:numId="10">
    <w:abstractNumId w:val="19"/>
  </w:num>
  <w:num w:numId="11">
    <w:abstractNumId w:val="22"/>
  </w:num>
  <w:num w:numId="12">
    <w:abstractNumId w:val="17"/>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20"/>
  </w:num>
  <w:num w:numId="19">
    <w:abstractNumId w:val="27"/>
  </w:num>
  <w:num w:numId="20">
    <w:abstractNumId w:val="4"/>
  </w:num>
  <w:num w:numId="21">
    <w:abstractNumId w:val="11"/>
  </w:num>
  <w:num w:numId="22">
    <w:abstractNumId w:val="13"/>
  </w:num>
  <w:num w:numId="23">
    <w:abstractNumId w:val="8"/>
  </w:num>
  <w:num w:numId="24">
    <w:abstractNumId w:val="15"/>
  </w:num>
  <w:num w:numId="25">
    <w:abstractNumId w:val="2"/>
  </w:num>
  <w:num w:numId="26">
    <w:abstractNumId w:val="3"/>
  </w:num>
  <w:num w:numId="27">
    <w:abstractNumId w:val="2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6FC"/>
    <w:rsid w:val="000007C9"/>
    <w:rsid w:val="00000B7E"/>
    <w:rsid w:val="00001008"/>
    <w:rsid w:val="00001EC3"/>
    <w:rsid w:val="00001F59"/>
    <w:rsid w:val="00002069"/>
    <w:rsid w:val="000024C0"/>
    <w:rsid w:val="00002862"/>
    <w:rsid w:val="00002B63"/>
    <w:rsid w:val="00002CCC"/>
    <w:rsid w:val="000039B8"/>
    <w:rsid w:val="0000409F"/>
    <w:rsid w:val="000043F4"/>
    <w:rsid w:val="000044AA"/>
    <w:rsid w:val="00004F7D"/>
    <w:rsid w:val="00005A13"/>
    <w:rsid w:val="00005FF9"/>
    <w:rsid w:val="0000638A"/>
    <w:rsid w:val="00007288"/>
    <w:rsid w:val="000072AE"/>
    <w:rsid w:val="000077BF"/>
    <w:rsid w:val="000078C2"/>
    <w:rsid w:val="0000791E"/>
    <w:rsid w:val="00007F87"/>
    <w:rsid w:val="00010A34"/>
    <w:rsid w:val="00010A7F"/>
    <w:rsid w:val="0001101C"/>
    <w:rsid w:val="00011351"/>
    <w:rsid w:val="00011FF5"/>
    <w:rsid w:val="00012633"/>
    <w:rsid w:val="00012F1B"/>
    <w:rsid w:val="000130BA"/>
    <w:rsid w:val="0001326F"/>
    <w:rsid w:val="0001390D"/>
    <w:rsid w:val="000139C4"/>
    <w:rsid w:val="00013B0F"/>
    <w:rsid w:val="00013FB7"/>
    <w:rsid w:val="00014153"/>
    <w:rsid w:val="0001449D"/>
    <w:rsid w:val="00014530"/>
    <w:rsid w:val="00014DB5"/>
    <w:rsid w:val="000150CB"/>
    <w:rsid w:val="000155C0"/>
    <w:rsid w:val="00015836"/>
    <w:rsid w:val="000158D9"/>
    <w:rsid w:val="00015B52"/>
    <w:rsid w:val="00015BFE"/>
    <w:rsid w:val="000160CF"/>
    <w:rsid w:val="000164B2"/>
    <w:rsid w:val="00016C7E"/>
    <w:rsid w:val="000173F8"/>
    <w:rsid w:val="000174CD"/>
    <w:rsid w:val="00017D66"/>
    <w:rsid w:val="00020296"/>
    <w:rsid w:val="00020877"/>
    <w:rsid w:val="00020E0D"/>
    <w:rsid w:val="000211D1"/>
    <w:rsid w:val="000216D5"/>
    <w:rsid w:val="00021F26"/>
    <w:rsid w:val="000222AA"/>
    <w:rsid w:val="000226F2"/>
    <w:rsid w:val="00022FA8"/>
    <w:rsid w:val="00023058"/>
    <w:rsid w:val="000235DE"/>
    <w:rsid w:val="000236A0"/>
    <w:rsid w:val="00023A42"/>
    <w:rsid w:val="00023D1C"/>
    <w:rsid w:val="00023F9F"/>
    <w:rsid w:val="00024314"/>
    <w:rsid w:val="00024489"/>
    <w:rsid w:val="000246C8"/>
    <w:rsid w:val="00024711"/>
    <w:rsid w:val="00025413"/>
    <w:rsid w:val="000254C3"/>
    <w:rsid w:val="00025521"/>
    <w:rsid w:val="00025594"/>
    <w:rsid w:val="0002571D"/>
    <w:rsid w:val="000258BC"/>
    <w:rsid w:val="0002621C"/>
    <w:rsid w:val="000263DD"/>
    <w:rsid w:val="000267E1"/>
    <w:rsid w:val="00027C60"/>
    <w:rsid w:val="00030311"/>
    <w:rsid w:val="0003036A"/>
    <w:rsid w:val="00030628"/>
    <w:rsid w:val="000306CD"/>
    <w:rsid w:val="00030B1C"/>
    <w:rsid w:val="000310AD"/>
    <w:rsid w:val="00031B5F"/>
    <w:rsid w:val="0003226B"/>
    <w:rsid w:val="0003297B"/>
    <w:rsid w:val="00032F34"/>
    <w:rsid w:val="0003348D"/>
    <w:rsid w:val="00034470"/>
    <w:rsid w:val="00034ACC"/>
    <w:rsid w:val="00034C10"/>
    <w:rsid w:val="000352F4"/>
    <w:rsid w:val="000355BA"/>
    <w:rsid w:val="0003585B"/>
    <w:rsid w:val="000362E7"/>
    <w:rsid w:val="00036405"/>
    <w:rsid w:val="00036933"/>
    <w:rsid w:val="0003698B"/>
    <w:rsid w:val="00036D2D"/>
    <w:rsid w:val="00037B2E"/>
    <w:rsid w:val="00037CBB"/>
    <w:rsid w:val="000411D0"/>
    <w:rsid w:val="000412A5"/>
    <w:rsid w:val="00041409"/>
    <w:rsid w:val="000415BE"/>
    <w:rsid w:val="00041B5E"/>
    <w:rsid w:val="000424D0"/>
    <w:rsid w:val="00042A86"/>
    <w:rsid w:val="00042E83"/>
    <w:rsid w:val="000431D0"/>
    <w:rsid w:val="000433D4"/>
    <w:rsid w:val="000435F1"/>
    <w:rsid w:val="00043776"/>
    <w:rsid w:val="0004377E"/>
    <w:rsid w:val="00043780"/>
    <w:rsid w:val="00043A2C"/>
    <w:rsid w:val="00043BDE"/>
    <w:rsid w:val="00043E11"/>
    <w:rsid w:val="00043ECB"/>
    <w:rsid w:val="00043F66"/>
    <w:rsid w:val="00044100"/>
    <w:rsid w:val="00044366"/>
    <w:rsid w:val="00044532"/>
    <w:rsid w:val="0004454A"/>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668"/>
    <w:rsid w:val="00054B58"/>
    <w:rsid w:val="00054BA5"/>
    <w:rsid w:val="000561C4"/>
    <w:rsid w:val="00056313"/>
    <w:rsid w:val="00056A7A"/>
    <w:rsid w:val="00056DE8"/>
    <w:rsid w:val="00056F6C"/>
    <w:rsid w:val="00056FEC"/>
    <w:rsid w:val="00057048"/>
    <w:rsid w:val="00057E1E"/>
    <w:rsid w:val="000601E9"/>
    <w:rsid w:val="00060B7D"/>
    <w:rsid w:val="00060D74"/>
    <w:rsid w:val="00060DB2"/>
    <w:rsid w:val="0006122B"/>
    <w:rsid w:val="00061703"/>
    <w:rsid w:val="0006178D"/>
    <w:rsid w:val="00062A22"/>
    <w:rsid w:val="00062C87"/>
    <w:rsid w:val="00062E5D"/>
    <w:rsid w:val="0006485D"/>
    <w:rsid w:val="00064872"/>
    <w:rsid w:val="00065CE6"/>
    <w:rsid w:val="00066B95"/>
    <w:rsid w:val="000670D3"/>
    <w:rsid w:val="00067601"/>
    <w:rsid w:val="00067895"/>
    <w:rsid w:val="0007039D"/>
    <w:rsid w:val="00070BFD"/>
    <w:rsid w:val="00070F26"/>
    <w:rsid w:val="00071F61"/>
    <w:rsid w:val="0007255D"/>
    <w:rsid w:val="0007299B"/>
    <w:rsid w:val="00072E8F"/>
    <w:rsid w:val="00073909"/>
    <w:rsid w:val="00073A30"/>
    <w:rsid w:val="00073C3A"/>
    <w:rsid w:val="00073CBE"/>
    <w:rsid w:val="00073E05"/>
    <w:rsid w:val="000747C5"/>
    <w:rsid w:val="00074994"/>
    <w:rsid w:val="00075583"/>
    <w:rsid w:val="0007567C"/>
    <w:rsid w:val="0007589C"/>
    <w:rsid w:val="00075AB1"/>
    <w:rsid w:val="00075CAA"/>
    <w:rsid w:val="00075DFC"/>
    <w:rsid w:val="000763CA"/>
    <w:rsid w:val="00076B2C"/>
    <w:rsid w:val="0007722A"/>
    <w:rsid w:val="00077246"/>
    <w:rsid w:val="000779C3"/>
    <w:rsid w:val="00080252"/>
    <w:rsid w:val="00080AF9"/>
    <w:rsid w:val="00080B7E"/>
    <w:rsid w:val="00080BE0"/>
    <w:rsid w:val="00080FDA"/>
    <w:rsid w:val="000818F3"/>
    <w:rsid w:val="00082106"/>
    <w:rsid w:val="00082826"/>
    <w:rsid w:val="00082958"/>
    <w:rsid w:val="00082FC0"/>
    <w:rsid w:val="00083117"/>
    <w:rsid w:val="0008374F"/>
    <w:rsid w:val="00083A16"/>
    <w:rsid w:val="000855B5"/>
    <w:rsid w:val="000861E1"/>
    <w:rsid w:val="00086483"/>
    <w:rsid w:val="00086692"/>
    <w:rsid w:val="00086F94"/>
    <w:rsid w:val="0008706B"/>
    <w:rsid w:val="00087A8F"/>
    <w:rsid w:val="00087B9F"/>
    <w:rsid w:val="00090259"/>
    <w:rsid w:val="00090C49"/>
    <w:rsid w:val="000913A7"/>
    <w:rsid w:val="0009146A"/>
    <w:rsid w:val="000914BB"/>
    <w:rsid w:val="0009187A"/>
    <w:rsid w:val="00091B46"/>
    <w:rsid w:val="00091BD5"/>
    <w:rsid w:val="00092A3C"/>
    <w:rsid w:val="00092D8E"/>
    <w:rsid w:val="00092DEA"/>
    <w:rsid w:val="00093817"/>
    <w:rsid w:val="00093C73"/>
    <w:rsid w:val="00093DD6"/>
    <w:rsid w:val="00093E84"/>
    <w:rsid w:val="00094118"/>
    <w:rsid w:val="00094440"/>
    <w:rsid w:val="00094ADE"/>
    <w:rsid w:val="00095061"/>
    <w:rsid w:val="000953B1"/>
    <w:rsid w:val="00096041"/>
    <w:rsid w:val="00096D43"/>
    <w:rsid w:val="000977CA"/>
    <w:rsid w:val="00097DD4"/>
    <w:rsid w:val="000A07FA"/>
    <w:rsid w:val="000A115F"/>
    <w:rsid w:val="000A1B12"/>
    <w:rsid w:val="000A2453"/>
    <w:rsid w:val="000A2466"/>
    <w:rsid w:val="000A2E4E"/>
    <w:rsid w:val="000A2F7F"/>
    <w:rsid w:val="000A3238"/>
    <w:rsid w:val="000A32CF"/>
    <w:rsid w:val="000A36BC"/>
    <w:rsid w:val="000A3750"/>
    <w:rsid w:val="000A3B7C"/>
    <w:rsid w:val="000A3D04"/>
    <w:rsid w:val="000A41B7"/>
    <w:rsid w:val="000A4DD4"/>
    <w:rsid w:val="000A5510"/>
    <w:rsid w:val="000A5751"/>
    <w:rsid w:val="000A669D"/>
    <w:rsid w:val="000A7C71"/>
    <w:rsid w:val="000B0257"/>
    <w:rsid w:val="000B0B58"/>
    <w:rsid w:val="000B12F9"/>
    <w:rsid w:val="000B1410"/>
    <w:rsid w:val="000B15FC"/>
    <w:rsid w:val="000B17BA"/>
    <w:rsid w:val="000B1DB5"/>
    <w:rsid w:val="000B20AC"/>
    <w:rsid w:val="000B2644"/>
    <w:rsid w:val="000B343A"/>
    <w:rsid w:val="000B354D"/>
    <w:rsid w:val="000B41A2"/>
    <w:rsid w:val="000B437F"/>
    <w:rsid w:val="000B464D"/>
    <w:rsid w:val="000B4DDF"/>
    <w:rsid w:val="000B54AC"/>
    <w:rsid w:val="000B57F0"/>
    <w:rsid w:val="000B685B"/>
    <w:rsid w:val="000B6A38"/>
    <w:rsid w:val="000B6D65"/>
    <w:rsid w:val="000B72AC"/>
    <w:rsid w:val="000B7471"/>
    <w:rsid w:val="000B7EEA"/>
    <w:rsid w:val="000C0276"/>
    <w:rsid w:val="000C0982"/>
    <w:rsid w:val="000C0C74"/>
    <w:rsid w:val="000C0CF8"/>
    <w:rsid w:val="000C14C5"/>
    <w:rsid w:val="000C1E92"/>
    <w:rsid w:val="000C2869"/>
    <w:rsid w:val="000C2B77"/>
    <w:rsid w:val="000C2D22"/>
    <w:rsid w:val="000C2EC1"/>
    <w:rsid w:val="000C3241"/>
    <w:rsid w:val="000C375C"/>
    <w:rsid w:val="000C4231"/>
    <w:rsid w:val="000C4392"/>
    <w:rsid w:val="000C4998"/>
    <w:rsid w:val="000C4B68"/>
    <w:rsid w:val="000C5A40"/>
    <w:rsid w:val="000C5C30"/>
    <w:rsid w:val="000C60C8"/>
    <w:rsid w:val="000C7066"/>
    <w:rsid w:val="000C71A1"/>
    <w:rsid w:val="000C7A2A"/>
    <w:rsid w:val="000D02DF"/>
    <w:rsid w:val="000D059F"/>
    <w:rsid w:val="000D1523"/>
    <w:rsid w:val="000D19C3"/>
    <w:rsid w:val="000D1B73"/>
    <w:rsid w:val="000D207F"/>
    <w:rsid w:val="000D22D1"/>
    <w:rsid w:val="000D23DB"/>
    <w:rsid w:val="000D258C"/>
    <w:rsid w:val="000D25EB"/>
    <w:rsid w:val="000D2AB5"/>
    <w:rsid w:val="000D2E1A"/>
    <w:rsid w:val="000D323A"/>
    <w:rsid w:val="000D3AA4"/>
    <w:rsid w:val="000D3B59"/>
    <w:rsid w:val="000D4400"/>
    <w:rsid w:val="000D4FC3"/>
    <w:rsid w:val="000D5232"/>
    <w:rsid w:val="000D57EA"/>
    <w:rsid w:val="000D59D6"/>
    <w:rsid w:val="000D5FE0"/>
    <w:rsid w:val="000D634B"/>
    <w:rsid w:val="000D6F3D"/>
    <w:rsid w:val="000D7127"/>
    <w:rsid w:val="000D73A5"/>
    <w:rsid w:val="000D7946"/>
    <w:rsid w:val="000D7D4D"/>
    <w:rsid w:val="000E0020"/>
    <w:rsid w:val="000E08CB"/>
    <w:rsid w:val="000E1D1B"/>
    <w:rsid w:val="000E21FF"/>
    <w:rsid w:val="000E29B9"/>
    <w:rsid w:val="000E2CCC"/>
    <w:rsid w:val="000E308B"/>
    <w:rsid w:val="000E316A"/>
    <w:rsid w:val="000E39A6"/>
    <w:rsid w:val="000E3B9F"/>
    <w:rsid w:val="000E3F28"/>
    <w:rsid w:val="000E3FEF"/>
    <w:rsid w:val="000E4AE1"/>
    <w:rsid w:val="000E4EC5"/>
    <w:rsid w:val="000E5974"/>
    <w:rsid w:val="000E5A0B"/>
    <w:rsid w:val="000E5F63"/>
    <w:rsid w:val="000E6070"/>
    <w:rsid w:val="000E62B7"/>
    <w:rsid w:val="000E6AE1"/>
    <w:rsid w:val="000E7124"/>
    <w:rsid w:val="000E749A"/>
    <w:rsid w:val="000E77B0"/>
    <w:rsid w:val="000E781C"/>
    <w:rsid w:val="000E7871"/>
    <w:rsid w:val="000E7D90"/>
    <w:rsid w:val="000F059D"/>
    <w:rsid w:val="000F08EB"/>
    <w:rsid w:val="000F0C35"/>
    <w:rsid w:val="000F1460"/>
    <w:rsid w:val="000F15DA"/>
    <w:rsid w:val="000F1890"/>
    <w:rsid w:val="000F1AE6"/>
    <w:rsid w:val="000F2362"/>
    <w:rsid w:val="000F26C6"/>
    <w:rsid w:val="000F2E68"/>
    <w:rsid w:val="000F2FFF"/>
    <w:rsid w:val="000F3429"/>
    <w:rsid w:val="000F3BDC"/>
    <w:rsid w:val="000F4371"/>
    <w:rsid w:val="000F448B"/>
    <w:rsid w:val="000F46D3"/>
    <w:rsid w:val="000F4993"/>
    <w:rsid w:val="000F4A29"/>
    <w:rsid w:val="000F4B23"/>
    <w:rsid w:val="000F540F"/>
    <w:rsid w:val="000F5511"/>
    <w:rsid w:val="000F57C9"/>
    <w:rsid w:val="000F5F33"/>
    <w:rsid w:val="000F6296"/>
    <w:rsid w:val="000F67FB"/>
    <w:rsid w:val="000F68E2"/>
    <w:rsid w:val="000F6D78"/>
    <w:rsid w:val="000F75B2"/>
    <w:rsid w:val="000F7624"/>
    <w:rsid w:val="000F7F53"/>
    <w:rsid w:val="00100312"/>
    <w:rsid w:val="00100658"/>
    <w:rsid w:val="0010075F"/>
    <w:rsid w:val="00100815"/>
    <w:rsid w:val="00100A9C"/>
    <w:rsid w:val="0010160F"/>
    <w:rsid w:val="001026E5"/>
    <w:rsid w:val="00103536"/>
    <w:rsid w:val="00103ABD"/>
    <w:rsid w:val="00103AFB"/>
    <w:rsid w:val="00104E96"/>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0A0"/>
    <w:rsid w:val="00110215"/>
    <w:rsid w:val="001124BD"/>
    <w:rsid w:val="00112606"/>
    <w:rsid w:val="00112DD8"/>
    <w:rsid w:val="001131FF"/>
    <w:rsid w:val="0011338F"/>
    <w:rsid w:val="00113838"/>
    <w:rsid w:val="0011386C"/>
    <w:rsid w:val="00114625"/>
    <w:rsid w:val="0011530A"/>
    <w:rsid w:val="00115389"/>
    <w:rsid w:val="0011577C"/>
    <w:rsid w:val="001157A6"/>
    <w:rsid w:val="00116156"/>
    <w:rsid w:val="00116329"/>
    <w:rsid w:val="001165EA"/>
    <w:rsid w:val="001168D8"/>
    <w:rsid w:val="0011696F"/>
    <w:rsid w:val="00116E33"/>
    <w:rsid w:val="00117430"/>
    <w:rsid w:val="0011755E"/>
    <w:rsid w:val="00117A33"/>
    <w:rsid w:val="00117DCB"/>
    <w:rsid w:val="00117EB9"/>
    <w:rsid w:val="001202AC"/>
    <w:rsid w:val="00120C74"/>
    <w:rsid w:val="00120D06"/>
    <w:rsid w:val="00120FF7"/>
    <w:rsid w:val="00121C4C"/>
    <w:rsid w:val="0012207F"/>
    <w:rsid w:val="001221F7"/>
    <w:rsid w:val="00122408"/>
    <w:rsid w:val="00123C75"/>
    <w:rsid w:val="00123D14"/>
    <w:rsid w:val="001247CD"/>
    <w:rsid w:val="00124C76"/>
    <w:rsid w:val="001251CE"/>
    <w:rsid w:val="00126157"/>
    <w:rsid w:val="00126449"/>
    <w:rsid w:val="00126724"/>
    <w:rsid w:val="00126C2D"/>
    <w:rsid w:val="00126E82"/>
    <w:rsid w:val="001270BC"/>
    <w:rsid w:val="001273E7"/>
    <w:rsid w:val="00130B47"/>
    <w:rsid w:val="00130D55"/>
    <w:rsid w:val="00132444"/>
    <w:rsid w:val="001334A4"/>
    <w:rsid w:val="0013386A"/>
    <w:rsid w:val="00133933"/>
    <w:rsid w:val="00133C11"/>
    <w:rsid w:val="00133DC3"/>
    <w:rsid w:val="00134348"/>
    <w:rsid w:val="001345C7"/>
    <w:rsid w:val="0013487F"/>
    <w:rsid w:val="00134E71"/>
    <w:rsid w:val="0013546A"/>
    <w:rsid w:val="00135500"/>
    <w:rsid w:val="00135A91"/>
    <w:rsid w:val="00135D99"/>
    <w:rsid w:val="00135E21"/>
    <w:rsid w:val="00136268"/>
    <w:rsid w:val="00136273"/>
    <w:rsid w:val="00137A08"/>
    <w:rsid w:val="001400C5"/>
    <w:rsid w:val="00140221"/>
    <w:rsid w:val="001403E7"/>
    <w:rsid w:val="00140D00"/>
    <w:rsid w:val="0014187A"/>
    <w:rsid w:val="00141AF2"/>
    <w:rsid w:val="00141B68"/>
    <w:rsid w:val="00141ECF"/>
    <w:rsid w:val="00141EF7"/>
    <w:rsid w:val="00141F5C"/>
    <w:rsid w:val="00142209"/>
    <w:rsid w:val="001425F9"/>
    <w:rsid w:val="00143671"/>
    <w:rsid w:val="00143693"/>
    <w:rsid w:val="0014461E"/>
    <w:rsid w:val="0014481D"/>
    <w:rsid w:val="00145100"/>
    <w:rsid w:val="00145114"/>
    <w:rsid w:val="0014576D"/>
    <w:rsid w:val="00147275"/>
    <w:rsid w:val="00147817"/>
    <w:rsid w:val="00147C24"/>
    <w:rsid w:val="00147D24"/>
    <w:rsid w:val="00147D2B"/>
    <w:rsid w:val="001500DC"/>
    <w:rsid w:val="001501D0"/>
    <w:rsid w:val="00150BA7"/>
    <w:rsid w:val="00150FF8"/>
    <w:rsid w:val="00151264"/>
    <w:rsid w:val="00151BC8"/>
    <w:rsid w:val="00152438"/>
    <w:rsid w:val="001524B0"/>
    <w:rsid w:val="00152568"/>
    <w:rsid w:val="0015356B"/>
    <w:rsid w:val="001537FF"/>
    <w:rsid w:val="00153D55"/>
    <w:rsid w:val="00154374"/>
    <w:rsid w:val="0015495E"/>
    <w:rsid w:val="00154B35"/>
    <w:rsid w:val="00154CC4"/>
    <w:rsid w:val="00154E92"/>
    <w:rsid w:val="00154F12"/>
    <w:rsid w:val="001550CD"/>
    <w:rsid w:val="001554D9"/>
    <w:rsid w:val="001556CB"/>
    <w:rsid w:val="00156539"/>
    <w:rsid w:val="00156C6A"/>
    <w:rsid w:val="00156D01"/>
    <w:rsid w:val="00156DCE"/>
    <w:rsid w:val="00156EC3"/>
    <w:rsid w:val="0015700D"/>
    <w:rsid w:val="001570CD"/>
    <w:rsid w:val="001572E3"/>
    <w:rsid w:val="001578D1"/>
    <w:rsid w:val="0016012B"/>
    <w:rsid w:val="001604AD"/>
    <w:rsid w:val="00160595"/>
    <w:rsid w:val="00160B85"/>
    <w:rsid w:val="00160DC1"/>
    <w:rsid w:val="00160ECE"/>
    <w:rsid w:val="00160FF8"/>
    <w:rsid w:val="001611CA"/>
    <w:rsid w:val="001614AF"/>
    <w:rsid w:val="0016164D"/>
    <w:rsid w:val="00161B1A"/>
    <w:rsid w:val="00161D35"/>
    <w:rsid w:val="00162998"/>
    <w:rsid w:val="001629F1"/>
    <w:rsid w:val="001631A4"/>
    <w:rsid w:val="0016341E"/>
    <w:rsid w:val="00163615"/>
    <w:rsid w:val="00163CB0"/>
    <w:rsid w:val="0016476E"/>
    <w:rsid w:val="00164E93"/>
    <w:rsid w:val="0016509F"/>
    <w:rsid w:val="00165775"/>
    <w:rsid w:val="00165812"/>
    <w:rsid w:val="0016591E"/>
    <w:rsid w:val="0016602A"/>
    <w:rsid w:val="001665F5"/>
    <w:rsid w:val="001675BD"/>
    <w:rsid w:val="001678AD"/>
    <w:rsid w:val="00167C6E"/>
    <w:rsid w:val="00167EAB"/>
    <w:rsid w:val="00171C2D"/>
    <w:rsid w:val="00171C67"/>
    <w:rsid w:val="001722FB"/>
    <w:rsid w:val="001723AB"/>
    <w:rsid w:val="0017246B"/>
    <w:rsid w:val="00172562"/>
    <w:rsid w:val="00173123"/>
    <w:rsid w:val="001737B4"/>
    <w:rsid w:val="001758F5"/>
    <w:rsid w:val="00176D79"/>
    <w:rsid w:val="00176D90"/>
    <w:rsid w:val="00176F4E"/>
    <w:rsid w:val="001802CD"/>
    <w:rsid w:val="00180A67"/>
    <w:rsid w:val="00181448"/>
    <w:rsid w:val="001819D3"/>
    <w:rsid w:val="00181A2C"/>
    <w:rsid w:val="00181B19"/>
    <w:rsid w:val="00181D3C"/>
    <w:rsid w:val="001826EE"/>
    <w:rsid w:val="00182D0C"/>
    <w:rsid w:val="00183344"/>
    <w:rsid w:val="00183832"/>
    <w:rsid w:val="0018386C"/>
    <w:rsid w:val="00183B3F"/>
    <w:rsid w:val="001851D5"/>
    <w:rsid w:val="001853BF"/>
    <w:rsid w:val="0018581D"/>
    <w:rsid w:val="00185B72"/>
    <w:rsid w:val="001868C6"/>
    <w:rsid w:val="00187201"/>
    <w:rsid w:val="001900F1"/>
    <w:rsid w:val="00190B39"/>
    <w:rsid w:val="00190FF6"/>
    <w:rsid w:val="001910D3"/>
    <w:rsid w:val="00191341"/>
    <w:rsid w:val="0019155D"/>
    <w:rsid w:val="00191F4B"/>
    <w:rsid w:val="00192279"/>
    <w:rsid w:val="00192469"/>
    <w:rsid w:val="0019281E"/>
    <w:rsid w:val="001929B7"/>
    <w:rsid w:val="00193594"/>
    <w:rsid w:val="00193AA3"/>
    <w:rsid w:val="00194432"/>
    <w:rsid w:val="001945E9"/>
    <w:rsid w:val="0019461E"/>
    <w:rsid w:val="00194701"/>
    <w:rsid w:val="00194753"/>
    <w:rsid w:val="001948AC"/>
    <w:rsid w:val="00195358"/>
    <w:rsid w:val="00195824"/>
    <w:rsid w:val="001960C5"/>
    <w:rsid w:val="001961A2"/>
    <w:rsid w:val="00196C66"/>
    <w:rsid w:val="001972EA"/>
    <w:rsid w:val="00197BE4"/>
    <w:rsid w:val="00197F43"/>
    <w:rsid w:val="001A027E"/>
    <w:rsid w:val="001A0436"/>
    <w:rsid w:val="001A0FF6"/>
    <w:rsid w:val="001A105A"/>
    <w:rsid w:val="001A1319"/>
    <w:rsid w:val="001A16D3"/>
    <w:rsid w:val="001A1A21"/>
    <w:rsid w:val="001A1C78"/>
    <w:rsid w:val="001A2040"/>
    <w:rsid w:val="001A2110"/>
    <w:rsid w:val="001A235B"/>
    <w:rsid w:val="001A2532"/>
    <w:rsid w:val="001A28DB"/>
    <w:rsid w:val="001A343B"/>
    <w:rsid w:val="001A38D8"/>
    <w:rsid w:val="001A3B80"/>
    <w:rsid w:val="001A3DA4"/>
    <w:rsid w:val="001A3E31"/>
    <w:rsid w:val="001A410B"/>
    <w:rsid w:val="001A4248"/>
    <w:rsid w:val="001A4694"/>
    <w:rsid w:val="001A47A7"/>
    <w:rsid w:val="001A4B6E"/>
    <w:rsid w:val="001A4EC7"/>
    <w:rsid w:val="001A53CB"/>
    <w:rsid w:val="001A569D"/>
    <w:rsid w:val="001A6295"/>
    <w:rsid w:val="001A6DF5"/>
    <w:rsid w:val="001A732D"/>
    <w:rsid w:val="001A73F8"/>
    <w:rsid w:val="001A7F5F"/>
    <w:rsid w:val="001B07CA"/>
    <w:rsid w:val="001B11C3"/>
    <w:rsid w:val="001B166C"/>
    <w:rsid w:val="001B2721"/>
    <w:rsid w:val="001B2BA7"/>
    <w:rsid w:val="001B2C45"/>
    <w:rsid w:val="001B2E95"/>
    <w:rsid w:val="001B30A0"/>
    <w:rsid w:val="001B3282"/>
    <w:rsid w:val="001B3470"/>
    <w:rsid w:val="001B47B3"/>
    <w:rsid w:val="001B4FB4"/>
    <w:rsid w:val="001B5412"/>
    <w:rsid w:val="001B5A06"/>
    <w:rsid w:val="001B65DE"/>
    <w:rsid w:val="001B69E7"/>
    <w:rsid w:val="001B69E9"/>
    <w:rsid w:val="001B6D8C"/>
    <w:rsid w:val="001B77C7"/>
    <w:rsid w:val="001B7B54"/>
    <w:rsid w:val="001B7EBC"/>
    <w:rsid w:val="001C0027"/>
    <w:rsid w:val="001C03CB"/>
    <w:rsid w:val="001C05EC"/>
    <w:rsid w:val="001C0A7E"/>
    <w:rsid w:val="001C0C8D"/>
    <w:rsid w:val="001C0C91"/>
    <w:rsid w:val="001C129A"/>
    <w:rsid w:val="001C172A"/>
    <w:rsid w:val="001C2C67"/>
    <w:rsid w:val="001C32C9"/>
    <w:rsid w:val="001C38FF"/>
    <w:rsid w:val="001C3A5E"/>
    <w:rsid w:val="001C3F9B"/>
    <w:rsid w:val="001C4B62"/>
    <w:rsid w:val="001C4F14"/>
    <w:rsid w:val="001C5000"/>
    <w:rsid w:val="001C5150"/>
    <w:rsid w:val="001C53BA"/>
    <w:rsid w:val="001C57AA"/>
    <w:rsid w:val="001C5B1F"/>
    <w:rsid w:val="001C6430"/>
    <w:rsid w:val="001C657B"/>
    <w:rsid w:val="001C686E"/>
    <w:rsid w:val="001C6B59"/>
    <w:rsid w:val="001C6ED9"/>
    <w:rsid w:val="001C700E"/>
    <w:rsid w:val="001C7052"/>
    <w:rsid w:val="001C77B1"/>
    <w:rsid w:val="001C798F"/>
    <w:rsid w:val="001C7B29"/>
    <w:rsid w:val="001D0793"/>
    <w:rsid w:val="001D081E"/>
    <w:rsid w:val="001D0994"/>
    <w:rsid w:val="001D0B44"/>
    <w:rsid w:val="001D1CB2"/>
    <w:rsid w:val="001D20D2"/>
    <w:rsid w:val="001D23F4"/>
    <w:rsid w:val="001D29B4"/>
    <w:rsid w:val="001D29FD"/>
    <w:rsid w:val="001D2C6C"/>
    <w:rsid w:val="001D2C82"/>
    <w:rsid w:val="001D2CCE"/>
    <w:rsid w:val="001D2EFC"/>
    <w:rsid w:val="001D30BF"/>
    <w:rsid w:val="001D36BF"/>
    <w:rsid w:val="001D3C29"/>
    <w:rsid w:val="001D3F07"/>
    <w:rsid w:val="001D41B2"/>
    <w:rsid w:val="001D46BF"/>
    <w:rsid w:val="001D47DA"/>
    <w:rsid w:val="001D4B76"/>
    <w:rsid w:val="001D51D8"/>
    <w:rsid w:val="001D5C75"/>
    <w:rsid w:val="001D6197"/>
    <w:rsid w:val="001D63F2"/>
    <w:rsid w:val="001D6557"/>
    <w:rsid w:val="001D6738"/>
    <w:rsid w:val="001D7223"/>
    <w:rsid w:val="001D742B"/>
    <w:rsid w:val="001D7566"/>
    <w:rsid w:val="001D7891"/>
    <w:rsid w:val="001D7D69"/>
    <w:rsid w:val="001D7E55"/>
    <w:rsid w:val="001E0268"/>
    <w:rsid w:val="001E04E8"/>
    <w:rsid w:val="001E0685"/>
    <w:rsid w:val="001E0C64"/>
    <w:rsid w:val="001E1230"/>
    <w:rsid w:val="001E1B68"/>
    <w:rsid w:val="001E1BF7"/>
    <w:rsid w:val="001E278A"/>
    <w:rsid w:val="001E2E05"/>
    <w:rsid w:val="001E30FE"/>
    <w:rsid w:val="001E34A0"/>
    <w:rsid w:val="001E34AC"/>
    <w:rsid w:val="001E4D9B"/>
    <w:rsid w:val="001E52C4"/>
    <w:rsid w:val="001E59B8"/>
    <w:rsid w:val="001E5BCE"/>
    <w:rsid w:val="001E60BC"/>
    <w:rsid w:val="001E67A4"/>
    <w:rsid w:val="001E744A"/>
    <w:rsid w:val="001E7611"/>
    <w:rsid w:val="001E7C1C"/>
    <w:rsid w:val="001E7EE2"/>
    <w:rsid w:val="001F01B7"/>
    <w:rsid w:val="001F09E3"/>
    <w:rsid w:val="001F0A7B"/>
    <w:rsid w:val="001F0E04"/>
    <w:rsid w:val="001F110D"/>
    <w:rsid w:val="001F127D"/>
    <w:rsid w:val="001F181A"/>
    <w:rsid w:val="001F1C89"/>
    <w:rsid w:val="001F1E91"/>
    <w:rsid w:val="001F25FD"/>
    <w:rsid w:val="001F29BC"/>
    <w:rsid w:val="001F3477"/>
    <w:rsid w:val="001F38A0"/>
    <w:rsid w:val="001F427F"/>
    <w:rsid w:val="001F44E2"/>
    <w:rsid w:val="001F47DB"/>
    <w:rsid w:val="001F4A69"/>
    <w:rsid w:val="001F4C71"/>
    <w:rsid w:val="001F59E9"/>
    <w:rsid w:val="001F62F9"/>
    <w:rsid w:val="001F6CED"/>
    <w:rsid w:val="001F7297"/>
    <w:rsid w:val="001F74F5"/>
    <w:rsid w:val="001F786A"/>
    <w:rsid w:val="001F79BF"/>
    <w:rsid w:val="001F7D9A"/>
    <w:rsid w:val="00200197"/>
    <w:rsid w:val="002009F2"/>
    <w:rsid w:val="002014EA"/>
    <w:rsid w:val="002016D5"/>
    <w:rsid w:val="00201B45"/>
    <w:rsid w:val="002023E7"/>
    <w:rsid w:val="00202E8B"/>
    <w:rsid w:val="002038B6"/>
    <w:rsid w:val="00203C57"/>
    <w:rsid w:val="002046F6"/>
    <w:rsid w:val="0020488A"/>
    <w:rsid w:val="00204DC7"/>
    <w:rsid w:val="00204E76"/>
    <w:rsid w:val="00204E82"/>
    <w:rsid w:val="002051EB"/>
    <w:rsid w:val="002051FE"/>
    <w:rsid w:val="002052CE"/>
    <w:rsid w:val="00205706"/>
    <w:rsid w:val="00205708"/>
    <w:rsid w:val="0020587F"/>
    <w:rsid w:val="00205905"/>
    <w:rsid w:val="00205EB3"/>
    <w:rsid w:val="002063B9"/>
    <w:rsid w:val="00206AC0"/>
    <w:rsid w:val="0020747E"/>
    <w:rsid w:val="0020798B"/>
    <w:rsid w:val="00207FF2"/>
    <w:rsid w:val="002104E2"/>
    <w:rsid w:val="00210510"/>
    <w:rsid w:val="00210D35"/>
    <w:rsid w:val="002114F7"/>
    <w:rsid w:val="002117D3"/>
    <w:rsid w:val="0021188A"/>
    <w:rsid w:val="002119AD"/>
    <w:rsid w:val="002119B3"/>
    <w:rsid w:val="00211E9F"/>
    <w:rsid w:val="00212228"/>
    <w:rsid w:val="00212321"/>
    <w:rsid w:val="0021237F"/>
    <w:rsid w:val="002125F3"/>
    <w:rsid w:val="00212A8A"/>
    <w:rsid w:val="00212C28"/>
    <w:rsid w:val="00212CA8"/>
    <w:rsid w:val="0021332A"/>
    <w:rsid w:val="002136B2"/>
    <w:rsid w:val="002145F4"/>
    <w:rsid w:val="00214658"/>
    <w:rsid w:val="00215183"/>
    <w:rsid w:val="00215596"/>
    <w:rsid w:val="00215D5C"/>
    <w:rsid w:val="00216080"/>
    <w:rsid w:val="002166F9"/>
    <w:rsid w:val="00216BCE"/>
    <w:rsid w:val="00216CC9"/>
    <w:rsid w:val="0021745A"/>
    <w:rsid w:val="00217636"/>
    <w:rsid w:val="00217EF2"/>
    <w:rsid w:val="00217FBA"/>
    <w:rsid w:val="00220499"/>
    <w:rsid w:val="00220687"/>
    <w:rsid w:val="002206D5"/>
    <w:rsid w:val="00220B7D"/>
    <w:rsid w:val="00220DD5"/>
    <w:rsid w:val="0022123C"/>
    <w:rsid w:val="0022137A"/>
    <w:rsid w:val="002215F7"/>
    <w:rsid w:val="00221759"/>
    <w:rsid w:val="002217BF"/>
    <w:rsid w:val="00221A33"/>
    <w:rsid w:val="00222076"/>
    <w:rsid w:val="002233B3"/>
    <w:rsid w:val="0022364C"/>
    <w:rsid w:val="00223A8F"/>
    <w:rsid w:val="002242A6"/>
    <w:rsid w:val="00224528"/>
    <w:rsid w:val="00224753"/>
    <w:rsid w:val="00225047"/>
    <w:rsid w:val="002253C8"/>
    <w:rsid w:val="002256E3"/>
    <w:rsid w:val="002257ED"/>
    <w:rsid w:val="00225EF9"/>
    <w:rsid w:val="00226156"/>
    <w:rsid w:val="002262BA"/>
    <w:rsid w:val="00226AB5"/>
    <w:rsid w:val="00226ACF"/>
    <w:rsid w:val="00227B43"/>
    <w:rsid w:val="00227E75"/>
    <w:rsid w:val="00230FB3"/>
    <w:rsid w:val="00231943"/>
    <w:rsid w:val="0023197B"/>
    <w:rsid w:val="00231A35"/>
    <w:rsid w:val="00231C05"/>
    <w:rsid w:val="00231DA0"/>
    <w:rsid w:val="00232853"/>
    <w:rsid w:val="00232972"/>
    <w:rsid w:val="00232B1F"/>
    <w:rsid w:val="00232CCC"/>
    <w:rsid w:val="00233330"/>
    <w:rsid w:val="0023356A"/>
    <w:rsid w:val="00233BAE"/>
    <w:rsid w:val="00233BDA"/>
    <w:rsid w:val="00233F99"/>
    <w:rsid w:val="0023425D"/>
    <w:rsid w:val="002343DA"/>
    <w:rsid w:val="002352FA"/>
    <w:rsid w:val="002356AA"/>
    <w:rsid w:val="00235C6C"/>
    <w:rsid w:val="00235EEB"/>
    <w:rsid w:val="00235FA5"/>
    <w:rsid w:val="00236475"/>
    <w:rsid w:val="0023703C"/>
    <w:rsid w:val="002372A7"/>
    <w:rsid w:val="00237BAC"/>
    <w:rsid w:val="00237E35"/>
    <w:rsid w:val="00240117"/>
    <w:rsid w:val="0024014E"/>
    <w:rsid w:val="0024069F"/>
    <w:rsid w:val="002406D2"/>
    <w:rsid w:val="002407AF"/>
    <w:rsid w:val="002408F5"/>
    <w:rsid w:val="00240ACD"/>
    <w:rsid w:val="00240D6F"/>
    <w:rsid w:val="0024101E"/>
    <w:rsid w:val="002413EE"/>
    <w:rsid w:val="00241757"/>
    <w:rsid w:val="00242373"/>
    <w:rsid w:val="002424B0"/>
    <w:rsid w:val="00242C05"/>
    <w:rsid w:val="00243407"/>
    <w:rsid w:val="0024367A"/>
    <w:rsid w:val="002439E9"/>
    <w:rsid w:val="00243B37"/>
    <w:rsid w:val="002446DC"/>
    <w:rsid w:val="00244928"/>
    <w:rsid w:val="00244C46"/>
    <w:rsid w:val="00245102"/>
    <w:rsid w:val="0024513A"/>
    <w:rsid w:val="002451D3"/>
    <w:rsid w:val="00245D32"/>
    <w:rsid w:val="00245E7B"/>
    <w:rsid w:val="00245F83"/>
    <w:rsid w:val="00246086"/>
    <w:rsid w:val="00246585"/>
    <w:rsid w:val="00246AEC"/>
    <w:rsid w:val="00246EFC"/>
    <w:rsid w:val="002472E8"/>
    <w:rsid w:val="00247672"/>
    <w:rsid w:val="00247AC2"/>
    <w:rsid w:val="00247B94"/>
    <w:rsid w:val="0025102B"/>
    <w:rsid w:val="0025158A"/>
    <w:rsid w:val="00251726"/>
    <w:rsid w:val="00251C5E"/>
    <w:rsid w:val="00251E8C"/>
    <w:rsid w:val="00251FA5"/>
    <w:rsid w:val="00252038"/>
    <w:rsid w:val="0025241E"/>
    <w:rsid w:val="00252862"/>
    <w:rsid w:val="00253014"/>
    <w:rsid w:val="00253111"/>
    <w:rsid w:val="00253199"/>
    <w:rsid w:val="002537D5"/>
    <w:rsid w:val="00253C1E"/>
    <w:rsid w:val="00253DB4"/>
    <w:rsid w:val="00254424"/>
    <w:rsid w:val="00254769"/>
    <w:rsid w:val="002549CD"/>
    <w:rsid w:val="00254C8A"/>
    <w:rsid w:val="0025550E"/>
    <w:rsid w:val="002558A5"/>
    <w:rsid w:val="002558CB"/>
    <w:rsid w:val="00255960"/>
    <w:rsid w:val="00255AFE"/>
    <w:rsid w:val="002563A0"/>
    <w:rsid w:val="0025654C"/>
    <w:rsid w:val="00256D71"/>
    <w:rsid w:val="00256FE6"/>
    <w:rsid w:val="00257E71"/>
    <w:rsid w:val="002601F2"/>
    <w:rsid w:val="0026029D"/>
    <w:rsid w:val="00260E0E"/>
    <w:rsid w:val="00260EF8"/>
    <w:rsid w:val="002610B4"/>
    <w:rsid w:val="0026218E"/>
    <w:rsid w:val="00262450"/>
    <w:rsid w:val="002629AC"/>
    <w:rsid w:val="00262D41"/>
    <w:rsid w:val="00262E11"/>
    <w:rsid w:val="0026325E"/>
    <w:rsid w:val="00263932"/>
    <w:rsid w:val="00263CD6"/>
    <w:rsid w:val="00263D1A"/>
    <w:rsid w:val="0026467E"/>
    <w:rsid w:val="00264766"/>
    <w:rsid w:val="0026495D"/>
    <w:rsid w:val="0026519B"/>
    <w:rsid w:val="00265981"/>
    <w:rsid w:val="00265C5A"/>
    <w:rsid w:val="00265C71"/>
    <w:rsid w:val="00265CB8"/>
    <w:rsid w:val="00265D1A"/>
    <w:rsid w:val="00265EF7"/>
    <w:rsid w:val="002660BE"/>
    <w:rsid w:val="00266965"/>
    <w:rsid w:val="00266C3F"/>
    <w:rsid w:val="00266D31"/>
    <w:rsid w:val="00266E49"/>
    <w:rsid w:val="00266F6A"/>
    <w:rsid w:val="00267260"/>
    <w:rsid w:val="00267360"/>
    <w:rsid w:val="00267751"/>
    <w:rsid w:val="00267D50"/>
    <w:rsid w:val="0027008A"/>
    <w:rsid w:val="00270B9D"/>
    <w:rsid w:val="00271A43"/>
    <w:rsid w:val="002723EE"/>
    <w:rsid w:val="002729A4"/>
    <w:rsid w:val="00272F1D"/>
    <w:rsid w:val="00273605"/>
    <w:rsid w:val="002736A7"/>
    <w:rsid w:val="00273824"/>
    <w:rsid w:val="00273AFE"/>
    <w:rsid w:val="00274F45"/>
    <w:rsid w:val="00275695"/>
    <w:rsid w:val="00276138"/>
    <w:rsid w:val="00276442"/>
    <w:rsid w:val="002767E0"/>
    <w:rsid w:val="00276951"/>
    <w:rsid w:val="00276BC4"/>
    <w:rsid w:val="0027763C"/>
    <w:rsid w:val="00277855"/>
    <w:rsid w:val="0027799A"/>
    <w:rsid w:val="002806DC"/>
    <w:rsid w:val="002808A2"/>
    <w:rsid w:val="00280CCF"/>
    <w:rsid w:val="00281A13"/>
    <w:rsid w:val="002824D7"/>
    <w:rsid w:val="00282940"/>
    <w:rsid w:val="00282D8D"/>
    <w:rsid w:val="00283BAF"/>
    <w:rsid w:val="002849DD"/>
    <w:rsid w:val="00284F30"/>
    <w:rsid w:val="00284F61"/>
    <w:rsid w:val="002856E9"/>
    <w:rsid w:val="00286534"/>
    <w:rsid w:val="00286B4F"/>
    <w:rsid w:val="00287821"/>
    <w:rsid w:val="00290307"/>
    <w:rsid w:val="00291F3C"/>
    <w:rsid w:val="0029211F"/>
    <w:rsid w:val="00292277"/>
    <w:rsid w:val="00292B20"/>
    <w:rsid w:val="00292B5C"/>
    <w:rsid w:val="00292CFF"/>
    <w:rsid w:val="00293674"/>
    <w:rsid w:val="0029594E"/>
    <w:rsid w:val="00295F75"/>
    <w:rsid w:val="002960D1"/>
    <w:rsid w:val="0029619F"/>
    <w:rsid w:val="00296946"/>
    <w:rsid w:val="00296AE5"/>
    <w:rsid w:val="00296E2A"/>
    <w:rsid w:val="00296F99"/>
    <w:rsid w:val="00297256"/>
    <w:rsid w:val="0029797D"/>
    <w:rsid w:val="00297A31"/>
    <w:rsid w:val="00297D64"/>
    <w:rsid w:val="00297E1C"/>
    <w:rsid w:val="002A01C7"/>
    <w:rsid w:val="002A07D2"/>
    <w:rsid w:val="002A0C4A"/>
    <w:rsid w:val="002A16D1"/>
    <w:rsid w:val="002A183D"/>
    <w:rsid w:val="002A1D2A"/>
    <w:rsid w:val="002A237E"/>
    <w:rsid w:val="002A23F2"/>
    <w:rsid w:val="002A27B5"/>
    <w:rsid w:val="002A28D5"/>
    <w:rsid w:val="002A2F87"/>
    <w:rsid w:val="002A2FFA"/>
    <w:rsid w:val="002A377F"/>
    <w:rsid w:val="002A3D2F"/>
    <w:rsid w:val="002A3E3F"/>
    <w:rsid w:val="002A4BF9"/>
    <w:rsid w:val="002A5916"/>
    <w:rsid w:val="002A5AE2"/>
    <w:rsid w:val="002A5FA4"/>
    <w:rsid w:val="002A74E6"/>
    <w:rsid w:val="002A763E"/>
    <w:rsid w:val="002A76E7"/>
    <w:rsid w:val="002A7CE2"/>
    <w:rsid w:val="002A7D41"/>
    <w:rsid w:val="002B036A"/>
    <w:rsid w:val="002B0A8A"/>
    <w:rsid w:val="002B0B7B"/>
    <w:rsid w:val="002B1646"/>
    <w:rsid w:val="002B1BFE"/>
    <w:rsid w:val="002B1C10"/>
    <w:rsid w:val="002B1C5D"/>
    <w:rsid w:val="002B22C6"/>
    <w:rsid w:val="002B2861"/>
    <w:rsid w:val="002B38FB"/>
    <w:rsid w:val="002B3E41"/>
    <w:rsid w:val="002B4314"/>
    <w:rsid w:val="002B4407"/>
    <w:rsid w:val="002B52C0"/>
    <w:rsid w:val="002B5397"/>
    <w:rsid w:val="002B543A"/>
    <w:rsid w:val="002B54D7"/>
    <w:rsid w:val="002B596D"/>
    <w:rsid w:val="002B5C0D"/>
    <w:rsid w:val="002B6768"/>
    <w:rsid w:val="002B7848"/>
    <w:rsid w:val="002B79F0"/>
    <w:rsid w:val="002B7A4F"/>
    <w:rsid w:val="002B7C0F"/>
    <w:rsid w:val="002B7FA9"/>
    <w:rsid w:val="002C0929"/>
    <w:rsid w:val="002C0DD3"/>
    <w:rsid w:val="002C0EE9"/>
    <w:rsid w:val="002C103D"/>
    <w:rsid w:val="002C1E3B"/>
    <w:rsid w:val="002C21AC"/>
    <w:rsid w:val="002C2BB9"/>
    <w:rsid w:val="002C2F8F"/>
    <w:rsid w:val="002C350F"/>
    <w:rsid w:val="002C37BC"/>
    <w:rsid w:val="002C38B6"/>
    <w:rsid w:val="002C3B86"/>
    <w:rsid w:val="002C4140"/>
    <w:rsid w:val="002C43CB"/>
    <w:rsid w:val="002C46B3"/>
    <w:rsid w:val="002C47C6"/>
    <w:rsid w:val="002C4846"/>
    <w:rsid w:val="002C4886"/>
    <w:rsid w:val="002C4CFD"/>
    <w:rsid w:val="002C54FD"/>
    <w:rsid w:val="002C586D"/>
    <w:rsid w:val="002C5FE5"/>
    <w:rsid w:val="002C6180"/>
    <w:rsid w:val="002C6824"/>
    <w:rsid w:val="002C70C0"/>
    <w:rsid w:val="002C73E1"/>
    <w:rsid w:val="002C7F4C"/>
    <w:rsid w:val="002D0573"/>
    <w:rsid w:val="002D06BE"/>
    <w:rsid w:val="002D0844"/>
    <w:rsid w:val="002D0DA1"/>
    <w:rsid w:val="002D0FC5"/>
    <w:rsid w:val="002D1031"/>
    <w:rsid w:val="002D122B"/>
    <w:rsid w:val="002D1375"/>
    <w:rsid w:val="002D18F2"/>
    <w:rsid w:val="002D1EFA"/>
    <w:rsid w:val="002D1F71"/>
    <w:rsid w:val="002D2906"/>
    <w:rsid w:val="002D33CA"/>
    <w:rsid w:val="002D33FF"/>
    <w:rsid w:val="002D44FD"/>
    <w:rsid w:val="002D4721"/>
    <w:rsid w:val="002D47E3"/>
    <w:rsid w:val="002D4EE0"/>
    <w:rsid w:val="002D5833"/>
    <w:rsid w:val="002D58C3"/>
    <w:rsid w:val="002D5D79"/>
    <w:rsid w:val="002D646F"/>
    <w:rsid w:val="002D6734"/>
    <w:rsid w:val="002D6B3C"/>
    <w:rsid w:val="002D79BB"/>
    <w:rsid w:val="002E05D9"/>
    <w:rsid w:val="002E0AC8"/>
    <w:rsid w:val="002E0D09"/>
    <w:rsid w:val="002E1171"/>
    <w:rsid w:val="002E1798"/>
    <w:rsid w:val="002E1F04"/>
    <w:rsid w:val="002E256E"/>
    <w:rsid w:val="002E3AEB"/>
    <w:rsid w:val="002E3D0A"/>
    <w:rsid w:val="002E3DC9"/>
    <w:rsid w:val="002E4F63"/>
    <w:rsid w:val="002E5450"/>
    <w:rsid w:val="002E55D0"/>
    <w:rsid w:val="002E579A"/>
    <w:rsid w:val="002E5AD8"/>
    <w:rsid w:val="002E65D9"/>
    <w:rsid w:val="002E73E2"/>
    <w:rsid w:val="002E7691"/>
    <w:rsid w:val="002E7FF9"/>
    <w:rsid w:val="002F0093"/>
    <w:rsid w:val="002F019D"/>
    <w:rsid w:val="002F0482"/>
    <w:rsid w:val="002F0E50"/>
    <w:rsid w:val="002F10AF"/>
    <w:rsid w:val="002F1AAE"/>
    <w:rsid w:val="002F2FB2"/>
    <w:rsid w:val="002F30A1"/>
    <w:rsid w:val="002F30B2"/>
    <w:rsid w:val="002F30B6"/>
    <w:rsid w:val="002F3622"/>
    <w:rsid w:val="002F3C89"/>
    <w:rsid w:val="002F3FBD"/>
    <w:rsid w:val="002F4192"/>
    <w:rsid w:val="002F4C3A"/>
    <w:rsid w:val="002F500A"/>
    <w:rsid w:val="002F5AAF"/>
    <w:rsid w:val="002F5DD7"/>
    <w:rsid w:val="002F6300"/>
    <w:rsid w:val="002F6458"/>
    <w:rsid w:val="002F6464"/>
    <w:rsid w:val="002F66F6"/>
    <w:rsid w:val="002F672F"/>
    <w:rsid w:val="002F6B55"/>
    <w:rsid w:val="002F6F67"/>
    <w:rsid w:val="002F704D"/>
    <w:rsid w:val="002F7B1A"/>
    <w:rsid w:val="0030058F"/>
    <w:rsid w:val="003007BE"/>
    <w:rsid w:val="0030082F"/>
    <w:rsid w:val="0030097E"/>
    <w:rsid w:val="00300AA8"/>
    <w:rsid w:val="00300CB0"/>
    <w:rsid w:val="003017BD"/>
    <w:rsid w:val="00301CF8"/>
    <w:rsid w:val="00301EBB"/>
    <w:rsid w:val="00301F24"/>
    <w:rsid w:val="00302B7F"/>
    <w:rsid w:val="00302E73"/>
    <w:rsid w:val="0030386B"/>
    <w:rsid w:val="00303A1B"/>
    <w:rsid w:val="0030430D"/>
    <w:rsid w:val="00304325"/>
    <w:rsid w:val="00304663"/>
    <w:rsid w:val="00304C9D"/>
    <w:rsid w:val="00304FF3"/>
    <w:rsid w:val="00305081"/>
    <w:rsid w:val="003058FB"/>
    <w:rsid w:val="00305FD5"/>
    <w:rsid w:val="003066D3"/>
    <w:rsid w:val="003067ED"/>
    <w:rsid w:val="00306B48"/>
    <w:rsid w:val="00306B69"/>
    <w:rsid w:val="003070EF"/>
    <w:rsid w:val="0030723D"/>
    <w:rsid w:val="003073C5"/>
    <w:rsid w:val="00312F80"/>
    <w:rsid w:val="00313329"/>
    <w:rsid w:val="00313D3F"/>
    <w:rsid w:val="003141A7"/>
    <w:rsid w:val="00314279"/>
    <w:rsid w:val="0031449B"/>
    <w:rsid w:val="003145C4"/>
    <w:rsid w:val="0031460F"/>
    <w:rsid w:val="003146BB"/>
    <w:rsid w:val="00314885"/>
    <w:rsid w:val="003153E2"/>
    <w:rsid w:val="00315A3F"/>
    <w:rsid w:val="00315AD9"/>
    <w:rsid w:val="003166C3"/>
    <w:rsid w:val="00316FAF"/>
    <w:rsid w:val="00317495"/>
    <w:rsid w:val="00317786"/>
    <w:rsid w:val="00317C1F"/>
    <w:rsid w:val="00320438"/>
    <w:rsid w:val="00320505"/>
    <w:rsid w:val="0032083A"/>
    <w:rsid w:val="00320CB9"/>
    <w:rsid w:val="00321751"/>
    <w:rsid w:val="00321776"/>
    <w:rsid w:val="00321878"/>
    <w:rsid w:val="00321AEB"/>
    <w:rsid w:val="00321F56"/>
    <w:rsid w:val="00322044"/>
    <w:rsid w:val="00322B65"/>
    <w:rsid w:val="00323030"/>
    <w:rsid w:val="00323436"/>
    <w:rsid w:val="00323560"/>
    <w:rsid w:val="00323D90"/>
    <w:rsid w:val="00324104"/>
    <w:rsid w:val="00324386"/>
    <w:rsid w:val="00324798"/>
    <w:rsid w:val="0032486A"/>
    <w:rsid w:val="00324A84"/>
    <w:rsid w:val="00324AB4"/>
    <w:rsid w:val="0032513D"/>
    <w:rsid w:val="003253AE"/>
    <w:rsid w:val="00325602"/>
    <w:rsid w:val="00325912"/>
    <w:rsid w:val="00325DBA"/>
    <w:rsid w:val="003260BF"/>
    <w:rsid w:val="00326982"/>
    <w:rsid w:val="003273AD"/>
    <w:rsid w:val="0033001B"/>
    <w:rsid w:val="003307E1"/>
    <w:rsid w:val="00330D3D"/>
    <w:rsid w:val="00331104"/>
    <w:rsid w:val="0033147F"/>
    <w:rsid w:val="00331758"/>
    <w:rsid w:val="00331797"/>
    <w:rsid w:val="003319DF"/>
    <w:rsid w:val="00331A1C"/>
    <w:rsid w:val="00331ECB"/>
    <w:rsid w:val="003322C1"/>
    <w:rsid w:val="00332B1F"/>
    <w:rsid w:val="00332BFC"/>
    <w:rsid w:val="00332DD5"/>
    <w:rsid w:val="00333059"/>
    <w:rsid w:val="0033350C"/>
    <w:rsid w:val="003339EA"/>
    <w:rsid w:val="00333C17"/>
    <w:rsid w:val="0033445E"/>
    <w:rsid w:val="003346CB"/>
    <w:rsid w:val="003346F5"/>
    <w:rsid w:val="00334948"/>
    <w:rsid w:val="00334DAC"/>
    <w:rsid w:val="00334E7D"/>
    <w:rsid w:val="00335AB1"/>
    <w:rsid w:val="00335C56"/>
    <w:rsid w:val="00335E64"/>
    <w:rsid w:val="0033680E"/>
    <w:rsid w:val="003368C9"/>
    <w:rsid w:val="003404B5"/>
    <w:rsid w:val="00340ED9"/>
    <w:rsid w:val="00340F57"/>
    <w:rsid w:val="0034158E"/>
    <w:rsid w:val="00341C9E"/>
    <w:rsid w:val="00341F80"/>
    <w:rsid w:val="0034292E"/>
    <w:rsid w:val="00343255"/>
    <w:rsid w:val="003438FA"/>
    <w:rsid w:val="00343D39"/>
    <w:rsid w:val="003447F3"/>
    <w:rsid w:val="00344A1F"/>
    <w:rsid w:val="00344EBA"/>
    <w:rsid w:val="00344F12"/>
    <w:rsid w:val="00345833"/>
    <w:rsid w:val="00345A5A"/>
    <w:rsid w:val="0034740A"/>
    <w:rsid w:val="00347428"/>
    <w:rsid w:val="003479D1"/>
    <w:rsid w:val="00347A10"/>
    <w:rsid w:val="00351432"/>
    <w:rsid w:val="003518E5"/>
    <w:rsid w:val="00351E38"/>
    <w:rsid w:val="00353683"/>
    <w:rsid w:val="00353BF5"/>
    <w:rsid w:val="00353EDD"/>
    <w:rsid w:val="00354C7A"/>
    <w:rsid w:val="00354E20"/>
    <w:rsid w:val="0035511F"/>
    <w:rsid w:val="0035513C"/>
    <w:rsid w:val="0035541E"/>
    <w:rsid w:val="00355565"/>
    <w:rsid w:val="003555B3"/>
    <w:rsid w:val="00355661"/>
    <w:rsid w:val="003559B1"/>
    <w:rsid w:val="0035659A"/>
    <w:rsid w:val="00356981"/>
    <w:rsid w:val="00356D6A"/>
    <w:rsid w:val="003571B1"/>
    <w:rsid w:val="003573A2"/>
    <w:rsid w:val="0035759F"/>
    <w:rsid w:val="003577C5"/>
    <w:rsid w:val="00357A39"/>
    <w:rsid w:val="00360321"/>
    <w:rsid w:val="00360666"/>
    <w:rsid w:val="0036080C"/>
    <w:rsid w:val="00360851"/>
    <w:rsid w:val="00360A54"/>
    <w:rsid w:val="00360B4A"/>
    <w:rsid w:val="00361A19"/>
    <w:rsid w:val="00361C96"/>
    <w:rsid w:val="00361E88"/>
    <w:rsid w:val="00361F86"/>
    <w:rsid w:val="00361F9D"/>
    <w:rsid w:val="003629A3"/>
    <w:rsid w:val="00363227"/>
    <w:rsid w:val="00363577"/>
    <w:rsid w:val="00363EA2"/>
    <w:rsid w:val="003654AC"/>
    <w:rsid w:val="003663EB"/>
    <w:rsid w:val="00366568"/>
    <w:rsid w:val="003668EB"/>
    <w:rsid w:val="00367799"/>
    <w:rsid w:val="0036784B"/>
    <w:rsid w:val="00367D08"/>
    <w:rsid w:val="00367D80"/>
    <w:rsid w:val="00367FEE"/>
    <w:rsid w:val="0037002B"/>
    <w:rsid w:val="003701A4"/>
    <w:rsid w:val="00370226"/>
    <w:rsid w:val="003702EC"/>
    <w:rsid w:val="00370A98"/>
    <w:rsid w:val="00370B7F"/>
    <w:rsid w:val="00370E3A"/>
    <w:rsid w:val="0037130A"/>
    <w:rsid w:val="0037135E"/>
    <w:rsid w:val="00372063"/>
    <w:rsid w:val="003727B0"/>
    <w:rsid w:val="00372917"/>
    <w:rsid w:val="003733CD"/>
    <w:rsid w:val="00373681"/>
    <w:rsid w:val="003736F4"/>
    <w:rsid w:val="00373F4D"/>
    <w:rsid w:val="003741B7"/>
    <w:rsid w:val="003745CE"/>
    <w:rsid w:val="00374B6C"/>
    <w:rsid w:val="00374CA3"/>
    <w:rsid w:val="00374D20"/>
    <w:rsid w:val="003754B2"/>
    <w:rsid w:val="003756F4"/>
    <w:rsid w:val="003772AC"/>
    <w:rsid w:val="003778FA"/>
    <w:rsid w:val="00377C3C"/>
    <w:rsid w:val="00377E57"/>
    <w:rsid w:val="00377E88"/>
    <w:rsid w:val="00377F38"/>
    <w:rsid w:val="0038018F"/>
    <w:rsid w:val="00380335"/>
    <w:rsid w:val="0038095B"/>
    <w:rsid w:val="00380D53"/>
    <w:rsid w:val="00380DED"/>
    <w:rsid w:val="00380E0F"/>
    <w:rsid w:val="0038135E"/>
    <w:rsid w:val="00381F13"/>
    <w:rsid w:val="00383181"/>
    <w:rsid w:val="00385425"/>
    <w:rsid w:val="00385BC2"/>
    <w:rsid w:val="00385EA3"/>
    <w:rsid w:val="003861D7"/>
    <w:rsid w:val="00387678"/>
    <w:rsid w:val="00387ED6"/>
    <w:rsid w:val="00390683"/>
    <w:rsid w:val="00390928"/>
    <w:rsid w:val="0039118D"/>
    <w:rsid w:val="003923F4"/>
    <w:rsid w:val="003924DD"/>
    <w:rsid w:val="0039294C"/>
    <w:rsid w:val="003929AE"/>
    <w:rsid w:val="00392B2B"/>
    <w:rsid w:val="003948AD"/>
    <w:rsid w:val="00395675"/>
    <w:rsid w:val="00395677"/>
    <w:rsid w:val="00395D5F"/>
    <w:rsid w:val="00395F49"/>
    <w:rsid w:val="00396033"/>
    <w:rsid w:val="00396634"/>
    <w:rsid w:val="003968B0"/>
    <w:rsid w:val="00396D40"/>
    <w:rsid w:val="00396DCD"/>
    <w:rsid w:val="00396FE7"/>
    <w:rsid w:val="003970A1"/>
    <w:rsid w:val="00397733"/>
    <w:rsid w:val="00397B61"/>
    <w:rsid w:val="003A0CF9"/>
    <w:rsid w:val="003A1077"/>
    <w:rsid w:val="003A176D"/>
    <w:rsid w:val="003A18DC"/>
    <w:rsid w:val="003A18EF"/>
    <w:rsid w:val="003A1ACE"/>
    <w:rsid w:val="003A1B83"/>
    <w:rsid w:val="003A1C2C"/>
    <w:rsid w:val="003A1DA5"/>
    <w:rsid w:val="003A2639"/>
    <w:rsid w:val="003A2AEF"/>
    <w:rsid w:val="003A2B0C"/>
    <w:rsid w:val="003A3028"/>
    <w:rsid w:val="003A3125"/>
    <w:rsid w:val="003A3581"/>
    <w:rsid w:val="003A3745"/>
    <w:rsid w:val="003A3BEF"/>
    <w:rsid w:val="003A3DFE"/>
    <w:rsid w:val="003A441E"/>
    <w:rsid w:val="003A4CC4"/>
    <w:rsid w:val="003A4D03"/>
    <w:rsid w:val="003A4E51"/>
    <w:rsid w:val="003A54B0"/>
    <w:rsid w:val="003A56B6"/>
    <w:rsid w:val="003A61C8"/>
    <w:rsid w:val="003A62BE"/>
    <w:rsid w:val="003A6406"/>
    <w:rsid w:val="003A6B30"/>
    <w:rsid w:val="003A704D"/>
    <w:rsid w:val="003A7DD5"/>
    <w:rsid w:val="003A7F1E"/>
    <w:rsid w:val="003B0181"/>
    <w:rsid w:val="003B0979"/>
    <w:rsid w:val="003B0C25"/>
    <w:rsid w:val="003B1146"/>
    <w:rsid w:val="003B15DA"/>
    <w:rsid w:val="003B16D1"/>
    <w:rsid w:val="003B18B1"/>
    <w:rsid w:val="003B1C8A"/>
    <w:rsid w:val="003B1EF7"/>
    <w:rsid w:val="003B1F34"/>
    <w:rsid w:val="003B20AC"/>
    <w:rsid w:val="003B22B1"/>
    <w:rsid w:val="003B23B3"/>
    <w:rsid w:val="003B2CD1"/>
    <w:rsid w:val="003B33A2"/>
    <w:rsid w:val="003B33CD"/>
    <w:rsid w:val="003B36C7"/>
    <w:rsid w:val="003B3A5B"/>
    <w:rsid w:val="003B3B18"/>
    <w:rsid w:val="003B3DAA"/>
    <w:rsid w:val="003B4348"/>
    <w:rsid w:val="003B5085"/>
    <w:rsid w:val="003B51E2"/>
    <w:rsid w:val="003B53FB"/>
    <w:rsid w:val="003B54C4"/>
    <w:rsid w:val="003B5894"/>
    <w:rsid w:val="003B5A91"/>
    <w:rsid w:val="003B5A97"/>
    <w:rsid w:val="003B5BDB"/>
    <w:rsid w:val="003B5F47"/>
    <w:rsid w:val="003B62DD"/>
    <w:rsid w:val="003B6383"/>
    <w:rsid w:val="003B655C"/>
    <w:rsid w:val="003B666F"/>
    <w:rsid w:val="003B72F7"/>
    <w:rsid w:val="003B73D9"/>
    <w:rsid w:val="003B7A57"/>
    <w:rsid w:val="003C009C"/>
    <w:rsid w:val="003C041B"/>
    <w:rsid w:val="003C0A91"/>
    <w:rsid w:val="003C0B59"/>
    <w:rsid w:val="003C10FF"/>
    <w:rsid w:val="003C11CC"/>
    <w:rsid w:val="003C14B3"/>
    <w:rsid w:val="003C1509"/>
    <w:rsid w:val="003C16D7"/>
    <w:rsid w:val="003C19B7"/>
    <w:rsid w:val="003C257C"/>
    <w:rsid w:val="003C2C30"/>
    <w:rsid w:val="003C2FC1"/>
    <w:rsid w:val="003C3C91"/>
    <w:rsid w:val="003C3E5B"/>
    <w:rsid w:val="003C4250"/>
    <w:rsid w:val="003C4AAD"/>
    <w:rsid w:val="003C4C7F"/>
    <w:rsid w:val="003C504F"/>
    <w:rsid w:val="003C5114"/>
    <w:rsid w:val="003C51E0"/>
    <w:rsid w:val="003C5907"/>
    <w:rsid w:val="003C5B67"/>
    <w:rsid w:val="003C65B7"/>
    <w:rsid w:val="003C65C1"/>
    <w:rsid w:val="003C6AE8"/>
    <w:rsid w:val="003C7C5A"/>
    <w:rsid w:val="003D0C1C"/>
    <w:rsid w:val="003D1383"/>
    <w:rsid w:val="003D1B2A"/>
    <w:rsid w:val="003D1CA4"/>
    <w:rsid w:val="003D206D"/>
    <w:rsid w:val="003D2137"/>
    <w:rsid w:val="003D2601"/>
    <w:rsid w:val="003D2E8F"/>
    <w:rsid w:val="003D3321"/>
    <w:rsid w:val="003D334B"/>
    <w:rsid w:val="003D3C47"/>
    <w:rsid w:val="003D3DEB"/>
    <w:rsid w:val="003D4A47"/>
    <w:rsid w:val="003D4AB3"/>
    <w:rsid w:val="003D4C43"/>
    <w:rsid w:val="003D524B"/>
    <w:rsid w:val="003D53CF"/>
    <w:rsid w:val="003D55D8"/>
    <w:rsid w:val="003D5666"/>
    <w:rsid w:val="003D5820"/>
    <w:rsid w:val="003D58FD"/>
    <w:rsid w:val="003D595C"/>
    <w:rsid w:val="003D5A9A"/>
    <w:rsid w:val="003D5DC2"/>
    <w:rsid w:val="003D6E14"/>
    <w:rsid w:val="003D6F16"/>
    <w:rsid w:val="003D7363"/>
    <w:rsid w:val="003D770C"/>
    <w:rsid w:val="003D79D7"/>
    <w:rsid w:val="003E0771"/>
    <w:rsid w:val="003E07DD"/>
    <w:rsid w:val="003E1906"/>
    <w:rsid w:val="003E19D2"/>
    <w:rsid w:val="003E1A1F"/>
    <w:rsid w:val="003E1C1E"/>
    <w:rsid w:val="003E1F35"/>
    <w:rsid w:val="003E2098"/>
    <w:rsid w:val="003E2296"/>
    <w:rsid w:val="003E2653"/>
    <w:rsid w:val="003E2D88"/>
    <w:rsid w:val="003E30AA"/>
    <w:rsid w:val="003E34C2"/>
    <w:rsid w:val="003E478F"/>
    <w:rsid w:val="003E4C49"/>
    <w:rsid w:val="003E58A2"/>
    <w:rsid w:val="003E5D26"/>
    <w:rsid w:val="003E5D6F"/>
    <w:rsid w:val="003E61F1"/>
    <w:rsid w:val="003E6800"/>
    <w:rsid w:val="003E6C5E"/>
    <w:rsid w:val="003E6FE2"/>
    <w:rsid w:val="003E7566"/>
    <w:rsid w:val="003E76A6"/>
    <w:rsid w:val="003E7A4D"/>
    <w:rsid w:val="003F0037"/>
    <w:rsid w:val="003F01D4"/>
    <w:rsid w:val="003F0380"/>
    <w:rsid w:val="003F083A"/>
    <w:rsid w:val="003F12BA"/>
    <w:rsid w:val="003F19C2"/>
    <w:rsid w:val="003F1B63"/>
    <w:rsid w:val="003F1C90"/>
    <w:rsid w:val="003F1CBD"/>
    <w:rsid w:val="003F2C47"/>
    <w:rsid w:val="003F2F91"/>
    <w:rsid w:val="003F31D7"/>
    <w:rsid w:val="003F343D"/>
    <w:rsid w:val="003F3559"/>
    <w:rsid w:val="003F4260"/>
    <w:rsid w:val="003F49AF"/>
    <w:rsid w:val="003F49E4"/>
    <w:rsid w:val="003F4ECB"/>
    <w:rsid w:val="003F5895"/>
    <w:rsid w:val="003F607E"/>
    <w:rsid w:val="003F618D"/>
    <w:rsid w:val="003F65AB"/>
    <w:rsid w:val="003F6A98"/>
    <w:rsid w:val="003F6AC1"/>
    <w:rsid w:val="003F7E93"/>
    <w:rsid w:val="00400CBD"/>
    <w:rsid w:val="00400EAF"/>
    <w:rsid w:val="00401097"/>
    <w:rsid w:val="00401815"/>
    <w:rsid w:val="00401894"/>
    <w:rsid w:val="00402A2E"/>
    <w:rsid w:val="0040321D"/>
    <w:rsid w:val="004036E6"/>
    <w:rsid w:val="0040378A"/>
    <w:rsid w:val="004038EB"/>
    <w:rsid w:val="004039B6"/>
    <w:rsid w:val="00403BE3"/>
    <w:rsid w:val="00403CA6"/>
    <w:rsid w:val="00403E80"/>
    <w:rsid w:val="0040408E"/>
    <w:rsid w:val="004041F6"/>
    <w:rsid w:val="00404448"/>
    <w:rsid w:val="00404B36"/>
    <w:rsid w:val="0040533D"/>
    <w:rsid w:val="00405E2C"/>
    <w:rsid w:val="0040620C"/>
    <w:rsid w:val="00406320"/>
    <w:rsid w:val="00406BA0"/>
    <w:rsid w:val="00406CCA"/>
    <w:rsid w:val="00406D99"/>
    <w:rsid w:val="0040707D"/>
    <w:rsid w:val="004071BC"/>
    <w:rsid w:val="0040765B"/>
    <w:rsid w:val="00407776"/>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4E73"/>
    <w:rsid w:val="004157E1"/>
    <w:rsid w:val="0041612D"/>
    <w:rsid w:val="00416773"/>
    <w:rsid w:val="00417380"/>
    <w:rsid w:val="004173A2"/>
    <w:rsid w:val="00417553"/>
    <w:rsid w:val="00417CB2"/>
    <w:rsid w:val="00417E22"/>
    <w:rsid w:val="00417EB0"/>
    <w:rsid w:val="00420159"/>
    <w:rsid w:val="004204C9"/>
    <w:rsid w:val="00420619"/>
    <w:rsid w:val="00420749"/>
    <w:rsid w:val="00420F98"/>
    <w:rsid w:val="0042182B"/>
    <w:rsid w:val="00421B90"/>
    <w:rsid w:val="004233B4"/>
    <w:rsid w:val="004235C2"/>
    <w:rsid w:val="00423624"/>
    <w:rsid w:val="00423B79"/>
    <w:rsid w:val="00423CB2"/>
    <w:rsid w:val="00424201"/>
    <w:rsid w:val="0042444A"/>
    <w:rsid w:val="004246E1"/>
    <w:rsid w:val="00424A0C"/>
    <w:rsid w:val="00424A73"/>
    <w:rsid w:val="00424E2B"/>
    <w:rsid w:val="00424F28"/>
    <w:rsid w:val="0042501C"/>
    <w:rsid w:val="0042575E"/>
    <w:rsid w:val="00425A3A"/>
    <w:rsid w:val="00425BED"/>
    <w:rsid w:val="00426329"/>
    <w:rsid w:val="0042653E"/>
    <w:rsid w:val="004269FA"/>
    <w:rsid w:val="00426BC0"/>
    <w:rsid w:val="00426D57"/>
    <w:rsid w:val="0042727C"/>
    <w:rsid w:val="00427710"/>
    <w:rsid w:val="00427845"/>
    <w:rsid w:val="004301BA"/>
    <w:rsid w:val="00430945"/>
    <w:rsid w:val="00430A86"/>
    <w:rsid w:val="00430C8B"/>
    <w:rsid w:val="00431510"/>
    <w:rsid w:val="00431688"/>
    <w:rsid w:val="00431DD6"/>
    <w:rsid w:val="00431F9A"/>
    <w:rsid w:val="00432D5F"/>
    <w:rsid w:val="00433897"/>
    <w:rsid w:val="004339EE"/>
    <w:rsid w:val="004343ED"/>
    <w:rsid w:val="00434502"/>
    <w:rsid w:val="004346EE"/>
    <w:rsid w:val="00434942"/>
    <w:rsid w:val="00434E17"/>
    <w:rsid w:val="00435054"/>
    <w:rsid w:val="0043509C"/>
    <w:rsid w:val="004357BB"/>
    <w:rsid w:val="004359CF"/>
    <w:rsid w:val="00436B48"/>
    <w:rsid w:val="00437207"/>
    <w:rsid w:val="0043793B"/>
    <w:rsid w:val="00440480"/>
    <w:rsid w:val="00440846"/>
    <w:rsid w:val="00440B76"/>
    <w:rsid w:val="00440EA3"/>
    <w:rsid w:val="00441610"/>
    <w:rsid w:val="00441BA1"/>
    <w:rsid w:val="00442071"/>
    <w:rsid w:val="00442194"/>
    <w:rsid w:val="0044240F"/>
    <w:rsid w:val="004427ED"/>
    <w:rsid w:val="004428C0"/>
    <w:rsid w:val="00443062"/>
    <w:rsid w:val="004430F0"/>
    <w:rsid w:val="00443569"/>
    <w:rsid w:val="004435E9"/>
    <w:rsid w:val="004436B9"/>
    <w:rsid w:val="00443C11"/>
    <w:rsid w:val="00444662"/>
    <w:rsid w:val="00444DA3"/>
    <w:rsid w:val="00445C83"/>
    <w:rsid w:val="00446A63"/>
    <w:rsid w:val="00446C5B"/>
    <w:rsid w:val="00446C73"/>
    <w:rsid w:val="00447485"/>
    <w:rsid w:val="00447554"/>
    <w:rsid w:val="00447D8B"/>
    <w:rsid w:val="00447DF6"/>
    <w:rsid w:val="00450634"/>
    <w:rsid w:val="0045079A"/>
    <w:rsid w:val="00450873"/>
    <w:rsid w:val="00450897"/>
    <w:rsid w:val="004508BC"/>
    <w:rsid w:val="00450D7F"/>
    <w:rsid w:val="00450E4E"/>
    <w:rsid w:val="00450E54"/>
    <w:rsid w:val="00450F6D"/>
    <w:rsid w:val="00451B60"/>
    <w:rsid w:val="00451D88"/>
    <w:rsid w:val="00452A5E"/>
    <w:rsid w:val="00453070"/>
    <w:rsid w:val="00453462"/>
    <w:rsid w:val="004538E3"/>
    <w:rsid w:val="00453DEA"/>
    <w:rsid w:val="00453F98"/>
    <w:rsid w:val="004543EE"/>
    <w:rsid w:val="00454614"/>
    <w:rsid w:val="00454AC3"/>
    <w:rsid w:val="00454B76"/>
    <w:rsid w:val="004555D0"/>
    <w:rsid w:val="004576D7"/>
    <w:rsid w:val="00457ECC"/>
    <w:rsid w:val="00460A45"/>
    <w:rsid w:val="00460AE0"/>
    <w:rsid w:val="00460F61"/>
    <w:rsid w:val="00461FED"/>
    <w:rsid w:val="0046220F"/>
    <w:rsid w:val="00462B71"/>
    <w:rsid w:val="00463800"/>
    <w:rsid w:val="00464341"/>
    <w:rsid w:val="0046481D"/>
    <w:rsid w:val="004650DC"/>
    <w:rsid w:val="0046534F"/>
    <w:rsid w:val="0046558F"/>
    <w:rsid w:val="00465708"/>
    <w:rsid w:val="0046575A"/>
    <w:rsid w:val="00466038"/>
    <w:rsid w:val="004661A7"/>
    <w:rsid w:val="00466551"/>
    <w:rsid w:val="004665E5"/>
    <w:rsid w:val="00466AAC"/>
    <w:rsid w:val="00466B8E"/>
    <w:rsid w:val="00466FE5"/>
    <w:rsid w:val="004674B0"/>
    <w:rsid w:val="004677D5"/>
    <w:rsid w:val="00467A3A"/>
    <w:rsid w:val="00470108"/>
    <w:rsid w:val="004703D0"/>
    <w:rsid w:val="0047048B"/>
    <w:rsid w:val="004708FD"/>
    <w:rsid w:val="00470C42"/>
    <w:rsid w:val="00470D96"/>
    <w:rsid w:val="00470DD4"/>
    <w:rsid w:val="00471DE6"/>
    <w:rsid w:val="00471FC3"/>
    <w:rsid w:val="0047228C"/>
    <w:rsid w:val="004724E5"/>
    <w:rsid w:val="004727C9"/>
    <w:rsid w:val="0047287D"/>
    <w:rsid w:val="00472C45"/>
    <w:rsid w:val="00472D3E"/>
    <w:rsid w:val="00473426"/>
    <w:rsid w:val="00473BE1"/>
    <w:rsid w:val="004740C2"/>
    <w:rsid w:val="004749B2"/>
    <w:rsid w:val="00474CE3"/>
    <w:rsid w:val="0047529D"/>
    <w:rsid w:val="004754A4"/>
    <w:rsid w:val="00476632"/>
    <w:rsid w:val="00476AFC"/>
    <w:rsid w:val="00476D47"/>
    <w:rsid w:val="00476D8E"/>
    <w:rsid w:val="00476DA3"/>
    <w:rsid w:val="00476E24"/>
    <w:rsid w:val="0047706F"/>
    <w:rsid w:val="00477342"/>
    <w:rsid w:val="00477CAC"/>
    <w:rsid w:val="00477DFF"/>
    <w:rsid w:val="0048067C"/>
    <w:rsid w:val="00480717"/>
    <w:rsid w:val="004810E4"/>
    <w:rsid w:val="0048119E"/>
    <w:rsid w:val="0048165E"/>
    <w:rsid w:val="0048189A"/>
    <w:rsid w:val="00481978"/>
    <w:rsid w:val="00481A48"/>
    <w:rsid w:val="00481C31"/>
    <w:rsid w:val="004822DB"/>
    <w:rsid w:val="004832A3"/>
    <w:rsid w:val="004832F0"/>
    <w:rsid w:val="0048364D"/>
    <w:rsid w:val="00483984"/>
    <w:rsid w:val="00483D50"/>
    <w:rsid w:val="00483F07"/>
    <w:rsid w:val="00484145"/>
    <w:rsid w:val="00484F3A"/>
    <w:rsid w:val="004852E8"/>
    <w:rsid w:val="00485FDE"/>
    <w:rsid w:val="00486041"/>
    <w:rsid w:val="00487793"/>
    <w:rsid w:val="00487A84"/>
    <w:rsid w:val="00487B15"/>
    <w:rsid w:val="00490611"/>
    <w:rsid w:val="004910B3"/>
    <w:rsid w:val="0049253C"/>
    <w:rsid w:val="004927B2"/>
    <w:rsid w:val="00492982"/>
    <w:rsid w:val="00492F5E"/>
    <w:rsid w:val="00493F64"/>
    <w:rsid w:val="004941B7"/>
    <w:rsid w:val="00494615"/>
    <w:rsid w:val="00494626"/>
    <w:rsid w:val="00494714"/>
    <w:rsid w:val="0049497E"/>
    <w:rsid w:val="00494AAB"/>
    <w:rsid w:val="0049543C"/>
    <w:rsid w:val="004958BE"/>
    <w:rsid w:val="00495BB7"/>
    <w:rsid w:val="00495D04"/>
    <w:rsid w:val="00496414"/>
    <w:rsid w:val="00496A0E"/>
    <w:rsid w:val="004972CE"/>
    <w:rsid w:val="00497494"/>
    <w:rsid w:val="004975E7"/>
    <w:rsid w:val="00497975"/>
    <w:rsid w:val="004979D8"/>
    <w:rsid w:val="00497D2F"/>
    <w:rsid w:val="00497F72"/>
    <w:rsid w:val="004A0479"/>
    <w:rsid w:val="004A08E3"/>
    <w:rsid w:val="004A10FF"/>
    <w:rsid w:val="004A1C96"/>
    <w:rsid w:val="004A2894"/>
    <w:rsid w:val="004A2A9D"/>
    <w:rsid w:val="004A2BAE"/>
    <w:rsid w:val="004A3225"/>
    <w:rsid w:val="004A36B7"/>
    <w:rsid w:val="004A38A7"/>
    <w:rsid w:val="004A395D"/>
    <w:rsid w:val="004A41F8"/>
    <w:rsid w:val="004A4421"/>
    <w:rsid w:val="004A447A"/>
    <w:rsid w:val="004A4DE2"/>
    <w:rsid w:val="004A5264"/>
    <w:rsid w:val="004A5A32"/>
    <w:rsid w:val="004A7351"/>
    <w:rsid w:val="004A7506"/>
    <w:rsid w:val="004A7665"/>
    <w:rsid w:val="004A7813"/>
    <w:rsid w:val="004A7D3F"/>
    <w:rsid w:val="004B007B"/>
    <w:rsid w:val="004B0E50"/>
    <w:rsid w:val="004B0EDD"/>
    <w:rsid w:val="004B1363"/>
    <w:rsid w:val="004B1DCA"/>
    <w:rsid w:val="004B1F82"/>
    <w:rsid w:val="004B2069"/>
    <w:rsid w:val="004B20C6"/>
    <w:rsid w:val="004B2263"/>
    <w:rsid w:val="004B2408"/>
    <w:rsid w:val="004B2EE4"/>
    <w:rsid w:val="004B3488"/>
    <w:rsid w:val="004B34EA"/>
    <w:rsid w:val="004B3B77"/>
    <w:rsid w:val="004B3E1A"/>
    <w:rsid w:val="004B4524"/>
    <w:rsid w:val="004B4CCE"/>
    <w:rsid w:val="004B5295"/>
    <w:rsid w:val="004B5467"/>
    <w:rsid w:val="004B622B"/>
    <w:rsid w:val="004B684E"/>
    <w:rsid w:val="004B7196"/>
    <w:rsid w:val="004B7756"/>
    <w:rsid w:val="004B794F"/>
    <w:rsid w:val="004B7B85"/>
    <w:rsid w:val="004C00B6"/>
    <w:rsid w:val="004C083C"/>
    <w:rsid w:val="004C189E"/>
    <w:rsid w:val="004C1956"/>
    <w:rsid w:val="004C1F5C"/>
    <w:rsid w:val="004C275A"/>
    <w:rsid w:val="004C2845"/>
    <w:rsid w:val="004C4035"/>
    <w:rsid w:val="004C40F0"/>
    <w:rsid w:val="004C420B"/>
    <w:rsid w:val="004C46F2"/>
    <w:rsid w:val="004C4DFE"/>
    <w:rsid w:val="004C4FD9"/>
    <w:rsid w:val="004C6048"/>
    <w:rsid w:val="004C6190"/>
    <w:rsid w:val="004C61FC"/>
    <w:rsid w:val="004C630F"/>
    <w:rsid w:val="004C6945"/>
    <w:rsid w:val="004C69EF"/>
    <w:rsid w:val="004C7D49"/>
    <w:rsid w:val="004D05B1"/>
    <w:rsid w:val="004D067A"/>
    <w:rsid w:val="004D1300"/>
    <w:rsid w:val="004D134E"/>
    <w:rsid w:val="004D1E93"/>
    <w:rsid w:val="004D2350"/>
    <w:rsid w:val="004D24C9"/>
    <w:rsid w:val="004D2D04"/>
    <w:rsid w:val="004D2E81"/>
    <w:rsid w:val="004D32AD"/>
    <w:rsid w:val="004D3C7A"/>
    <w:rsid w:val="004D3D43"/>
    <w:rsid w:val="004D3ECB"/>
    <w:rsid w:val="004D3F39"/>
    <w:rsid w:val="004D4233"/>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3C8"/>
    <w:rsid w:val="004E158E"/>
    <w:rsid w:val="004E1A40"/>
    <w:rsid w:val="004E1AF7"/>
    <w:rsid w:val="004E1FA7"/>
    <w:rsid w:val="004E269E"/>
    <w:rsid w:val="004E2A53"/>
    <w:rsid w:val="004E31D3"/>
    <w:rsid w:val="004E3B07"/>
    <w:rsid w:val="004E3BD5"/>
    <w:rsid w:val="004E412E"/>
    <w:rsid w:val="004E4160"/>
    <w:rsid w:val="004E444D"/>
    <w:rsid w:val="004E47CA"/>
    <w:rsid w:val="004E5BEA"/>
    <w:rsid w:val="004E66AD"/>
    <w:rsid w:val="004E7166"/>
    <w:rsid w:val="004E7311"/>
    <w:rsid w:val="004E7673"/>
    <w:rsid w:val="004E77E3"/>
    <w:rsid w:val="004E78EC"/>
    <w:rsid w:val="004E7DD8"/>
    <w:rsid w:val="004E7F38"/>
    <w:rsid w:val="004F05C4"/>
    <w:rsid w:val="004F086C"/>
    <w:rsid w:val="004F1885"/>
    <w:rsid w:val="004F18B7"/>
    <w:rsid w:val="004F1F43"/>
    <w:rsid w:val="004F22DA"/>
    <w:rsid w:val="004F243C"/>
    <w:rsid w:val="004F2E19"/>
    <w:rsid w:val="004F3316"/>
    <w:rsid w:val="004F3640"/>
    <w:rsid w:val="004F3732"/>
    <w:rsid w:val="004F3D6A"/>
    <w:rsid w:val="004F3FA9"/>
    <w:rsid w:val="004F422F"/>
    <w:rsid w:val="004F4600"/>
    <w:rsid w:val="004F4792"/>
    <w:rsid w:val="004F5250"/>
    <w:rsid w:val="004F5B3F"/>
    <w:rsid w:val="004F5C25"/>
    <w:rsid w:val="004F68E9"/>
    <w:rsid w:val="004F6A24"/>
    <w:rsid w:val="004F6B3B"/>
    <w:rsid w:val="004F6BDC"/>
    <w:rsid w:val="004F77FB"/>
    <w:rsid w:val="004F7CD7"/>
    <w:rsid w:val="0050016B"/>
    <w:rsid w:val="00500371"/>
    <w:rsid w:val="00500722"/>
    <w:rsid w:val="00500CEB"/>
    <w:rsid w:val="00500EB6"/>
    <w:rsid w:val="005011CB"/>
    <w:rsid w:val="00501502"/>
    <w:rsid w:val="005015D4"/>
    <w:rsid w:val="005017FB"/>
    <w:rsid w:val="00501917"/>
    <w:rsid w:val="00501A2E"/>
    <w:rsid w:val="0050203F"/>
    <w:rsid w:val="00502A6A"/>
    <w:rsid w:val="005034D7"/>
    <w:rsid w:val="0050368A"/>
    <w:rsid w:val="005037A5"/>
    <w:rsid w:val="00503C58"/>
    <w:rsid w:val="00504163"/>
    <w:rsid w:val="005049C4"/>
    <w:rsid w:val="005057DA"/>
    <w:rsid w:val="00505E0B"/>
    <w:rsid w:val="00505FAB"/>
    <w:rsid w:val="005069B9"/>
    <w:rsid w:val="00507199"/>
    <w:rsid w:val="0050775E"/>
    <w:rsid w:val="0050782B"/>
    <w:rsid w:val="0051025D"/>
    <w:rsid w:val="005103B5"/>
    <w:rsid w:val="00511339"/>
    <w:rsid w:val="00511641"/>
    <w:rsid w:val="00511B12"/>
    <w:rsid w:val="00511F20"/>
    <w:rsid w:val="00512997"/>
    <w:rsid w:val="00512F1C"/>
    <w:rsid w:val="0051300D"/>
    <w:rsid w:val="0051356C"/>
    <w:rsid w:val="005136F4"/>
    <w:rsid w:val="00513DE5"/>
    <w:rsid w:val="00513FAD"/>
    <w:rsid w:val="00514162"/>
    <w:rsid w:val="0051438F"/>
    <w:rsid w:val="0051474F"/>
    <w:rsid w:val="005149B0"/>
    <w:rsid w:val="00514CD9"/>
    <w:rsid w:val="00515D71"/>
    <w:rsid w:val="005162FB"/>
    <w:rsid w:val="005163A1"/>
    <w:rsid w:val="00516889"/>
    <w:rsid w:val="00516E8F"/>
    <w:rsid w:val="005170BF"/>
    <w:rsid w:val="005203DB"/>
    <w:rsid w:val="00520A47"/>
    <w:rsid w:val="00520A4D"/>
    <w:rsid w:val="005213A5"/>
    <w:rsid w:val="00521837"/>
    <w:rsid w:val="005223F5"/>
    <w:rsid w:val="00522467"/>
    <w:rsid w:val="00522A03"/>
    <w:rsid w:val="00522BDA"/>
    <w:rsid w:val="00522CA6"/>
    <w:rsid w:val="00522D4F"/>
    <w:rsid w:val="0052381F"/>
    <w:rsid w:val="00523824"/>
    <w:rsid w:val="00523AA0"/>
    <w:rsid w:val="00523D0F"/>
    <w:rsid w:val="005248F5"/>
    <w:rsid w:val="00524E21"/>
    <w:rsid w:val="00524E22"/>
    <w:rsid w:val="0052521F"/>
    <w:rsid w:val="00525317"/>
    <w:rsid w:val="00525882"/>
    <w:rsid w:val="005259B4"/>
    <w:rsid w:val="00526013"/>
    <w:rsid w:val="00526261"/>
    <w:rsid w:val="0052654C"/>
    <w:rsid w:val="00526686"/>
    <w:rsid w:val="00527482"/>
    <w:rsid w:val="0052783F"/>
    <w:rsid w:val="00527BAE"/>
    <w:rsid w:val="005302D0"/>
    <w:rsid w:val="00530740"/>
    <w:rsid w:val="00530993"/>
    <w:rsid w:val="00530BF8"/>
    <w:rsid w:val="00530CB6"/>
    <w:rsid w:val="00530D51"/>
    <w:rsid w:val="00530DF7"/>
    <w:rsid w:val="00530F6C"/>
    <w:rsid w:val="00531768"/>
    <w:rsid w:val="00531829"/>
    <w:rsid w:val="00531C2D"/>
    <w:rsid w:val="00531E13"/>
    <w:rsid w:val="005322A9"/>
    <w:rsid w:val="0053257D"/>
    <w:rsid w:val="00532AA7"/>
    <w:rsid w:val="00532C0A"/>
    <w:rsid w:val="00532CC8"/>
    <w:rsid w:val="00532F34"/>
    <w:rsid w:val="00533B97"/>
    <w:rsid w:val="00534904"/>
    <w:rsid w:val="00534BFA"/>
    <w:rsid w:val="005356BC"/>
    <w:rsid w:val="00535A4D"/>
    <w:rsid w:val="0053669E"/>
    <w:rsid w:val="00536EB3"/>
    <w:rsid w:val="00537134"/>
    <w:rsid w:val="0053756A"/>
    <w:rsid w:val="0053793B"/>
    <w:rsid w:val="005408D7"/>
    <w:rsid w:val="00540A6B"/>
    <w:rsid w:val="00540E89"/>
    <w:rsid w:val="005413AC"/>
    <w:rsid w:val="00541878"/>
    <w:rsid w:val="00542557"/>
    <w:rsid w:val="005431A2"/>
    <w:rsid w:val="00543FCD"/>
    <w:rsid w:val="0054409D"/>
    <w:rsid w:val="00544568"/>
    <w:rsid w:val="00544DCB"/>
    <w:rsid w:val="00545641"/>
    <w:rsid w:val="0054591E"/>
    <w:rsid w:val="00545980"/>
    <w:rsid w:val="005468D2"/>
    <w:rsid w:val="00546F9B"/>
    <w:rsid w:val="00546FC1"/>
    <w:rsid w:val="005470A6"/>
    <w:rsid w:val="0054758B"/>
    <w:rsid w:val="0054772A"/>
    <w:rsid w:val="00547875"/>
    <w:rsid w:val="00547A83"/>
    <w:rsid w:val="00547E45"/>
    <w:rsid w:val="00547ED8"/>
    <w:rsid w:val="00551522"/>
    <w:rsid w:val="005519CC"/>
    <w:rsid w:val="00551DD0"/>
    <w:rsid w:val="00552335"/>
    <w:rsid w:val="00552F4A"/>
    <w:rsid w:val="00553DF4"/>
    <w:rsid w:val="0055420F"/>
    <w:rsid w:val="0055441C"/>
    <w:rsid w:val="00554823"/>
    <w:rsid w:val="0055497B"/>
    <w:rsid w:val="00555038"/>
    <w:rsid w:val="0055512C"/>
    <w:rsid w:val="00555694"/>
    <w:rsid w:val="005556CA"/>
    <w:rsid w:val="00555EEA"/>
    <w:rsid w:val="00555FEB"/>
    <w:rsid w:val="00556266"/>
    <w:rsid w:val="005562C1"/>
    <w:rsid w:val="0055733D"/>
    <w:rsid w:val="005575C1"/>
    <w:rsid w:val="00557BC3"/>
    <w:rsid w:val="005605F9"/>
    <w:rsid w:val="0056097F"/>
    <w:rsid w:val="00560AA5"/>
    <w:rsid w:val="00560EFC"/>
    <w:rsid w:val="00560EFE"/>
    <w:rsid w:val="0056110D"/>
    <w:rsid w:val="005611B7"/>
    <w:rsid w:val="005611C5"/>
    <w:rsid w:val="0056164A"/>
    <w:rsid w:val="005616AD"/>
    <w:rsid w:val="00561EB1"/>
    <w:rsid w:val="00562139"/>
    <w:rsid w:val="00562362"/>
    <w:rsid w:val="005625F8"/>
    <w:rsid w:val="00562711"/>
    <w:rsid w:val="005627A2"/>
    <w:rsid w:val="00562E8C"/>
    <w:rsid w:val="00562FC0"/>
    <w:rsid w:val="0056304E"/>
    <w:rsid w:val="00563057"/>
    <w:rsid w:val="0056311D"/>
    <w:rsid w:val="00563B5A"/>
    <w:rsid w:val="005642DB"/>
    <w:rsid w:val="00564719"/>
    <w:rsid w:val="00564B5D"/>
    <w:rsid w:val="00564BF4"/>
    <w:rsid w:val="00564FA7"/>
    <w:rsid w:val="00564FBA"/>
    <w:rsid w:val="005650A9"/>
    <w:rsid w:val="005651F3"/>
    <w:rsid w:val="005653B4"/>
    <w:rsid w:val="005657D1"/>
    <w:rsid w:val="00565A54"/>
    <w:rsid w:val="00565D49"/>
    <w:rsid w:val="00566494"/>
    <w:rsid w:val="00566847"/>
    <w:rsid w:val="005672AC"/>
    <w:rsid w:val="0056742C"/>
    <w:rsid w:val="005676E0"/>
    <w:rsid w:val="005677FD"/>
    <w:rsid w:val="00567A58"/>
    <w:rsid w:val="00567BBE"/>
    <w:rsid w:val="00567F38"/>
    <w:rsid w:val="0057031A"/>
    <w:rsid w:val="00570611"/>
    <w:rsid w:val="00570953"/>
    <w:rsid w:val="00570EA6"/>
    <w:rsid w:val="005711CF"/>
    <w:rsid w:val="005718B8"/>
    <w:rsid w:val="00571C0D"/>
    <w:rsid w:val="00571C7D"/>
    <w:rsid w:val="00571D49"/>
    <w:rsid w:val="005724DE"/>
    <w:rsid w:val="00572946"/>
    <w:rsid w:val="00572983"/>
    <w:rsid w:val="00572E7B"/>
    <w:rsid w:val="00572FF9"/>
    <w:rsid w:val="00573A2D"/>
    <w:rsid w:val="00573B41"/>
    <w:rsid w:val="00573BB6"/>
    <w:rsid w:val="00573E1F"/>
    <w:rsid w:val="00573F29"/>
    <w:rsid w:val="005740A1"/>
    <w:rsid w:val="00574735"/>
    <w:rsid w:val="0057498B"/>
    <w:rsid w:val="005752C2"/>
    <w:rsid w:val="00575E3C"/>
    <w:rsid w:val="00576755"/>
    <w:rsid w:val="00576E36"/>
    <w:rsid w:val="0057710B"/>
    <w:rsid w:val="0057732E"/>
    <w:rsid w:val="00577689"/>
    <w:rsid w:val="0057774B"/>
    <w:rsid w:val="0057788E"/>
    <w:rsid w:val="00577B09"/>
    <w:rsid w:val="005802C5"/>
    <w:rsid w:val="00580A2A"/>
    <w:rsid w:val="00580D32"/>
    <w:rsid w:val="005811F8"/>
    <w:rsid w:val="00581285"/>
    <w:rsid w:val="005817E7"/>
    <w:rsid w:val="00581B85"/>
    <w:rsid w:val="00582115"/>
    <w:rsid w:val="005825E7"/>
    <w:rsid w:val="0058348D"/>
    <w:rsid w:val="00583574"/>
    <w:rsid w:val="00583901"/>
    <w:rsid w:val="0058391F"/>
    <w:rsid w:val="00583BF1"/>
    <w:rsid w:val="00583BF7"/>
    <w:rsid w:val="005840C3"/>
    <w:rsid w:val="00584233"/>
    <w:rsid w:val="0058463C"/>
    <w:rsid w:val="0058486E"/>
    <w:rsid w:val="00584D03"/>
    <w:rsid w:val="005856D9"/>
    <w:rsid w:val="005859C4"/>
    <w:rsid w:val="00585BDB"/>
    <w:rsid w:val="0058631C"/>
    <w:rsid w:val="00586671"/>
    <w:rsid w:val="00586EC5"/>
    <w:rsid w:val="00587712"/>
    <w:rsid w:val="00590858"/>
    <w:rsid w:val="00590F38"/>
    <w:rsid w:val="005911B6"/>
    <w:rsid w:val="005912D0"/>
    <w:rsid w:val="00591542"/>
    <w:rsid w:val="00591898"/>
    <w:rsid w:val="00591FAB"/>
    <w:rsid w:val="005920FE"/>
    <w:rsid w:val="00592542"/>
    <w:rsid w:val="0059272B"/>
    <w:rsid w:val="00592ABB"/>
    <w:rsid w:val="00592DFF"/>
    <w:rsid w:val="00593283"/>
    <w:rsid w:val="00593DED"/>
    <w:rsid w:val="00593E0A"/>
    <w:rsid w:val="00593E1C"/>
    <w:rsid w:val="00594A6B"/>
    <w:rsid w:val="00595000"/>
    <w:rsid w:val="0059526D"/>
    <w:rsid w:val="0059598C"/>
    <w:rsid w:val="00595CFB"/>
    <w:rsid w:val="005960DF"/>
    <w:rsid w:val="00596826"/>
    <w:rsid w:val="00597105"/>
    <w:rsid w:val="005972BB"/>
    <w:rsid w:val="00597864"/>
    <w:rsid w:val="00597950"/>
    <w:rsid w:val="00597C73"/>
    <w:rsid w:val="005A05FC"/>
    <w:rsid w:val="005A0964"/>
    <w:rsid w:val="005A105D"/>
    <w:rsid w:val="005A1A1B"/>
    <w:rsid w:val="005A1AD0"/>
    <w:rsid w:val="005A1C2A"/>
    <w:rsid w:val="005A1D42"/>
    <w:rsid w:val="005A21CF"/>
    <w:rsid w:val="005A2963"/>
    <w:rsid w:val="005A2AE4"/>
    <w:rsid w:val="005A3347"/>
    <w:rsid w:val="005A3F93"/>
    <w:rsid w:val="005A42C3"/>
    <w:rsid w:val="005A4375"/>
    <w:rsid w:val="005A489E"/>
    <w:rsid w:val="005A4C65"/>
    <w:rsid w:val="005A4E93"/>
    <w:rsid w:val="005A50E6"/>
    <w:rsid w:val="005A5369"/>
    <w:rsid w:val="005A537D"/>
    <w:rsid w:val="005A547C"/>
    <w:rsid w:val="005A5AA4"/>
    <w:rsid w:val="005A5DF0"/>
    <w:rsid w:val="005A6391"/>
    <w:rsid w:val="005A63F9"/>
    <w:rsid w:val="005A6E78"/>
    <w:rsid w:val="005A7F1E"/>
    <w:rsid w:val="005B0285"/>
    <w:rsid w:val="005B0433"/>
    <w:rsid w:val="005B09CA"/>
    <w:rsid w:val="005B10FE"/>
    <w:rsid w:val="005B160A"/>
    <w:rsid w:val="005B160B"/>
    <w:rsid w:val="005B1EC6"/>
    <w:rsid w:val="005B2CC0"/>
    <w:rsid w:val="005B30F1"/>
    <w:rsid w:val="005B3DB1"/>
    <w:rsid w:val="005B43F0"/>
    <w:rsid w:val="005B46C4"/>
    <w:rsid w:val="005B4716"/>
    <w:rsid w:val="005B4B4F"/>
    <w:rsid w:val="005B5059"/>
    <w:rsid w:val="005B5F55"/>
    <w:rsid w:val="005B5FAE"/>
    <w:rsid w:val="005B63A4"/>
    <w:rsid w:val="005B64FA"/>
    <w:rsid w:val="005B66FA"/>
    <w:rsid w:val="005B6B7D"/>
    <w:rsid w:val="005B6D91"/>
    <w:rsid w:val="005C022D"/>
    <w:rsid w:val="005C0708"/>
    <w:rsid w:val="005C0C47"/>
    <w:rsid w:val="005C16DD"/>
    <w:rsid w:val="005C1C71"/>
    <w:rsid w:val="005C1CD7"/>
    <w:rsid w:val="005C1DC7"/>
    <w:rsid w:val="005C221E"/>
    <w:rsid w:val="005C2D1C"/>
    <w:rsid w:val="005C2DCF"/>
    <w:rsid w:val="005C2FAC"/>
    <w:rsid w:val="005C2FDF"/>
    <w:rsid w:val="005C3EB4"/>
    <w:rsid w:val="005C4345"/>
    <w:rsid w:val="005C50E6"/>
    <w:rsid w:val="005C52C7"/>
    <w:rsid w:val="005C559F"/>
    <w:rsid w:val="005C5CFB"/>
    <w:rsid w:val="005C652B"/>
    <w:rsid w:val="005C66EA"/>
    <w:rsid w:val="005C7239"/>
    <w:rsid w:val="005C731F"/>
    <w:rsid w:val="005C7B9A"/>
    <w:rsid w:val="005D1332"/>
    <w:rsid w:val="005D20DE"/>
    <w:rsid w:val="005D2B80"/>
    <w:rsid w:val="005D35C7"/>
    <w:rsid w:val="005D3931"/>
    <w:rsid w:val="005D3989"/>
    <w:rsid w:val="005D409C"/>
    <w:rsid w:val="005D42F1"/>
    <w:rsid w:val="005D455D"/>
    <w:rsid w:val="005D4992"/>
    <w:rsid w:val="005D4AF6"/>
    <w:rsid w:val="005D5991"/>
    <w:rsid w:val="005D5A0B"/>
    <w:rsid w:val="005D5EAE"/>
    <w:rsid w:val="005D6371"/>
    <w:rsid w:val="005D6509"/>
    <w:rsid w:val="005D6A6B"/>
    <w:rsid w:val="005D72C9"/>
    <w:rsid w:val="005D789C"/>
    <w:rsid w:val="005D7EFA"/>
    <w:rsid w:val="005E0025"/>
    <w:rsid w:val="005E01E0"/>
    <w:rsid w:val="005E03AD"/>
    <w:rsid w:val="005E0AF1"/>
    <w:rsid w:val="005E0CF6"/>
    <w:rsid w:val="005E0FD8"/>
    <w:rsid w:val="005E14EF"/>
    <w:rsid w:val="005E1770"/>
    <w:rsid w:val="005E1906"/>
    <w:rsid w:val="005E1AFF"/>
    <w:rsid w:val="005E1FB0"/>
    <w:rsid w:val="005E27E3"/>
    <w:rsid w:val="005E2A48"/>
    <w:rsid w:val="005E3077"/>
    <w:rsid w:val="005E33A3"/>
    <w:rsid w:val="005E34A4"/>
    <w:rsid w:val="005E4107"/>
    <w:rsid w:val="005E410E"/>
    <w:rsid w:val="005E411E"/>
    <w:rsid w:val="005E4599"/>
    <w:rsid w:val="005E469A"/>
    <w:rsid w:val="005E47BA"/>
    <w:rsid w:val="005E4AFD"/>
    <w:rsid w:val="005E4C0C"/>
    <w:rsid w:val="005E4E64"/>
    <w:rsid w:val="005E5B61"/>
    <w:rsid w:val="005E5F4A"/>
    <w:rsid w:val="005E68D4"/>
    <w:rsid w:val="005E78A8"/>
    <w:rsid w:val="005E7D7F"/>
    <w:rsid w:val="005F0169"/>
    <w:rsid w:val="005F0EA5"/>
    <w:rsid w:val="005F0F55"/>
    <w:rsid w:val="005F1B97"/>
    <w:rsid w:val="005F1C69"/>
    <w:rsid w:val="005F1C9A"/>
    <w:rsid w:val="005F2E22"/>
    <w:rsid w:val="005F2FFE"/>
    <w:rsid w:val="005F3057"/>
    <w:rsid w:val="005F30D4"/>
    <w:rsid w:val="005F3456"/>
    <w:rsid w:val="005F3A20"/>
    <w:rsid w:val="005F49FD"/>
    <w:rsid w:val="005F50A1"/>
    <w:rsid w:val="005F6239"/>
    <w:rsid w:val="005F6C90"/>
    <w:rsid w:val="005F6EFC"/>
    <w:rsid w:val="005F6FDA"/>
    <w:rsid w:val="005F7848"/>
    <w:rsid w:val="0060010B"/>
    <w:rsid w:val="00600567"/>
    <w:rsid w:val="00600B6D"/>
    <w:rsid w:val="00600B6F"/>
    <w:rsid w:val="006012A5"/>
    <w:rsid w:val="00601E56"/>
    <w:rsid w:val="00602731"/>
    <w:rsid w:val="00602B3A"/>
    <w:rsid w:val="00602B9D"/>
    <w:rsid w:val="00602C60"/>
    <w:rsid w:val="00602E21"/>
    <w:rsid w:val="00603345"/>
    <w:rsid w:val="006034B0"/>
    <w:rsid w:val="006034FC"/>
    <w:rsid w:val="006045E5"/>
    <w:rsid w:val="00604654"/>
    <w:rsid w:val="00604C8B"/>
    <w:rsid w:val="00604D2B"/>
    <w:rsid w:val="00605669"/>
    <w:rsid w:val="00605771"/>
    <w:rsid w:val="006058AA"/>
    <w:rsid w:val="0060643D"/>
    <w:rsid w:val="006068C2"/>
    <w:rsid w:val="00606ECC"/>
    <w:rsid w:val="0060716E"/>
    <w:rsid w:val="0060724E"/>
    <w:rsid w:val="0060737D"/>
    <w:rsid w:val="00607BCE"/>
    <w:rsid w:val="00607C46"/>
    <w:rsid w:val="00610100"/>
    <w:rsid w:val="00610482"/>
    <w:rsid w:val="00610904"/>
    <w:rsid w:val="00610A7B"/>
    <w:rsid w:val="0061107D"/>
    <w:rsid w:val="006116AE"/>
    <w:rsid w:val="00611D01"/>
    <w:rsid w:val="0061228C"/>
    <w:rsid w:val="00612B52"/>
    <w:rsid w:val="00612C67"/>
    <w:rsid w:val="00612D9B"/>
    <w:rsid w:val="00612DCB"/>
    <w:rsid w:val="00612DD0"/>
    <w:rsid w:val="00613199"/>
    <w:rsid w:val="00613728"/>
    <w:rsid w:val="00613B45"/>
    <w:rsid w:val="00614262"/>
    <w:rsid w:val="00614B12"/>
    <w:rsid w:val="00614DF9"/>
    <w:rsid w:val="00615534"/>
    <w:rsid w:val="00615553"/>
    <w:rsid w:val="00615EFC"/>
    <w:rsid w:val="006164A0"/>
    <w:rsid w:val="00616810"/>
    <w:rsid w:val="00617489"/>
    <w:rsid w:val="00617C2F"/>
    <w:rsid w:val="00617D90"/>
    <w:rsid w:val="006205DD"/>
    <w:rsid w:val="006206C3"/>
    <w:rsid w:val="00620715"/>
    <w:rsid w:val="00620B98"/>
    <w:rsid w:val="00620F06"/>
    <w:rsid w:val="00621830"/>
    <w:rsid w:val="00622706"/>
    <w:rsid w:val="00622E2E"/>
    <w:rsid w:val="00622FF4"/>
    <w:rsid w:val="00623187"/>
    <w:rsid w:val="006238D2"/>
    <w:rsid w:val="00623F9C"/>
    <w:rsid w:val="0062401C"/>
    <w:rsid w:val="00624427"/>
    <w:rsid w:val="0062462E"/>
    <w:rsid w:val="00624AB4"/>
    <w:rsid w:val="00624D65"/>
    <w:rsid w:val="0062567A"/>
    <w:rsid w:val="006256F0"/>
    <w:rsid w:val="00626A73"/>
    <w:rsid w:val="00627308"/>
    <w:rsid w:val="00627CBC"/>
    <w:rsid w:val="00630164"/>
    <w:rsid w:val="006304DF"/>
    <w:rsid w:val="00630BC7"/>
    <w:rsid w:val="00630CCF"/>
    <w:rsid w:val="00630EB4"/>
    <w:rsid w:val="00631188"/>
    <w:rsid w:val="006311AB"/>
    <w:rsid w:val="006313FF"/>
    <w:rsid w:val="0063158D"/>
    <w:rsid w:val="006319FD"/>
    <w:rsid w:val="00632ECE"/>
    <w:rsid w:val="00633455"/>
    <w:rsid w:val="006337B1"/>
    <w:rsid w:val="00633854"/>
    <w:rsid w:val="00633885"/>
    <w:rsid w:val="00633D1E"/>
    <w:rsid w:val="00634180"/>
    <w:rsid w:val="00634EEB"/>
    <w:rsid w:val="00635854"/>
    <w:rsid w:val="00635C4B"/>
    <w:rsid w:val="00635EA1"/>
    <w:rsid w:val="00636D41"/>
    <w:rsid w:val="00637007"/>
    <w:rsid w:val="00637056"/>
    <w:rsid w:val="006372F9"/>
    <w:rsid w:val="00637340"/>
    <w:rsid w:val="006378DC"/>
    <w:rsid w:val="006400BA"/>
    <w:rsid w:val="00640D5F"/>
    <w:rsid w:val="006415D7"/>
    <w:rsid w:val="006418C9"/>
    <w:rsid w:val="00641ED4"/>
    <w:rsid w:val="00641EF7"/>
    <w:rsid w:val="00642383"/>
    <w:rsid w:val="0064245E"/>
    <w:rsid w:val="00642B1D"/>
    <w:rsid w:val="00643235"/>
    <w:rsid w:val="00644157"/>
    <w:rsid w:val="0064491D"/>
    <w:rsid w:val="0064495D"/>
    <w:rsid w:val="00644FFC"/>
    <w:rsid w:val="00645CE8"/>
    <w:rsid w:val="00645DB2"/>
    <w:rsid w:val="00645E27"/>
    <w:rsid w:val="00645E84"/>
    <w:rsid w:val="00645F0A"/>
    <w:rsid w:val="00646230"/>
    <w:rsid w:val="006467E4"/>
    <w:rsid w:val="0064711E"/>
    <w:rsid w:val="00647585"/>
    <w:rsid w:val="0064765C"/>
    <w:rsid w:val="00647E8B"/>
    <w:rsid w:val="006509FC"/>
    <w:rsid w:val="00650C21"/>
    <w:rsid w:val="00650C40"/>
    <w:rsid w:val="00650D6F"/>
    <w:rsid w:val="00650D7C"/>
    <w:rsid w:val="0065140C"/>
    <w:rsid w:val="006515B1"/>
    <w:rsid w:val="0065166D"/>
    <w:rsid w:val="00651B50"/>
    <w:rsid w:val="00651FBD"/>
    <w:rsid w:val="006520B2"/>
    <w:rsid w:val="006523B4"/>
    <w:rsid w:val="00652F1D"/>
    <w:rsid w:val="0065389D"/>
    <w:rsid w:val="00653CE3"/>
    <w:rsid w:val="00653FF9"/>
    <w:rsid w:val="0065452C"/>
    <w:rsid w:val="006551DE"/>
    <w:rsid w:val="006552B9"/>
    <w:rsid w:val="006555DB"/>
    <w:rsid w:val="00655A10"/>
    <w:rsid w:val="00655B24"/>
    <w:rsid w:val="00655CFA"/>
    <w:rsid w:val="00655E66"/>
    <w:rsid w:val="006561AC"/>
    <w:rsid w:val="00656280"/>
    <w:rsid w:val="0065665F"/>
    <w:rsid w:val="0065791D"/>
    <w:rsid w:val="00661306"/>
    <w:rsid w:val="00661686"/>
    <w:rsid w:val="00661FD3"/>
    <w:rsid w:val="006623A1"/>
    <w:rsid w:val="00662963"/>
    <w:rsid w:val="00662B5A"/>
    <w:rsid w:val="00662D13"/>
    <w:rsid w:val="00662D57"/>
    <w:rsid w:val="00662DD6"/>
    <w:rsid w:val="00663819"/>
    <w:rsid w:val="0066399A"/>
    <w:rsid w:val="006639BB"/>
    <w:rsid w:val="00663CDE"/>
    <w:rsid w:val="00663DE9"/>
    <w:rsid w:val="00664CEC"/>
    <w:rsid w:val="006658EA"/>
    <w:rsid w:val="00665D3E"/>
    <w:rsid w:val="0066609E"/>
    <w:rsid w:val="00666229"/>
    <w:rsid w:val="006663F3"/>
    <w:rsid w:val="00666549"/>
    <w:rsid w:val="006671B7"/>
    <w:rsid w:val="0066753F"/>
    <w:rsid w:val="00667E41"/>
    <w:rsid w:val="00671938"/>
    <w:rsid w:val="00671AF4"/>
    <w:rsid w:val="00671AFD"/>
    <w:rsid w:val="00671B75"/>
    <w:rsid w:val="00672B4A"/>
    <w:rsid w:val="00673552"/>
    <w:rsid w:val="0067374D"/>
    <w:rsid w:val="00673E0B"/>
    <w:rsid w:val="0067408A"/>
    <w:rsid w:val="006743FE"/>
    <w:rsid w:val="00674843"/>
    <w:rsid w:val="00675381"/>
    <w:rsid w:val="00675D1E"/>
    <w:rsid w:val="00675D66"/>
    <w:rsid w:val="00676176"/>
    <w:rsid w:val="0067662C"/>
    <w:rsid w:val="00676C5A"/>
    <w:rsid w:val="006776F7"/>
    <w:rsid w:val="00677D99"/>
    <w:rsid w:val="00680086"/>
    <w:rsid w:val="00680252"/>
    <w:rsid w:val="00680A05"/>
    <w:rsid w:val="00680F90"/>
    <w:rsid w:val="0068108D"/>
    <w:rsid w:val="006827A8"/>
    <w:rsid w:val="00682D7B"/>
    <w:rsid w:val="00683B3A"/>
    <w:rsid w:val="006840D2"/>
    <w:rsid w:val="00684470"/>
    <w:rsid w:val="006844D0"/>
    <w:rsid w:val="0068486D"/>
    <w:rsid w:val="00684BC8"/>
    <w:rsid w:val="006850A8"/>
    <w:rsid w:val="00685B74"/>
    <w:rsid w:val="00686112"/>
    <w:rsid w:val="00686251"/>
    <w:rsid w:val="00686299"/>
    <w:rsid w:val="00686342"/>
    <w:rsid w:val="006868E8"/>
    <w:rsid w:val="00686A17"/>
    <w:rsid w:val="006870FE"/>
    <w:rsid w:val="006871DC"/>
    <w:rsid w:val="00687319"/>
    <w:rsid w:val="0068794B"/>
    <w:rsid w:val="006879C3"/>
    <w:rsid w:val="00690345"/>
    <w:rsid w:val="00690816"/>
    <w:rsid w:val="00690938"/>
    <w:rsid w:val="00690DA9"/>
    <w:rsid w:val="00690E37"/>
    <w:rsid w:val="006911A2"/>
    <w:rsid w:val="0069132C"/>
    <w:rsid w:val="0069167F"/>
    <w:rsid w:val="00691C92"/>
    <w:rsid w:val="00692505"/>
    <w:rsid w:val="006926FA"/>
    <w:rsid w:val="00692A22"/>
    <w:rsid w:val="00692B0C"/>
    <w:rsid w:val="00692DCE"/>
    <w:rsid w:val="00693193"/>
    <w:rsid w:val="00693493"/>
    <w:rsid w:val="00693AE5"/>
    <w:rsid w:val="006942CC"/>
    <w:rsid w:val="00694612"/>
    <w:rsid w:val="0069471A"/>
    <w:rsid w:val="00694D81"/>
    <w:rsid w:val="00695B74"/>
    <w:rsid w:val="00695D74"/>
    <w:rsid w:val="00695E04"/>
    <w:rsid w:val="00696444"/>
    <w:rsid w:val="0069657C"/>
    <w:rsid w:val="006969D0"/>
    <w:rsid w:val="006969D6"/>
    <w:rsid w:val="00696B2D"/>
    <w:rsid w:val="00696DAA"/>
    <w:rsid w:val="006973FD"/>
    <w:rsid w:val="006979F6"/>
    <w:rsid w:val="006A0320"/>
    <w:rsid w:val="006A05DF"/>
    <w:rsid w:val="006A1552"/>
    <w:rsid w:val="006A1669"/>
    <w:rsid w:val="006A1D7D"/>
    <w:rsid w:val="006A3265"/>
    <w:rsid w:val="006A37C9"/>
    <w:rsid w:val="006A3BB0"/>
    <w:rsid w:val="006A4D94"/>
    <w:rsid w:val="006A4E38"/>
    <w:rsid w:val="006A4EA7"/>
    <w:rsid w:val="006A4F29"/>
    <w:rsid w:val="006A5D8D"/>
    <w:rsid w:val="006A5FA0"/>
    <w:rsid w:val="006A669F"/>
    <w:rsid w:val="006A7EF7"/>
    <w:rsid w:val="006B08AE"/>
    <w:rsid w:val="006B09C1"/>
    <w:rsid w:val="006B0DB8"/>
    <w:rsid w:val="006B10F7"/>
    <w:rsid w:val="006B18DD"/>
    <w:rsid w:val="006B1A7D"/>
    <w:rsid w:val="006B289A"/>
    <w:rsid w:val="006B2AD5"/>
    <w:rsid w:val="006B2F33"/>
    <w:rsid w:val="006B2F48"/>
    <w:rsid w:val="006B37A1"/>
    <w:rsid w:val="006B3E68"/>
    <w:rsid w:val="006B3E98"/>
    <w:rsid w:val="006B4610"/>
    <w:rsid w:val="006B47B0"/>
    <w:rsid w:val="006B4A04"/>
    <w:rsid w:val="006B6398"/>
    <w:rsid w:val="006B6516"/>
    <w:rsid w:val="006B6651"/>
    <w:rsid w:val="006B680C"/>
    <w:rsid w:val="006B6C1B"/>
    <w:rsid w:val="006B6F89"/>
    <w:rsid w:val="006B782A"/>
    <w:rsid w:val="006B7BB2"/>
    <w:rsid w:val="006C04BE"/>
    <w:rsid w:val="006C06C6"/>
    <w:rsid w:val="006C0C97"/>
    <w:rsid w:val="006C0CE1"/>
    <w:rsid w:val="006C0DC2"/>
    <w:rsid w:val="006C10C8"/>
    <w:rsid w:val="006C10CC"/>
    <w:rsid w:val="006C1BD1"/>
    <w:rsid w:val="006C22A5"/>
    <w:rsid w:val="006C25B7"/>
    <w:rsid w:val="006C2758"/>
    <w:rsid w:val="006C2C9A"/>
    <w:rsid w:val="006C3EC2"/>
    <w:rsid w:val="006C3FEA"/>
    <w:rsid w:val="006C4BAA"/>
    <w:rsid w:val="006C4EAD"/>
    <w:rsid w:val="006C57D4"/>
    <w:rsid w:val="006C57E0"/>
    <w:rsid w:val="006C5844"/>
    <w:rsid w:val="006C5857"/>
    <w:rsid w:val="006C587B"/>
    <w:rsid w:val="006C59A8"/>
    <w:rsid w:val="006C6448"/>
    <w:rsid w:val="006C67B7"/>
    <w:rsid w:val="006C6B09"/>
    <w:rsid w:val="006C7653"/>
    <w:rsid w:val="006C7966"/>
    <w:rsid w:val="006C7C7D"/>
    <w:rsid w:val="006C7F23"/>
    <w:rsid w:val="006D0101"/>
    <w:rsid w:val="006D0148"/>
    <w:rsid w:val="006D0A5F"/>
    <w:rsid w:val="006D0B9A"/>
    <w:rsid w:val="006D0E10"/>
    <w:rsid w:val="006D1B87"/>
    <w:rsid w:val="006D208C"/>
    <w:rsid w:val="006D3C37"/>
    <w:rsid w:val="006D3F65"/>
    <w:rsid w:val="006D4409"/>
    <w:rsid w:val="006D452F"/>
    <w:rsid w:val="006D4A52"/>
    <w:rsid w:val="006D4F16"/>
    <w:rsid w:val="006D50F0"/>
    <w:rsid w:val="006D54B1"/>
    <w:rsid w:val="006D5796"/>
    <w:rsid w:val="006D5A36"/>
    <w:rsid w:val="006D66F0"/>
    <w:rsid w:val="006D67B3"/>
    <w:rsid w:val="006D7320"/>
    <w:rsid w:val="006E07E7"/>
    <w:rsid w:val="006E083F"/>
    <w:rsid w:val="006E0AB5"/>
    <w:rsid w:val="006E150F"/>
    <w:rsid w:val="006E1575"/>
    <w:rsid w:val="006E1A74"/>
    <w:rsid w:val="006E25FB"/>
    <w:rsid w:val="006E2B46"/>
    <w:rsid w:val="006E2C5F"/>
    <w:rsid w:val="006E3082"/>
    <w:rsid w:val="006E30EE"/>
    <w:rsid w:val="006E3EDD"/>
    <w:rsid w:val="006E43D7"/>
    <w:rsid w:val="006E494A"/>
    <w:rsid w:val="006E5822"/>
    <w:rsid w:val="006E600D"/>
    <w:rsid w:val="006E68B7"/>
    <w:rsid w:val="006E7279"/>
    <w:rsid w:val="006E73CA"/>
    <w:rsid w:val="006E75D9"/>
    <w:rsid w:val="006E7C43"/>
    <w:rsid w:val="006E7CE6"/>
    <w:rsid w:val="006F1020"/>
    <w:rsid w:val="006F1124"/>
    <w:rsid w:val="006F11A0"/>
    <w:rsid w:val="006F1655"/>
    <w:rsid w:val="006F1B30"/>
    <w:rsid w:val="006F26CB"/>
    <w:rsid w:val="006F2878"/>
    <w:rsid w:val="006F2A42"/>
    <w:rsid w:val="006F2BA6"/>
    <w:rsid w:val="006F2C02"/>
    <w:rsid w:val="006F3B1E"/>
    <w:rsid w:val="006F3DE5"/>
    <w:rsid w:val="006F3FC9"/>
    <w:rsid w:val="006F421B"/>
    <w:rsid w:val="006F4C79"/>
    <w:rsid w:val="006F4ED2"/>
    <w:rsid w:val="006F4FE6"/>
    <w:rsid w:val="006F4FE8"/>
    <w:rsid w:val="006F5DD2"/>
    <w:rsid w:val="006F6072"/>
    <w:rsid w:val="006F68E8"/>
    <w:rsid w:val="006F6945"/>
    <w:rsid w:val="006F6C05"/>
    <w:rsid w:val="006F73DF"/>
    <w:rsid w:val="006F753E"/>
    <w:rsid w:val="006F76BA"/>
    <w:rsid w:val="006F77FF"/>
    <w:rsid w:val="006F7A4B"/>
    <w:rsid w:val="00700F91"/>
    <w:rsid w:val="0070208B"/>
    <w:rsid w:val="007020D1"/>
    <w:rsid w:val="0070227F"/>
    <w:rsid w:val="00702BFD"/>
    <w:rsid w:val="007034CF"/>
    <w:rsid w:val="00703551"/>
    <w:rsid w:val="0070383D"/>
    <w:rsid w:val="00703962"/>
    <w:rsid w:val="0070400F"/>
    <w:rsid w:val="00704045"/>
    <w:rsid w:val="00704FD8"/>
    <w:rsid w:val="00705355"/>
    <w:rsid w:val="007060FC"/>
    <w:rsid w:val="0070670D"/>
    <w:rsid w:val="00706869"/>
    <w:rsid w:val="00706BA0"/>
    <w:rsid w:val="0070747C"/>
    <w:rsid w:val="00707C34"/>
    <w:rsid w:val="00707ED2"/>
    <w:rsid w:val="007110DE"/>
    <w:rsid w:val="0071171B"/>
    <w:rsid w:val="00711791"/>
    <w:rsid w:val="00711A18"/>
    <w:rsid w:val="0071229F"/>
    <w:rsid w:val="0071235F"/>
    <w:rsid w:val="00712559"/>
    <w:rsid w:val="00712861"/>
    <w:rsid w:val="00712888"/>
    <w:rsid w:val="007128F8"/>
    <w:rsid w:val="00713581"/>
    <w:rsid w:val="0071381F"/>
    <w:rsid w:val="00713937"/>
    <w:rsid w:val="00713A99"/>
    <w:rsid w:val="00713B7D"/>
    <w:rsid w:val="00714326"/>
    <w:rsid w:val="00714B28"/>
    <w:rsid w:val="00714FD9"/>
    <w:rsid w:val="00715B12"/>
    <w:rsid w:val="00715E8A"/>
    <w:rsid w:val="0071622B"/>
    <w:rsid w:val="007164B4"/>
    <w:rsid w:val="00716819"/>
    <w:rsid w:val="00716983"/>
    <w:rsid w:val="00716C3A"/>
    <w:rsid w:val="00716C45"/>
    <w:rsid w:val="00717382"/>
    <w:rsid w:val="00717FE7"/>
    <w:rsid w:val="0072053F"/>
    <w:rsid w:val="0072118D"/>
    <w:rsid w:val="00721720"/>
    <w:rsid w:val="00722181"/>
    <w:rsid w:val="007224C7"/>
    <w:rsid w:val="00722A27"/>
    <w:rsid w:val="00723052"/>
    <w:rsid w:val="0072308A"/>
    <w:rsid w:val="0072420F"/>
    <w:rsid w:val="00724E5B"/>
    <w:rsid w:val="00725755"/>
    <w:rsid w:val="007260FF"/>
    <w:rsid w:val="007268CB"/>
    <w:rsid w:val="00727551"/>
    <w:rsid w:val="00727835"/>
    <w:rsid w:val="00727984"/>
    <w:rsid w:val="007303A6"/>
    <w:rsid w:val="00730C4E"/>
    <w:rsid w:val="007313B9"/>
    <w:rsid w:val="00731955"/>
    <w:rsid w:val="007324A9"/>
    <w:rsid w:val="007326DD"/>
    <w:rsid w:val="00732724"/>
    <w:rsid w:val="00732976"/>
    <w:rsid w:val="00732E48"/>
    <w:rsid w:val="007332CC"/>
    <w:rsid w:val="00733573"/>
    <w:rsid w:val="007343AD"/>
    <w:rsid w:val="00734675"/>
    <w:rsid w:val="00734F8B"/>
    <w:rsid w:val="00735206"/>
    <w:rsid w:val="00735440"/>
    <w:rsid w:val="007358C2"/>
    <w:rsid w:val="00735E8A"/>
    <w:rsid w:val="00735F2F"/>
    <w:rsid w:val="007365EF"/>
    <w:rsid w:val="00736713"/>
    <w:rsid w:val="00736822"/>
    <w:rsid w:val="0073711F"/>
    <w:rsid w:val="00737D54"/>
    <w:rsid w:val="00740624"/>
    <w:rsid w:val="00741097"/>
    <w:rsid w:val="007417B7"/>
    <w:rsid w:val="00741A64"/>
    <w:rsid w:val="0074224B"/>
    <w:rsid w:val="0074277C"/>
    <w:rsid w:val="00742D5D"/>
    <w:rsid w:val="007431D9"/>
    <w:rsid w:val="007432DD"/>
    <w:rsid w:val="00743BF6"/>
    <w:rsid w:val="00744293"/>
    <w:rsid w:val="007447C0"/>
    <w:rsid w:val="00744E54"/>
    <w:rsid w:val="00744FC0"/>
    <w:rsid w:val="007453B1"/>
    <w:rsid w:val="007453C1"/>
    <w:rsid w:val="007453FD"/>
    <w:rsid w:val="007454A7"/>
    <w:rsid w:val="0074595E"/>
    <w:rsid w:val="00745B52"/>
    <w:rsid w:val="00745BFC"/>
    <w:rsid w:val="007462E6"/>
    <w:rsid w:val="007463F0"/>
    <w:rsid w:val="00746645"/>
    <w:rsid w:val="007467D3"/>
    <w:rsid w:val="00746A22"/>
    <w:rsid w:val="00746B4C"/>
    <w:rsid w:val="00746B54"/>
    <w:rsid w:val="0074748F"/>
    <w:rsid w:val="007474F9"/>
    <w:rsid w:val="007476D5"/>
    <w:rsid w:val="00747C1B"/>
    <w:rsid w:val="007502E3"/>
    <w:rsid w:val="00750639"/>
    <w:rsid w:val="007506BE"/>
    <w:rsid w:val="00750C07"/>
    <w:rsid w:val="00750CE8"/>
    <w:rsid w:val="007512B7"/>
    <w:rsid w:val="00751529"/>
    <w:rsid w:val="00751C06"/>
    <w:rsid w:val="00752600"/>
    <w:rsid w:val="00752762"/>
    <w:rsid w:val="00753316"/>
    <w:rsid w:val="0075370B"/>
    <w:rsid w:val="0075384C"/>
    <w:rsid w:val="00753D89"/>
    <w:rsid w:val="00754C3D"/>
    <w:rsid w:val="00755708"/>
    <w:rsid w:val="00756527"/>
    <w:rsid w:val="0076034E"/>
    <w:rsid w:val="007607A1"/>
    <w:rsid w:val="0076093B"/>
    <w:rsid w:val="007610DF"/>
    <w:rsid w:val="00761200"/>
    <w:rsid w:val="00761B71"/>
    <w:rsid w:val="00761CF8"/>
    <w:rsid w:val="00761D61"/>
    <w:rsid w:val="00761E99"/>
    <w:rsid w:val="00762159"/>
    <w:rsid w:val="00762183"/>
    <w:rsid w:val="00762345"/>
    <w:rsid w:val="00762511"/>
    <w:rsid w:val="00762648"/>
    <w:rsid w:val="00762EF6"/>
    <w:rsid w:val="0076302B"/>
    <w:rsid w:val="00763C95"/>
    <w:rsid w:val="007641C0"/>
    <w:rsid w:val="0076456A"/>
    <w:rsid w:val="0076491F"/>
    <w:rsid w:val="0076567F"/>
    <w:rsid w:val="00765D2C"/>
    <w:rsid w:val="00767B37"/>
    <w:rsid w:val="007713E3"/>
    <w:rsid w:val="00771628"/>
    <w:rsid w:val="007721D3"/>
    <w:rsid w:val="0077299E"/>
    <w:rsid w:val="00772CE4"/>
    <w:rsid w:val="00772D0D"/>
    <w:rsid w:val="00773499"/>
    <w:rsid w:val="007734B3"/>
    <w:rsid w:val="0077354B"/>
    <w:rsid w:val="00774256"/>
    <w:rsid w:val="007769CC"/>
    <w:rsid w:val="00776F0B"/>
    <w:rsid w:val="00777088"/>
    <w:rsid w:val="0077747D"/>
    <w:rsid w:val="007800EC"/>
    <w:rsid w:val="0078031B"/>
    <w:rsid w:val="0078035D"/>
    <w:rsid w:val="0078096D"/>
    <w:rsid w:val="007811A0"/>
    <w:rsid w:val="00781A38"/>
    <w:rsid w:val="007821A3"/>
    <w:rsid w:val="0078251C"/>
    <w:rsid w:val="007829D4"/>
    <w:rsid w:val="00782A5D"/>
    <w:rsid w:val="00782B84"/>
    <w:rsid w:val="00782BCD"/>
    <w:rsid w:val="00783198"/>
    <w:rsid w:val="0078325A"/>
    <w:rsid w:val="00783485"/>
    <w:rsid w:val="00783A29"/>
    <w:rsid w:val="00783D48"/>
    <w:rsid w:val="00783E23"/>
    <w:rsid w:val="007841A7"/>
    <w:rsid w:val="007843D2"/>
    <w:rsid w:val="00784CE4"/>
    <w:rsid w:val="00784D3D"/>
    <w:rsid w:val="00785D7D"/>
    <w:rsid w:val="00785E16"/>
    <w:rsid w:val="007864BC"/>
    <w:rsid w:val="00786D2F"/>
    <w:rsid w:val="00787DA7"/>
    <w:rsid w:val="00787E9B"/>
    <w:rsid w:val="007901C3"/>
    <w:rsid w:val="00790C25"/>
    <w:rsid w:val="0079177D"/>
    <w:rsid w:val="00791B10"/>
    <w:rsid w:val="00791DAE"/>
    <w:rsid w:val="00792072"/>
    <w:rsid w:val="007921E8"/>
    <w:rsid w:val="00792464"/>
    <w:rsid w:val="00792C3D"/>
    <w:rsid w:val="00793432"/>
    <w:rsid w:val="00793A44"/>
    <w:rsid w:val="00794BB7"/>
    <w:rsid w:val="007950DB"/>
    <w:rsid w:val="007954BC"/>
    <w:rsid w:val="007956A0"/>
    <w:rsid w:val="00795D1E"/>
    <w:rsid w:val="0079661A"/>
    <w:rsid w:val="00796E8B"/>
    <w:rsid w:val="0079714E"/>
    <w:rsid w:val="00797861"/>
    <w:rsid w:val="0079793E"/>
    <w:rsid w:val="00797A0E"/>
    <w:rsid w:val="00797DCA"/>
    <w:rsid w:val="00797E6E"/>
    <w:rsid w:val="007A0675"/>
    <w:rsid w:val="007A1064"/>
    <w:rsid w:val="007A1C95"/>
    <w:rsid w:val="007A24D8"/>
    <w:rsid w:val="007A35EF"/>
    <w:rsid w:val="007A35F7"/>
    <w:rsid w:val="007A38DD"/>
    <w:rsid w:val="007A38E2"/>
    <w:rsid w:val="007A3FA1"/>
    <w:rsid w:val="007A4238"/>
    <w:rsid w:val="007A423E"/>
    <w:rsid w:val="007A4A0A"/>
    <w:rsid w:val="007A4CEA"/>
    <w:rsid w:val="007A4D45"/>
    <w:rsid w:val="007A502E"/>
    <w:rsid w:val="007A5134"/>
    <w:rsid w:val="007A526E"/>
    <w:rsid w:val="007A5F50"/>
    <w:rsid w:val="007A640C"/>
    <w:rsid w:val="007A6A28"/>
    <w:rsid w:val="007A6D6C"/>
    <w:rsid w:val="007A727D"/>
    <w:rsid w:val="007A72F2"/>
    <w:rsid w:val="007A770C"/>
    <w:rsid w:val="007B027E"/>
    <w:rsid w:val="007B0347"/>
    <w:rsid w:val="007B05DB"/>
    <w:rsid w:val="007B0AA9"/>
    <w:rsid w:val="007B11A2"/>
    <w:rsid w:val="007B12D8"/>
    <w:rsid w:val="007B2A2B"/>
    <w:rsid w:val="007B2C7D"/>
    <w:rsid w:val="007B2F3B"/>
    <w:rsid w:val="007B2FE5"/>
    <w:rsid w:val="007B3048"/>
    <w:rsid w:val="007B336F"/>
    <w:rsid w:val="007B3537"/>
    <w:rsid w:val="007B36BA"/>
    <w:rsid w:val="007B3784"/>
    <w:rsid w:val="007B3AEB"/>
    <w:rsid w:val="007B3B14"/>
    <w:rsid w:val="007B3F34"/>
    <w:rsid w:val="007B444F"/>
    <w:rsid w:val="007B454C"/>
    <w:rsid w:val="007B45E0"/>
    <w:rsid w:val="007B49D9"/>
    <w:rsid w:val="007B4A5B"/>
    <w:rsid w:val="007B4B23"/>
    <w:rsid w:val="007B4B24"/>
    <w:rsid w:val="007B4D96"/>
    <w:rsid w:val="007B4DF7"/>
    <w:rsid w:val="007B5A53"/>
    <w:rsid w:val="007B5C5E"/>
    <w:rsid w:val="007B5CBD"/>
    <w:rsid w:val="007B6012"/>
    <w:rsid w:val="007B691B"/>
    <w:rsid w:val="007B6D50"/>
    <w:rsid w:val="007B6E75"/>
    <w:rsid w:val="007B6ED0"/>
    <w:rsid w:val="007B7BC3"/>
    <w:rsid w:val="007B7C8A"/>
    <w:rsid w:val="007C00A3"/>
    <w:rsid w:val="007C0376"/>
    <w:rsid w:val="007C0450"/>
    <w:rsid w:val="007C0B70"/>
    <w:rsid w:val="007C0D04"/>
    <w:rsid w:val="007C12EA"/>
    <w:rsid w:val="007C13E3"/>
    <w:rsid w:val="007C1B83"/>
    <w:rsid w:val="007C1BCE"/>
    <w:rsid w:val="007C2060"/>
    <w:rsid w:val="007C278A"/>
    <w:rsid w:val="007C27A7"/>
    <w:rsid w:val="007C3066"/>
    <w:rsid w:val="007C3F43"/>
    <w:rsid w:val="007C3FCD"/>
    <w:rsid w:val="007C420C"/>
    <w:rsid w:val="007C4337"/>
    <w:rsid w:val="007C4513"/>
    <w:rsid w:val="007C463C"/>
    <w:rsid w:val="007C4867"/>
    <w:rsid w:val="007C4D09"/>
    <w:rsid w:val="007C4D9B"/>
    <w:rsid w:val="007C546A"/>
    <w:rsid w:val="007C5692"/>
    <w:rsid w:val="007C574E"/>
    <w:rsid w:val="007C57F1"/>
    <w:rsid w:val="007C5B7D"/>
    <w:rsid w:val="007C5C47"/>
    <w:rsid w:val="007C5DDD"/>
    <w:rsid w:val="007C5F74"/>
    <w:rsid w:val="007C6614"/>
    <w:rsid w:val="007C6AF8"/>
    <w:rsid w:val="007C6C5A"/>
    <w:rsid w:val="007C6DF9"/>
    <w:rsid w:val="007D0492"/>
    <w:rsid w:val="007D05E9"/>
    <w:rsid w:val="007D1405"/>
    <w:rsid w:val="007D1B2E"/>
    <w:rsid w:val="007D2050"/>
    <w:rsid w:val="007D2080"/>
    <w:rsid w:val="007D22E6"/>
    <w:rsid w:val="007D29E8"/>
    <w:rsid w:val="007D422A"/>
    <w:rsid w:val="007D436B"/>
    <w:rsid w:val="007D4371"/>
    <w:rsid w:val="007D47BA"/>
    <w:rsid w:val="007D4B24"/>
    <w:rsid w:val="007D4F9F"/>
    <w:rsid w:val="007D53E0"/>
    <w:rsid w:val="007D62AB"/>
    <w:rsid w:val="007D765E"/>
    <w:rsid w:val="007E05C3"/>
    <w:rsid w:val="007E0DBC"/>
    <w:rsid w:val="007E0DBD"/>
    <w:rsid w:val="007E0E88"/>
    <w:rsid w:val="007E0F77"/>
    <w:rsid w:val="007E1602"/>
    <w:rsid w:val="007E1AFE"/>
    <w:rsid w:val="007E2169"/>
    <w:rsid w:val="007E2B51"/>
    <w:rsid w:val="007E3625"/>
    <w:rsid w:val="007E371B"/>
    <w:rsid w:val="007E3B82"/>
    <w:rsid w:val="007E3C47"/>
    <w:rsid w:val="007E4295"/>
    <w:rsid w:val="007E44D0"/>
    <w:rsid w:val="007E4978"/>
    <w:rsid w:val="007E5888"/>
    <w:rsid w:val="007E5981"/>
    <w:rsid w:val="007E5A9D"/>
    <w:rsid w:val="007E5B0A"/>
    <w:rsid w:val="007E6A78"/>
    <w:rsid w:val="007E6BF8"/>
    <w:rsid w:val="007E7399"/>
    <w:rsid w:val="007E7453"/>
    <w:rsid w:val="007E76CD"/>
    <w:rsid w:val="007E7C5B"/>
    <w:rsid w:val="007E7C74"/>
    <w:rsid w:val="007F02B0"/>
    <w:rsid w:val="007F0767"/>
    <w:rsid w:val="007F0B46"/>
    <w:rsid w:val="007F152A"/>
    <w:rsid w:val="007F2110"/>
    <w:rsid w:val="007F23DD"/>
    <w:rsid w:val="007F2B37"/>
    <w:rsid w:val="007F2B5D"/>
    <w:rsid w:val="007F2D3F"/>
    <w:rsid w:val="007F3417"/>
    <w:rsid w:val="007F3560"/>
    <w:rsid w:val="007F36FA"/>
    <w:rsid w:val="007F3BEC"/>
    <w:rsid w:val="007F40F4"/>
    <w:rsid w:val="007F436B"/>
    <w:rsid w:val="007F452E"/>
    <w:rsid w:val="007F4867"/>
    <w:rsid w:val="007F5348"/>
    <w:rsid w:val="007F5395"/>
    <w:rsid w:val="007F548A"/>
    <w:rsid w:val="007F5716"/>
    <w:rsid w:val="007F5978"/>
    <w:rsid w:val="007F6A6B"/>
    <w:rsid w:val="007F78C1"/>
    <w:rsid w:val="007F79C4"/>
    <w:rsid w:val="007F7B9B"/>
    <w:rsid w:val="007F7D27"/>
    <w:rsid w:val="0080055B"/>
    <w:rsid w:val="00800A96"/>
    <w:rsid w:val="00800B27"/>
    <w:rsid w:val="00800C1F"/>
    <w:rsid w:val="008011E3"/>
    <w:rsid w:val="00801F4D"/>
    <w:rsid w:val="0080201B"/>
    <w:rsid w:val="008027B1"/>
    <w:rsid w:val="00802AD0"/>
    <w:rsid w:val="00802F37"/>
    <w:rsid w:val="00802FA7"/>
    <w:rsid w:val="0080359B"/>
    <w:rsid w:val="0080375B"/>
    <w:rsid w:val="00803955"/>
    <w:rsid w:val="00803C22"/>
    <w:rsid w:val="00803CDC"/>
    <w:rsid w:val="00803FF1"/>
    <w:rsid w:val="0080432A"/>
    <w:rsid w:val="008044C2"/>
    <w:rsid w:val="00804E0B"/>
    <w:rsid w:val="00804F0D"/>
    <w:rsid w:val="0080506C"/>
    <w:rsid w:val="00805143"/>
    <w:rsid w:val="00805656"/>
    <w:rsid w:val="00805A33"/>
    <w:rsid w:val="00805CA0"/>
    <w:rsid w:val="00805D75"/>
    <w:rsid w:val="008064C7"/>
    <w:rsid w:val="00806567"/>
    <w:rsid w:val="0080689A"/>
    <w:rsid w:val="00806CC2"/>
    <w:rsid w:val="00807313"/>
    <w:rsid w:val="00807476"/>
    <w:rsid w:val="00807B7C"/>
    <w:rsid w:val="00807D3F"/>
    <w:rsid w:val="00810A41"/>
    <w:rsid w:val="00811910"/>
    <w:rsid w:val="00811A90"/>
    <w:rsid w:val="00811D50"/>
    <w:rsid w:val="00811E46"/>
    <w:rsid w:val="00811E81"/>
    <w:rsid w:val="0081209A"/>
    <w:rsid w:val="008122F3"/>
    <w:rsid w:val="008123C1"/>
    <w:rsid w:val="008123ED"/>
    <w:rsid w:val="00812818"/>
    <w:rsid w:val="00812CCF"/>
    <w:rsid w:val="00812D60"/>
    <w:rsid w:val="0081324C"/>
    <w:rsid w:val="00813746"/>
    <w:rsid w:val="0081530A"/>
    <w:rsid w:val="008153EF"/>
    <w:rsid w:val="00815710"/>
    <w:rsid w:val="008157A3"/>
    <w:rsid w:val="00815B26"/>
    <w:rsid w:val="0081625E"/>
    <w:rsid w:val="008166D2"/>
    <w:rsid w:val="0081678D"/>
    <w:rsid w:val="00816926"/>
    <w:rsid w:val="00816CB7"/>
    <w:rsid w:val="00817048"/>
    <w:rsid w:val="00817160"/>
    <w:rsid w:val="008172C2"/>
    <w:rsid w:val="00817B23"/>
    <w:rsid w:val="00817B71"/>
    <w:rsid w:val="00817F51"/>
    <w:rsid w:val="00820127"/>
    <w:rsid w:val="0082014E"/>
    <w:rsid w:val="0082065A"/>
    <w:rsid w:val="008210E8"/>
    <w:rsid w:val="00821FDE"/>
    <w:rsid w:val="008229BC"/>
    <w:rsid w:val="00822A33"/>
    <w:rsid w:val="008232E5"/>
    <w:rsid w:val="00823D6C"/>
    <w:rsid w:val="00823E53"/>
    <w:rsid w:val="00823E8F"/>
    <w:rsid w:val="008242FA"/>
    <w:rsid w:val="008248AA"/>
    <w:rsid w:val="00824913"/>
    <w:rsid w:val="00824A5C"/>
    <w:rsid w:val="00824D43"/>
    <w:rsid w:val="008258C8"/>
    <w:rsid w:val="00825CA1"/>
    <w:rsid w:val="008262F7"/>
    <w:rsid w:val="008264DF"/>
    <w:rsid w:val="0082686E"/>
    <w:rsid w:val="0082690C"/>
    <w:rsid w:val="00826FEE"/>
    <w:rsid w:val="00826FF5"/>
    <w:rsid w:val="008272B2"/>
    <w:rsid w:val="008274D8"/>
    <w:rsid w:val="008275B5"/>
    <w:rsid w:val="00827C50"/>
    <w:rsid w:val="008303FA"/>
    <w:rsid w:val="00831BF8"/>
    <w:rsid w:val="00831C35"/>
    <w:rsid w:val="0083202C"/>
    <w:rsid w:val="00832F7B"/>
    <w:rsid w:val="00832F93"/>
    <w:rsid w:val="00833397"/>
    <w:rsid w:val="008336B1"/>
    <w:rsid w:val="00834197"/>
    <w:rsid w:val="0083490D"/>
    <w:rsid w:val="00836212"/>
    <w:rsid w:val="00836336"/>
    <w:rsid w:val="0083674D"/>
    <w:rsid w:val="008367A2"/>
    <w:rsid w:val="00836BD0"/>
    <w:rsid w:val="0083748F"/>
    <w:rsid w:val="008375B3"/>
    <w:rsid w:val="00840D14"/>
    <w:rsid w:val="00840FA8"/>
    <w:rsid w:val="00840FE4"/>
    <w:rsid w:val="00841285"/>
    <w:rsid w:val="00841811"/>
    <w:rsid w:val="0084215D"/>
    <w:rsid w:val="00842307"/>
    <w:rsid w:val="00842453"/>
    <w:rsid w:val="00842621"/>
    <w:rsid w:val="00843409"/>
    <w:rsid w:val="0084340E"/>
    <w:rsid w:val="00843933"/>
    <w:rsid w:val="00843EDC"/>
    <w:rsid w:val="0084533F"/>
    <w:rsid w:val="00845554"/>
    <w:rsid w:val="00845E66"/>
    <w:rsid w:val="008460F3"/>
    <w:rsid w:val="008462D6"/>
    <w:rsid w:val="008464A2"/>
    <w:rsid w:val="00846FBC"/>
    <w:rsid w:val="00847F50"/>
    <w:rsid w:val="00850A74"/>
    <w:rsid w:val="0085173E"/>
    <w:rsid w:val="00851A8A"/>
    <w:rsid w:val="008520A3"/>
    <w:rsid w:val="008523AA"/>
    <w:rsid w:val="00852B07"/>
    <w:rsid w:val="0085358C"/>
    <w:rsid w:val="00853BF3"/>
    <w:rsid w:val="0085549B"/>
    <w:rsid w:val="008555E3"/>
    <w:rsid w:val="008556A9"/>
    <w:rsid w:val="00855761"/>
    <w:rsid w:val="00855C95"/>
    <w:rsid w:val="0085720F"/>
    <w:rsid w:val="00857556"/>
    <w:rsid w:val="0085789E"/>
    <w:rsid w:val="00857B03"/>
    <w:rsid w:val="00857CEA"/>
    <w:rsid w:val="00857F87"/>
    <w:rsid w:val="008600BD"/>
    <w:rsid w:val="008606C3"/>
    <w:rsid w:val="00860AFE"/>
    <w:rsid w:val="00861438"/>
    <w:rsid w:val="00861B75"/>
    <w:rsid w:val="00862059"/>
    <w:rsid w:val="008623DE"/>
    <w:rsid w:val="008623E4"/>
    <w:rsid w:val="00864643"/>
    <w:rsid w:val="00864686"/>
    <w:rsid w:val="0086501A"/>
    <w:rsid w:val="00865233"/>
    <w:rsid w:val="0086648E"/>
    <w:rsid w:val="00866BDA"/>
    <w:rsid w:val="00866E8E"/>
    <w:rsid w:val="008677AA"/>
    <w:rsid w:val="0087091B"/>
    <w:rsid w:val="00871032"/>
    <w:rsid w:val="00871369"/>
    <w:rsid w:val="008717FA"/>
    <w:rsid w:val="0087183C"/>
    <w:rsid w:val="00871912"/>
    <w:rsid w:val="008720A3"/>
    <w:rsid w:val="00872514"/>
    <w:rsid w:val="008730C4"/>
    <w:rsid w:val="0087321F"/>
    <w:rsid w:val="00873538"/>
    <w:rsid w:val="00873932"/>
    <w:rsid w:val="00873A53"/>
    <w:rsid w:val="00873F89"/>
    <w:rsid w:val="00874132"/>
    <w:rsid w:val="0087447A"/>
    <w:rsid w:val="00874972"/>
    <w:rsid w:val="00874CB5"/>
    <w:rsid w:val="008751C6"/>
    <w:rsid w:val="00875482"/>
    <w:rsid w:val="00875708"/>
    <w:rsid w:val="00875802"/>
    <w:rsid w:val="00875A7A"/>
    <w:rsid w:val="00875A85"/>
    <w:rsid w:val="00875F7D"/>
    <w:rsid w:val="00876023"/>
    <w:rsid w:val="008761CE"/>
    <w:rsid w:val="00876869"/>
    <w:rsid w:val="00877147"/>
    <w:rsid w:val="00877392"/>
    <w:rsid w:val="00880C50"/>
    <w:rsid w:val="00880F4B"/>
    <w:rsid w:val="00881209"/>
    <w:rsid w:val="0088127A"/>
    <w:rsid w:val="008813D0"/>
    <w:rsid w:val="00881A29"/>
    <w:rsid w:val="00881A5A"/>
    <w:rsid w:val="00881DDA"/>
    <w:rsid w:val="00881F25"/>
    <w:rsid w:val="00882B43"/>
    <w:rsid w:val="00882EDD"/>
    <w:rsid w:val="00883070"/>
    <w:rsid w:val="0088310D"/>
    <w:rsid w:val="00883169"/>
    <w:rsid w:val="00883A84"/>
    <w:rsid w:val="00883F54"/>
    <w:rsid w:val="0088419B"/>
    <w:rsid w:val="008841A3"/>
    <w:rsid w:val="008844A4"/>
    <w:rsid w:val="00884DFF"/>
    <w:rsid w:val="008852DE"/>
    <w:rsid w:val="008856E4"/>
    <w:rsid w:val="00885901"/>
    <w:rsid w:val="00885918"/>
    <w:rsid w:val="008859DC"/>
    <w:rsid w:val="00885DDE"/>
    <w:rsid w:val="0088694C"/>
    <w:rsid w:val="008901C0"/>
    <w:rsid w:val="008907FF"/>
    <w:rsid w:val="00890902"/>
    <w:rsid w:val="00890EBD"/>
    <w:rsid w:val="00890F5E"/>
    <w:rsid w:val="00891704"/>
    <w:rsid w:val="00891CA9"/>
    <w:rsid w:val="00892FF6"/>
    <w:rsid w:val="00893331"/>
    <w:rsid w:val="0089372B"/>
    <w:rsid w:val="008937A9"/>
    <w:rsid w:val="008943E7"/>
    <w:rsid w:val="00895408"/>
    <w:rsid w:val="008954FC"/>
    <w:rsid w:val="0089553D"/>
    <w:rsid w:val="0089651F"/>
    <w:rsid w:val="008969EC"/>
    <w:rsid w:val="00896A66"/>
    <w:rsid w:val="00897582"/>
    <w:rsid w:val="008975A6"/>
    <w:rsid w:val="008A0826"/>
    <w:rsid w:val="008A083A"/>
    <w:rsid w:val="008A09F3"/>
    <w:rsid w:val="008A0B51"/>
    <w:rsid w:val="008A0DDC"/>
    <w:rsid w:val="008A1185"/>
    <w:rsid w:val="008A1576"/>
    <w:rsid w:val="008A1F06"/>
    <w:rsid w:val="008A2CD9"/>
    <w:rsid w:val="008A2E40"/>
    <w:rsid w:val="008A4F57"/>
    <w:rsid w:val="008A56FD"/>
    <w:rsid w:val="008A59A4"/>
    <w:rsid w:val="008A68CE"/>
    <w:rsid w:val="008A7542"/>
    <w:rsid w:val="008A7B6B"/>
    <w:rsid w:val="008B0C14"/>
    <w:rsid w:val="008B0D1F"/>
    <w:rsid w:val="008B23E1"/>
    <w:rsid w:val="008B2438"/>
    <w:rsid w:val="008B263D"/>
    <w:rsid w:val="008B282F"/>
    <w:rsid w:val="008B2C9B"/>
    <w:rsid w:val="008B301D"/>
    <w:rsid w:val="008B314B"/>
    <w:rsid w:val="008B39BA"/>
    <w:rsid w:val="008B3E14"/>
    <w:rsid w:val="008B42FE"/>
    <w:rsid w:val="008B45D4"/>
    <w:rsid w:val="008B4B63"/>
    <w:rsid w:val="008B4DF3"/>
    <w:rsid w:val="008B506B"/>
    <w:rsid w:val="008B57A3"/>
    <w:rsid w:val="008B5914"/>
    <w:rsid w:val="008B5957"/>
    <w:rsid w:val="008B5C1B"/>
    <w:rsid w:val="008B6973"/>
    <w:rsid w:val="008B6E87"/>
    <w:rsid w:val="008B7171"/>
    <w:rsid w:val="008B7AF3"/>
    <w:rsid w:val="008B7BE6"/>
    <w:rsid w:val="008B7C16"/>
    <w:rsid w:val="008B7D56"/>
    <w:rsid w:val="008B7D7E"/>
    <w:rsid w:val="008C060D"/>
    <w:rsid w:val="008C0793"/>
    <w:rsid w:val="008C07F8"/>
    <w:rsid w:val="008C0C47"/>
    <w:rsid w:val="008C0C80"/>
    <w:rsid w:val="008C105D"/>
    <w:rsid w:val="008C13CA"/>
    <w:rsid w:val="008C1409"/>
    <w:rsid w:val="008C16BE"/>
    <w:rsid w:val="008C1B18"/>
    <w:rsid w:val="008C1DCC"/>
    <w:rsid w:val="008C21D4"/>
    <w:rsid w:val="008C2945"/>
    <w:rsid w:val="008C2BD0"/>
    <w:rsid w:val="008C2D22"/>
    <w:rsid w:val="008C31D2"/>
    <w:rsid w:val="008C33BB"/>
    <w:rsid w:val="008C365F"/>
    <w:rsid w:val="008C3BFA"/>
    <w:rsid w:val="008C3C7D"/>
    <w:rsid w:val="008C40A1"/>
    <w:rsid w:val="008C45DE"/>
    <w:rsid w:val="008C486C"/>
    <w:rsid w:val="008C4AE5"/>
    <w:rsid w:val="008C535D"/>
    <w:rsid w:val="008C68C9"/>
    <w:rsid w:val="008C6EB0"/>
    <w:rsid w:val="008C7008"/>
    <w:rsid w:val="008D0A5D"/>
    <w:rsid w:val="008D0C33"/>
    <w:rsid w:val="008D0FB1"/>
    <w:rsid w:val="008D13F8"/>
    <w:rsid w:val="008D20D1"/>
    <w:rsid w:val="008D232A"/>
    <w:rsid w:val="008D2450"/>
    <w:rsid w:val="008D2567"/>
    <w:rsid w:val="008D2798"/>
    <w:rsid w:val="008D2E5D"/>
    <w:rsid w:val="008D36A7"/>
    <w:rsid w:val="008D3978"/>
    <w:rsid w:val="008D41BC"/>
    <w:rsid w:val="008D4ACF"/>
    <w:rsid w:val="008D4B06"/>
    <w:rsid w:val="008D4D42"/>
    <w:rsid w:val="008D4FA1"/>
    <w:rsid w:val="008D5252"/>
    <w:rsid w:val="008D5542"/>
    <w:rsid w:val="008D58C7"/>
    <w:rsid w:val="008D5979"/>
    <w:rsid w:val="008D5CE1"/>
    <w:rsid w:val="008D65C1"/>
    <w:rsid w:val="008D6F0E"/>
    <w:rsid w:val="008D7609"/>
    <w:rsid w:val="008D7FB0"/>
    <w:rsid w:val="008E0473"/>
    <w:rsid w:val="008E1033"/>
    <w:rsid w:val="008E1323"/>
    <w:rsid w:val="008E13FD"/>
    <w:rsid w:val="008E1AA7"/>
    <w:rsid w:val="008E1B86"/>
    <w:rsid w:val="008E1CFA"/>
    <w:rsid w:val="008E1DA2"/>
    <w:rsid w:val="008E21A9"/>
    <w:rsid w:val="008E2558"/>
    <w:rsid w:val="008E2A1B"/>
    <w:rsid w:val="008E3160"/>
    <w:rsid w:val="008E3698"/>
    <w:rsid w:val="008E37B0"/>
    <w:rsid w:val="008E3C10"/>
    <w:rsid w:val="008E3E04"/>
    <w:rsid w:val="008E4646"/>
    <w:rsid w:val="008E4A58"/>
    <w:rsid w:val="008E4B2E"/>
    <w:rsid w:val="008E535B"/>
    <w:rsid w:val="008E550D"/>
    <w:rsid w:val="008E5640"/>
    <w:rsid w:val="008E593F"/>
    <w:rsid w:val="008E5BF0"/>
    <w:rsid w:val="008E63CD"/>
    <w:rsid w:val="008E703D"/>
    <w:rsid w:val="008E79DD"/>
    <w:rsid w:val="008E7ABE"/>
    <w:rsid w:val="008E7D99"/>
    <w:rsid w:val="008E7DB8"/>
    <w:rsid w:val="008F0055"/>
    <w:rsid w:val="008F0128"/>
    <w:rsid w:val="008F10F2"/>
    <w:rsid w:val="008F1670"/>
    <w:rsid w:val="008F169E"/>
    <w:rsid w:val="008F1831"/>
    <w:rsid w:val="008F1A63"/>
    <w:rsid w:val="008F1B25"/>
    <w:rsid w:val="008F1B4F"/>
    <w:rsid w:val="008F222D"/>
    <w:rsid w:val="008F2A1A"/>
    <w:rsid w:val="008F2AC9"/>
    <w:rsid w:val="008F3271"/>
    <w:rsid w:val="008F3725"/>
    <w:rsid w:val="008F38D6"/>
    <w:rsid w:val="008F41B2"/>
    <w:rsid w:val="008F479E"/>
    <w:rsid w:val="008F58DA"/>
    <w:rsid w:val="008F5D41"/>
    <w:rsid w:val="008F6703"/>
    <w:rsid w:val="008F679C"/>
    <w:rsid w:val="008F7309"/>
    <w:rsid w:val="008F732F"/>
    <w:rsid w:val="008F79D4"/>
    <w:rsid w:val="008F7E07"/>
    <w:rsid w:val="008F7E74"/>
    <w:rsid w:val="009000CE"/>
    <w:rsid w:val="00900394"/>
    <w:rsid w:val="00900CC7"/>
    <w:rsid w:val="009010B1"/>
    <w:rsid w:val="00901435"/>
    <w:rsid w:val="00901A26"/>
    <w:rsid w:val="00902206"/>
    <w:rsid w:val="00902653"/>
    <w:rsid w:val="00902666"/>
    <w:rsid w:val="00902B1D"/>
    <w:rsid w:val="00902C4C"/>
    <w:rsid w:val="00902D76"/>
    <w:rsid w:val="00902E02"/>
    <w:rsid w:val="00903081"/>
    <w:rsid w:val="009032E7"/>
    <w:rsid w:val="009035DC"/>
    <w:rsid w:val="009036A2"/>
    <w:rsid w:val="0090378A"/>
    <w:rsid w:val="00904DCB"/>
    <w:rsid w:val="009051C3"/>
    <w:rsid w:val="00905291"/>
    <w:rsid w:val="00905787"/>
    <w:rsid w:val="009066EA"/>
    <w:rsid w:val="00906BF2"/>
    <w:rsid w:val="00906C2E"/>
    <w:rsid w:val="009073D3"/>
    <w:rsid w:val="00907744"/>
    <w:rsid w:val="00910279"/>
    <w:rsid w:val="00910515"/>
    <w:rsid w:val="00910C5E"/>
    <w:rsid w:val="00910E97"/>
    <w:rsid w:val="00911173"/>
    <w:rsid w:val="009111A8"/>
    <w:rsid w:val="00911939"/>
    <w:rsid w:val="00911A2C"/>
    <w:rsid w:val="00911C82"/>
    <w:rsid w:val="00911E34"/>
    <w:rsid w:val="0091237E"/>
    <w:rsid w:val="00912EC4"/>
    <w:rsid w:val="00913136"/>
    <w:rsid w:val="0091380D"/>
    <w:rsid w:val="00913B70"/>
    <w:rsid w:val="00913FB0"/>
    <w:rsid w:val="009141AD"/>
    <w:rsid w:val="0091469A"/>
    <w:rsid w:val="0091586D"/>
    <w:rsid w:val="00915957"/>
    <w:rsid w:val="00915DCE"/>
    <w:rsid w:val="00915E8D"/>
    <w:rsid w:val="00916174"/>
    <w:rsid w:val="00916692"/>
    <w:rsid w:val="00916E19"/>
    <w:rsid w:val="009179CF"/>
    <w:rsid w:val="009207DA"/>
    <w:rsid w:val="00920CA0"/>
    <w:rsid w:val="0092133D"/>
    <w:rsid w:val="00921407"/>
    <w:rsid w:val="00922C13"/>
    <w:rsid w:val="00923689"/>
    <w:rsid w:val="009237BF"/>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323"/>
    <w:rsid w:val="0093087D"/>
    <w:rsid w:val="0093088C"/>
    <w:rsid w:val="00930D2A"/>
    <w:rsid w:val="00931422"/>
    <w:rsid w:val="009314B2"/>
    <w:rsid w:val="00931E62"/>
    <w:rsid w:val="00931EA1"/>
    <w:rsid w:val="00931F23"/>
    <w:rsid w:val="009321DA"/>
    <w:rsid w:val="0093299E"/>
    <w:rsid w:val="00932DF2"/>
    <w:rsid w:val="009334B6"/>
    <w:rsid w:val="009338AB"/>
    <w:rsid w:val="0093396C"/>
    <w:rsid w:val="00933BAA"/>
    <w:rsid w:val="0093475A"/>
    <w:rsid w:val="00934ADE"/>
    <w:rsid w:val="00935129"/>
    <w:rsid w:val="00935884"/>
    <w:rsid w:val="00935FCF"/>
    <w:rsid w:val="009362DD"/>
    <w:rsid w:val="00936444"/>
    <w:rsid w:val="00936880"/>
    <w:rsid w:val="009370EC"/>
    <w:rsid w:val="009375B8"/>
    <w:rsid w:val="009403DF"/>
    <w:rsid w:val="00940532"/>
    <w:rsid w:val="009409C8"/>
    <w:rsid w:val="00941665"/>
    <w:rsid w:val="0094208C"/>
    <w:rsid w:val="0094227A"/>
    <w:rsid w:val="0094229A"/>
    <w:rsid w:val="009422AE"/>
    <w:rsid w:val="00942656"/>
    <w:rsid w:val="00942688"/>
    <w:rsid w:val="009426AB"/>
    <w:rsid w:val="009426B2"/>
    <w:rsid w:val="00942788"/>
    <w:rsid w:val="00942CD0"/>
    <w:rsid w:val="00942E92"/>
    <w:rsid w:val="00943D3A"/>
    <w:rsid w:val="009447A6"/>
    <w:rsid w:val="009448D3"/>
    <w:rsid w:val="00944AE1"/>
    <w:rsid w:val="00944B23"/>
    <w:rsid w:val="00944B5E"/>
    <w:rsid w:val="00944B7B"/>
    <w:rsid w:val="00944C86"/>
    <w:rsid w:val="00944C97"/>
    <w:rsid w:val="00944E60"/>
    <w:rsid w:val="0094609C"/>
    <w:rsid w:val="00946152"/>
    <w:rsid w:val="009466E3"/>
    <w:rsid w:val="00950A0B"/>
    <w:rsid w:val="00950AC7"/>
    <w:rsid w:val="00950E0C"/>
    <w:rsid w:val="00951546"/>
    <w:rsid w:val="009516CB"/>
    <w:rsid w:val="00952834"/>
    <w:rsid w:val="009538DA"/>
    <w:rsid w:val="00953C8F"/>
    <w:rsid w:val="0095402C"/>
    <w:rsid w:val="00954356"/>
    <w:rsid w:val="0095489E"/>
    <w:rsid w:val="0095499A"/>
    <w:rsid w:val="00955242"/>
    <w:rsid w:val="009553DC"/>
    <w:rsid w:val="00955A5F"/>
    <w:rsid w:val="00955AAF"/>
    <w:rsid w:val="0095603F"/>
    <w:rsid w:val="009564AA"/>
    <w:rsid w:val="0095699C"/>
    <w:rsid w:val="00956B3F"/>
    <w:rsid w:val="009572AE"/>
    <w:rsid w:val="009572EB"/>
    <w:rsid w:val="0095786C"/>
    <w:rsid w:val="00957E7B"/>
    <w:rsid w:val="00960D3B"/>
    <w:rsid w:val="00960F22"/>
    <w:rsid w:val="009612F0"/>
    <w:rsid w:val="00961A86"/>
    <w:rsid w:val="00961F3F"/>
    <w:rsid w:val="00962610"/>
    <w:rsid w:val="00962804"/>
    <w:rsid w:val="00962B6E"/>
    <w:rsid w:val="00963913"/>
    <w:rsid w:val="00963A23"/>
    <w:rsid w:val="00963AC3"/>
    <w:rsid w:val="00963B74"/>
    <w:rsid w:val="009640D6"/>
    <w:rsid w:val="009643CE"/>
    <w:rsid w:val="00965049"/>
    <w:rsid w:val="009652DC"/>
    <w:rsid w:val="00965393"/>
    <w:rsid w:val="00965477"/>
    <w:rsid w:val="009655DF"/>
    <w:rsid w:val="0096658F"/>
    <w:rsid w:val="00966AA3"/>
    <w:rsid w:val="00966AAF"/>
    <w:rsid w:val="00966DA1"/>
    <w:rsid w:val="00966FAD"/>
    <w:rsid w:val="009674AA"/>
    <w:rsid w:val="00967542"/>
    <w:rsid w:val="00967C6A"/>
    <w:rsid w:val="00967CF3"/>
    <w:rsid w:val="00970049"/>
    <w:rsid w:val="009700BA"/>
    <w:rsid w:val="00970BB6"/>
    <w:rsid w:val="00970C19"/>
    <w:rsid w:val="00970DD7"/>
    <w:rsid w:val="00970E33"/>
    <w:rsid w:val="00971182"/>
    <w:rsid w:val="00971A3C"/>
    <w:rsid w:val="00971CE7"/>
    <w:rsid w:val="00971D4E"/>
    <w:rsid w:val="00971DE1"/>
    <w:rsid w:val="00972201"/>
    <w:rsid w:val="009729A8"/>
    <w:rsid w:val="009732DB"/>
    <w:rsid w:val="00974B48"/>
    <w:rsid w:val="0097505E"/>
    <w:rsid w:val="009750FF"/>
    <w:rsid w:val="00975860"/>
    <w:rsid w:val="00976052"/>
    <w:rsid w:val="009761D8"/>
    <w:rsid w:val="00976239"/>
    <w:rsid w:val="0097632D"/>
    <w:rsid w:val="009763E1"/>
    <w:rsid w:val="009765F3"/>
    <w:rsid w:val="009777BF"/>
    <w:rsid w:val="00977818"/>
    <w:rsid w:val="00977CCB"/>
    <w:rsid w:val="00977D6E"/>
    <w:rsid w:val="00980BAA"/>
    <w:rsid w:val="00980E29"/>
    <w:rsid w:val="00980EED"/>
    <w:rsid w:val="009811FD"/>
    <w:rsid w:val="0098259A"/>
    <w:rsid w:val="00982CC5"/>
    <w:rsid w:val="00982EC3"/>
    <w:rsid w:val="00982FC4"/>
    <w:rsid w:val="00983494"/>
    <w:rsid w:val="00983AAA"/>
    <w:rsid w:val="00983B3A"/>
    <w:rsid w:val="0098422B"/>
    <w:rsid w:val="00984578"/>
    <w:rsid w:val="00984A99"/>
    <w:rsid w:val="00984EE2"/>
    <w:rsid w:val="00984F71"/>
    <w:rsid w:val="00985386"/>
    <w:rsid w:val="009854A5"/>
    <w:rsid w:val="00985780"/>
    <w:rsid w:val="00985809"/>
    <w:rsid w:val="00985E7B"/>
    <w:rsid w:val="009866CF"/>
    <w:rsid w:val="00986863"/>
    <w:rsid w:val="00986B4B"/>
    <w:rsid w:val="00987AB5"/>
    <w:rsid w:val="00987BBD"/>
    <w:rsid w:val="00990098"/>
    <w:rsid w:val="009905A3"/>
    <w:rsid w:val="0099081C"/>
    <w:rsid w:val="009909D5"/>
    <w:rsid w:val="00990AE7"/>
    <w:rsid w:val="00990D0B"/>
    <w:rsid w:val="00990EBB"/>
    <w:rsid w:val="009916C8"/>
    <w:rsid w:val="00991968"/>
    <w:rsid w:val="00991FE7"/>
    <w:rsid w:val="009925F5"/>
    <w:rsid w:val="00992C9E"/>
    <w:rsid w:val="00993061"/>
    <w:rsid w:val="00993D69"/>
    <w:rsid w:val="00993E51"/>
    <w:rsid w:val="00993EB5"/>
    <w:rsid w:val="009948EC"/>
    <w:rsid w:val="00994DB9"/>
    <w:rsid w:val="0099524A"/>
    <w:rsid w:val="00995251"/>
    <w:rsid w:val="00995526"/>
    <w:rsid w:val="00995BB4"/>
    <w:rsid w:val="00995DD4"/>
    <w:rsid w:val="00996013"/>
    <w:rsid w:val="009964FC"/>
    <w:rsid w:val="00996794"/>
    <w:rsid w:val="00997264"/>
    <w:rsid w:val="009972B1"/>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848"/>
    <w:rsid w:val="009A2E89"/>
    <w:rsid w:val="009A32B9"/>
    <w:rsid w:val="009A3329"/>
    <w:rsid w:val="009A3C5A"/>
    <w:rsid w:val="009A424D"/>
    <w:rsid w:val="009A4310"/>
    <w:rsid w:val="009A4B48"/>
    <w:rsid w:val="009A534B"/>
    <w:rsid w:val="009A53EB"/>
    <w:rsid w:val="009A5870"/>
    <w:rsid w:val="009A58BC"/>
    <w:rsid w:val="009A61B5"/>
    <w:rsid w:val="009A680F"/>
    <w:rsid w:val="009A6AD8"/>
    <w:rsid w:val="009A6B7F"/>
    <w:rsid w:val="009A6D0F"/>
    <w:rsid w:val="009A6D58"/>
    <w:rsid w:val="009A7572"/>
    <w:rsid w:val="009A75CF"/>
    <w:rsid w:val="009A77F6"/>
    <w:rsid w:val="009A7BC3"/>
    <w:rsid w:val="009B085A"/>
    <w:rsid w:val="009B1ADC"/>
    <w:rsid w:val="009B1B74"/>
    <w:rsid w:val="009B220B"/>
    <w:rsid w:val="009B26CE"/>
    <w:rsid w:val="009B2AE4"/>
    <w:rsid w:val="009B2B11"/>
    <w:rsid w:val="009B2FC1"/>
    <w:rsid w:val="009B3012"/>
    <w:rsid w:val="009B31DE"/>
    <w:rsid w:val="009B36C2"/>
    <w:rsid w:val="009B3903"/>
    <w:rsid w:val="009B41B0"/>
    <w:rsid w:val="009B44A9"/>
    <w:rsid w:val="009B5628"/>
    <w:rsid w:val="009B5C3A"/>
    <w:rsid w:val="009B5FE5"/>
    <w:rsid w:val="009B6179"/>
    <w:rsid w:val="009B63E2"/>
    <w:rsid w:val="009B64A0"/>
    <w:rsid w:val="009B6570"/>
    <w:rsid w:val="009B6D0B"/>
    <w:rsid w:val="009B73D1"/>
    <w:rsid w:val="009B7CF6"/>
    <w:rsid w:val="009C031D"/>
    <w:rsid w:val="009C186D"/>
    <w:rsid w:val="009C1882"/>
    <w:rsid w:val="009C1C75"/>
    <w:rsid w:val="009C1FE5"/>
    <w:rsid w:val="009C24E7"/>
    <w:rsid w:val="009C2F19"/>
    <w:rsid w:val="009C352F"/>
    <w:rsid w:val="009C3624"/>
    <w:rsid w:val="009C366A"/>
    <w:rsid w:val="009C3CCC"/>
    <w:rsid w:val="009C3EC2"/>
    <w:rsid w:val="009C4883"/>
    <w:rsid w:val="009C4D3A"/>
    <w:rsid w:val="009C57F7"/>
    <w:rsid w:val="009C5A16"/>
    <w:rsid w:val="009C66CE"/>
    <w:rsid w:val="009C6770"/>
    <w:rsid w:val="009C679C"/>
    <w:rsid w:val="009C6E0D"/>
    <w:rsid w:val="009C7238"/>
    <w:rsid w:val="009C7B1D"/>
    <w:rsid w:val="009D0DD4"/>
    <w:rsid w:val="009D1ED0"/>
    <w:rsid w:val="009D2316"/>
    <w:rsid w:val="009D3276"/>
    <w:rsid w:val="009D327D"/>
    <w:rsid w:val="009D33B0"/>
    <w:rsid w:val="009D390C"/>
    <w:rsid w:val="009D3DA9"/>
    <w:rsid w:val="009D48BC"/>
    <w:rsid w:val="009D4C9E"/>
    <w:rsid w:val="009D5230"/>
    <w:rsid w:val="009D558E"/>
    <w:rsid w:val="009D632E"/>
    <w:rsid w:val="009D6348"/>
    <w:rsid w:val="009D6DB1"/>
    <w:rsid w:val="009D76C3"/>
    <w:rsid w:val="009D76F7"/>
    <w:rsid w:val="009D7B51"/>
    <w:rsid w:val="009D7B8A"/>
    <w:rsid w:val="009E0248"/>
    <w:rsid w:val="009E02A2"/>
    <w:rsid w:val="009E0642"/>
    <w:rsid w:val="009E0FD8"/>
    <w:rsid w:val="009E110C"/>
    <w:rsid w:val="009E1135"/>
    <w:rsid w:val="009E16B2"/>
    <w:rsid w:val="009E1831"/>
    <w:rsid w:val="009E1866"/>
    <w:rsid w:val="009E20CA"/>
    <w:rsid w:val="009E5089"/>
    <w:rsid w:val="009E5130"/>
    <w:rsid w:val="009E51D2"/>
    <w:rsid w:val="009E58C9"/>
    <w:rsid w:val="009E6056"/>
    <w:rsid w:val="009E6551"/>
    <w:rsid w:val="009E6565"/>
    <w:rsid w:val="009E7371"/>
    <w:rsid w:val="009E7F8B"/>
    <w:rsid w:val="009F0AFD"/>
    <w:rsid w:val="009F1A95"/>
    <w:rsid w:val="009F21BC"/>
    <w:rsid w:val="009F2855"/>
    <w:rsid w:val="009F2ABC"/>
    <w:rsid w:val="009F2C83"/>
    <w:rsid w:val="009F2EE7"/>
    <w:rsid w:val="009F327D"/>
    <w:rsid w:val="009F3F06"/>
    <w:rsid w:val="009F3F7E"/>
    <w:rsid w:val="009F40B8"/>
    <w:rsid w:val="009F418A"/>
    <w:rsid w:val="009F4339"/>
    <w:rsid w:val="009F44D1"/>
    <w:rsid w:val="009F478C"/>
    <w:rsid w:val="009F4BFA"/>
    <w:rsid w:val="009F5654"/>
    <w:rsid w:val="009F5C0F"/>
    <w:rsid w:val="009F5D6B"/>
    <w:rsid w:val="009F5F8C"/>
    <w:rsid w:val="009F6BE5"/>
    <w:rsid w:val="009F6CD3"/>
    <w:rsid w:val="009F6FD4"/>
    <w:rsid w:val="009F7068"/>
    <w:rsid w:val="009F745E"/>
    <w:rsid w:val="009F7A70"/>
    <w:rsid w:val="009F7B87"/>
    <w:rsid w:val="00A00159"/>
    <w:rsid w:val="00A0175F"/>
    <w:rsid w:val="00A01812"/>
    <w:rsid w:val="00A026EF"/>
    <w:rsid w:val="00A02F48"/>
    <w:rsid w:val="00A03098"/>
    <w:rsid w:val="00A033A1"/>
    <w:rsid w:val="00A0432C"/>
    <w:rsid w:val="00A04442"/>
    <w:rsid w:val="00A04B96"/>
    <w:rsid w:val="00A05B53"/>
    <w:rsid w:val="00A05D1D"/>
    <w:rsid w:val="00A05FCD"/>
    <w:rsid w:val="00A0626F"/>
    <w:rsid w:val="00A0652D"/>
    <w:rsid w:val="00A069AD"/>
    <w:rsid w:val="00A06B9E"/>
    <w:rsid w:val="00A06C43"/>
    <w:rsid w:val="00A06F2E"/>
    <w:rsid w:val="00A072F0"/>
    <w:rsid w:val="00A077DF"/>
    <w:rsid w:val="00A07A5E"/>
    <w:rsid w:val="00A07BFF"/>
    <w:rsid w:val="00A102A4"/>
    <w:rsid w:val="00A103B2"/>
    <w:rsid w:val="00A10AEA"/>
    <w:rsid w:val="00A10B4C"/>
    <w:rsid w:val="00A10D1C"/>
    <w:rsid w:val="00A11903"/>
    <w:rsid w:val="00A11F9C"/>
    <w:rsid w:val="00A127C4"/>
    <w:rsid w:val="00A12882"/>
    <w:rsid w:val="00A12F09"/>
    <w:rsid w:val="00A13565"/>
    <w:rsid w:val="00A1362B"/>
    <w:rsid w:val="00A13E4D"/>
    <w:rsid w:val="00A13E9E"/>
    <w:rsid w:val="00A14648"/>
    <w:rsid w:val="00A14FFD"/>
    <w:rsid w:val="00A1521E"/>
    <w:rsid w:val="00A15418"/>
    <w:rsid w:val="00A15DAE"/>
    <w:rsid w:val="00A16804"/>
    <w:rsid w:val="00A16C56"/>
    <w:rsid w:val="00A16EAD"/>
    <w:rsid w:val="00A170EB"/>
    <w:rsid w:val="00A17149"/>
    <w:rsid w:val="00A175DE"/>
    <w:rsid w:val="00A1792F"/>
    <w:rsid w:val="00A17CFE"/>
    <w:rsid w:val="00A200C2"/>
    <w:rsid w:val="00A20397"/>
    <w:rsid w:val="00A209C9"/>
    <w:rsid w:val="00A20CCE"/>
    <w:rsid w:val="00A20DFE"/>
    <w:rsid w:val="00A21275"/>
    <w:rsid w:val="00A21CEB"/>
    <w:rsid w:val="00A21F7C"/>
    <w:rsid w:val="00A22139"/>
    <w:rsid w:val="00A223E1"/>
    <w:rsid w:val="00A23009"/>
    <w:rsid w:val="00A234DB"/>
    <w:rsid w:val="00A23C8E"/>
    <w:rsid w:val="00A24F02"/>
    <w:rsid w:val="00A250AA"/>
    <w:rsid w:val="00A2522E"/>
    <w:rsid w:val="00A2572B"/>
    <w:rsid w:val="00A2598B"/>
    <w:rsid w:val="00A25E63"/>
    <w:rsid w:val="00A26109"/>
    <w:rsid w:val="00A26214"/>
    <w:rsid w:val="00A2662D"/>
    <w:rsid w:val="00A26789"/>
    <w:rsid w:val="00A267CD"/>
    <w:rsid w:val="00A26898"/>
    <w:rsid w:val="00A268FA"/>
    <w:rsid w:val="00A26D88"/>
    <w:rsid w:val="00A27032"/>
    <w:rsid w:val="00A279B3"/>
    <w:rsid w:val="00A27AC7"/>
    <w:rsid w:val="00A30225"/>
    <w:rsid w:val="00A30341"/>
    <w:rsid w:val="00A30443"/>
    <w:rsid w:val="00A3065B"/>
    <w:rsid w:val="00A31739"/>
    <w:rsid w:val="00A31834"/>
    <w:rsid w:val="00A31FA4"/>
    <w:rsid w:val="00A328F1"/>
    <w:rsid w:val="00A32C3A"/>
    <w:rsid w:val="00A32E71"/>
    <w:rsid w:val="00A3327D"/>
    <w:rsid w:val="00A33C00"/>
    <w:rsid w:val="00A33DE2"/>
    <w:rsid w:val="00A33DFA"/>
    <w:rsid w:val="00A348CF"/>
    <w:rsid w:val="00A349B6"/>
    <w:rsid w:val="00A34CB0"/>
    <w:rsid w:val="00A35BFD"/>
    <w:rsid w:val="00A3616E"/>
    <w:rsid w:val="00A362EF"/>
    <w:rsid w:val="00A367FC"/>
    <w:rsid w:val="00A37015"/>
    <w:rsid w:val="00A37774"/>
    <w:rsid w:val="00A3781A"/>
    <w:rsid w:val="00A37B49"/>
    <w:rsid w:val="00A37D74"/>
    <w:rsid w:val="00A37E68"/>
    <w:rsid w:val="00A37E6E"/>
    <w:rsid w:val="00A37EA8"/>
    <w:rsid w:val="00A40834"/>
    <w:rsid w:val="00A40B40"/>
    <w:rsid w:val="00A40C6B"/>
    <w:rsid w:val="00A4108E"/>
    <w:rsid w:val="00A41B82"/>
    <w:rsid w:val="00A424DC"/>
    <w:rsid w:val="00A4389E"/>
    <w:rsid w:val="00A43EC0"/>
    <w:rsid w:val="00A442EA"/>
    <w:rsid w:val="00A446B8"/>
    <w:rsid w:val="00A44F24"/>
    <w:rsid w:val="00A44F9B"/>
    <w:rsid w:val="00A4568A"/>
    <w:rsid w:val="00A45817"/>
    <w:rsid w:val="00A45AA0"/>
    <w:rsid w:val="00A45AB8"/>
    <w:rsid w:val="00A46DB6"/>
    <w:rsid w:val="00A478B7"/>
    <w:rsid w:val="00A47A4F"/>
    <w:rsid w:val="00A47C4A"/>
    <w:rsid w:val="00A47F17"/>
    <w:rsid w:val="00A501CF"/>
    <w:rsid w:val="00A502B0"/>
    <w:rsid w:val="00A507FD"/>
    <w:rsid w:val="00A50C8A"/>
    <w:rsid w:val="00A50E3F"/>
    <w:rsid w:val="00A51207"/>
    <w:rsid w:val="00A514CB"/>
    <w:rsid w:val="00A51BF2"/>
    <w:rsid w:val="00A51CCE"/>
    <w:rsid w:val="00A52558"/>
    <w:rsid w:val="00A52917"/>
    <w:rsid w:val="00A53049"/>
    <w:rsid w:val="00A53561"/>
    <w:rsid w:val="00A54B59"/>
    <w:rsid w:val="00A54EEF"/>
    <w:rsid w:val="00A55123"/>
    <w:rsid w:val="00A552F7"/>
    <w:rsid w:val="00A5597C"/>
    <w:rsid w:val="00A56048"/>
    <w:rsid w:val="00A56102"/>
    <w:rsid w:val="00A5648A"/>
    <w:rsid w:val="00A5654E"/>
    <w:rsid w:val="00A56C33"/>
    <w:rsid w:val="00A5759E"/>
    <w:rsid w:val="00A57823"/>
    <w:rsid w:val="00A57DE6"/>
    <w:rsid w:val="00A6015E"/>
    <w:rsid w:val="00A6022D"/>
    <w:rsid w:val="00A60684"/>
    <w:rsid w:val="00A60713"/>
    <w:rsid w:val="00A60CA9"/>
    <w:rsid w:val="00A61449"/>
    <w:rsid w:val="00A615DE"/>
    <w:rsid w:val="00A61B26"/>
    <w:rsid w:val="00A621C6"/>
    <w:rsid w:val="00A625C4"/>
    <w:rsid w:val="00A63511"/>
    <w:rsid w:val="00A63F26"/>
    <w:rsid w:val="00A64667"/>
    <w:rsid w:val="00A64CBD"/>
    <w:rsid w:val="00A65855"/>
    <w:rsid w:val="00A6618F"/>
    <w:rsid w:val="00A66665"/>
    <w:rsid w:val="00A6679D"/>
    <w:rsid w:val="00A66A70"/>
    <w:rsid w:val="00A671B0"/>
    <w:rsid w:val="00A67B0C"/>
    <w:rsid w:val="00A67CC8"/>
    <w:rsid w:val="00A7118F"/>
    <w:rsid w:val="00A71253"/>
    <w:rsid w:val="00A7142C"/>
    <w:rsid w:val="00A71672"/>
    <w:rsid w:val="00A716D9"/>
    <w:rsid w:val="00A719CA"/>
    <w:rsid w:val="00A71A97"/>
    <w:rsid w:val="00A71CC9"/>
    <w:rsid w:val="00A7217E"/>
    <w:rsid w:val="00A72453"/>
    <w:rsid w:val="00A73F30"/>
    <w:rsid w:val="00A74715"/>
    <w:rsid w:val="00A74790"/>
    <w:rsid w:val="00A74D35"/>
    <w:rsid w:val="00A74DF9"/>
    <w:rsid w:val="00A74ED6"/>
    <w:rsid w:val="00A754E7"/>
    <w:rsid w:val="00A755A5"/>
    <w:rsid w:val="00A756D7"/>
    <w:rsid w:val="00A758E8"/>
    <w:rsid w:val="00A76502"/>
    <w:rsid w:val="00A76740"/>
    <w:rsid w:val="00A76C81"/>
    <w:rsid w:val="00A76E89"/>
    <w:rsid w:val="00A77521"/>
    <w:rsid w:val="00A77A8B"/>
    <w:rsid w:val="00A77D6A"/>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71D"/>
    <w:rsid w:val="00A83AF0"/>
    <w:rsid w:val="00A83D75"/>
    <w:rsid w:val="00A83E89"/>
    <w:rsid w:val="00A84480"/>
    <w:rsid w:val="00A84BA5"/>
    <w:rsid w:val="00A84C8A"/>
    <w:rsid w:val="00A855DB"/>
    <w:rsid w:val="00A85884"/>
    <w:rsid w:val="00A85F39"/>
    <w:rsid w:val="00A86155"/>
    <w:rsid w:val="00A86173"/>
    <w:rsid w:val="00A861DE"/>
    <w:rsid w:val="00A869A4"/>
    <w:rsid w:val="00A86E06"/>
    <w:rsid w:val="00A872C2"/>
    <w:rsid w:val="00A87C7C"/>
    <w:rsid w:val="00A9013D"/>
    <w:rsid w:val="00A90364"/>
    <w:rsid w:val="00A90FAC"/>
    <w:rsid w:val="00A913E4"/>
    <w:rsid w:val="00A91C36"/>
    <w:rsid w:val="00A923E0"/>
    <w:rsid w:val="00A9247D"/>
    <w:rsid w:val="00A9263D"/>
    <w:rsid w:val="00A92900"/>
    <w:rsid w:val="00A92943"/>
    <w:rsid w:val="00A9310D"/>
    <w:rsid w:val="00A931C7"/>
    <w:rsid w:val="00A93504"/>
    <w:rsid w:val="00A93A34"/>
    <w:rsid w:val="00A94CB7"/>
    <w:rsid w:val="00A950A2"/>
    <w:rsid w:val="00A9512C"/>
    <w:rsid w:val="00A95474"/>
    <w:rsid w:val="00A9576C"/>
    <w:rsid w:val="00A95EEF"/>
    <w:rsid w:val="00A9692D"/>
    <w:rsid w:val="00A97400"/>
    <w:rsid w:val="00A97457"/>
    <w:rsid w:val="00A97AA2"/>
    <w:rsid w:val="00A97ABB"/>
    <w:rsid w:val="00AA0332"/>
    <w:rsid w:val="00AA06E6"/>
    <w:rsid w:val="00AA0D38"/>
    <w:rsid w:val="00AA0EA1"/>
    <w:rsid w:val="00AA0F08"/>
    <w:rsid w:val="00AA121C"/>
    <w:rsid w:val="00AA1CCF"/>
    <w:rsid w:val="00AA341F"/>
    <w:rsid w:val="00AA3483"/>
    <w:rsid w:val="00AA3959"/>
    <w:rsid w:val="00AA3C96"/>
    <w:rsid w:val="00AA3FBF"/>
    <w:rsid w:val="00AA4B23"/>
    <w:rsid w:val="00AA552A"/>
    <w:rsid w:val="00AA59CD"/>
    <w:rsid w:val="00AA6130"/>
    <w:rsid w:val="00AA6215"/>
    <w:rsid w:val="00AA730F"/>
    <w:rsid w:val="00AA77C2"/>
    <w:rsid w:val="00AA78CD"/>
    <w:rsid w:val="00AA7962"/>
    <w:rsid w:val="00AA7C3C"/>
    <w:rsid w:val="00AB0F5B"/>
    <w:rsid w:val="00AB23D4"/>
    <w:rsid w:val="00AB24AC"/>
    <w:rsid w:val="00AB2507"/>
    <w:rsid w:val="00AB3014"/>
    <w:rsid w:val="00AB319A"/>
    <w:rsid w:val="00AB31D5"/>
    <w:rsid w:val="00AB3247"/>
    <w:rsid w:val="00AB3BAC"/>
    <w:rsid w:val="00AB4272"/>
    <w:rsid w:val="00AB47BF"/>
    <w:rsid w:val="00AB4F91"/>
    <w:rsid w:val="00AB5789"/>
    <w:rsid w:val="00AB5A9A"/>
    <w:rsid w:val="00AB6FD2"/>
    <w:rsid w:val="00AB70E3"/>
    <w:rsid w:val="00AB7D9C"/>
    <w:rsid w:val="00AC007E"/>
    <w:rsid w:val="00AC0131"/>
    <w:rsid w:val="00AC054E"/>
    <w:rsid w:val="00AC05CC"/>
    <w:rsid w:val="00AC0BC1"/>
    <w:rsid w:val="00AC0F6C"/>
    <w:rsid w:val="00AC1688"/>
    <w:rsid w:val="00AC212D"/>
    <w:rsid w:val="00AC240C"/>
    <w:rsid w:val="00AC2C27"/>
    <w:rsid w:val="00AC2E33"/>
    <w:rsid w:val="00AC2E72"/>
    <w:rsid w:val="00AC3224"/>
    <w:rsid w:val="00AC3335"/>
    <w:rsid w:val="00AC37AC"/>
    <w:rsid w:val="00AC3D18"/>
    <w:rsid w:val="00AC3F25"/>
    <w:rsid w:val="00AC4054"/>
    <w:rsid w:val="00AC48B1"/>
    <w:rsid w:val="00AC497C"/>
    <w:rsid w:val="00AC4996"/>
    <w:rsid w:val="00AC49DB"/>
    <w:rsid w:val="00AC4C16"/>
    <w:rsid w:val="00AC50E9"/>
    <w:rsid w:val="00AC520E"/>
    <w:rsid w:val="00AC53CB"/>
    <w:rsid w:val="00AC5E87"/>
    <w:rsid w:val="00AC6248"/>
    <w:rsid w:val="00AC6517"/>
    <w:rsid w:val="00AC66DD"/>
    <w:rsid w:val="00AC67EC"/>
    <w:rsid w:val="00AC6846"/>
    <w:rsid w:val="00AC6E13"/>
    <w:rsid w:val="00AC75B5"/>
    <w:rsid w:val="00AC7EFD"/>
    <w:rsid w:val="00AD0587"/>
    <w:rsid w:val="00AD066E"/>
    <w:rsid w:val="00AD09FA"/>
    <w:rsid w:val="00AD0E1D"/>
    <w:rsid w:val="00AD22C2"/>
    <w:rsid w:val="00AD2583"/>
    <w:rsid w:val="00AD25C0"/>
    <w:rsid w:val="00AD25FB"/>
    <w:rsid w:val="00AD26D8"/>
    <w:rsid w:val="00AD2E35"/>
    <w:rsid w:val="00AD3183"/>
    <w:rsid w:val="00AD3659"/>
    <w:rsid w:val="00AD3884"/>
    <w:rsid w:val="00AD3BA6"/>
    <w:rsid w:val="00AD3CE2"/>
    <w:rsid w:val="00AD4CCC"/>
    <w:rsid w:val="00AD502D"/>
    <w:rsid w:val="00AD5432"/>
    <w:rsid w:val="00AD5FB3"/>
    <w:rsid w:val="00AD7483"/>
    <w:rsid w:val="00AD767A"/>
    <w:rsid w:val="00AD76B6"/>
    <w:rsid w:val="00AD7DAB"/>
    <w:rsid w:val="00AE06B4"/>
    <w:rsid w:val="00AE0B27"/>
    <w:rsid w:val="00AE165A"/>
    <w:rsid w:val="00AE2094"/>
    <w:rsid w:val="00AE2444"/>
    <w:rsid w:val="00AE2A60"/>
    <w:rsid w:val="00AE2C2F"/>
    <w:rsid w:val="00AE3097"/>
    <w:rsid w:val="00AE3E20"/>
    <w:rsid w:val="00AE3F1B"/>
    <w:rsid w:val="00AE3F23"/>
    <w:rsid w:val="00AE5E2A"/>
    <w:rsid w:val="00AE7327"/>
    <w:rsid w:val="00AE7379"/>
    <w:rsid w:val="00AE7589"/>
    <w:rsid w:val="00AE76FA"/>
    <w:rsid w:val="00AE77BE"/>
    <w:rsid w:val="00AE7F7C"/>
    <w:rsid w:val="00AF0154"/>
    <w:rsid w:val="00AF0574"/>
    <w:rsid w:val="00AF06FF"/>
    <w:rsid w:val="00AF08AD"/>
    <w:rsid w:val="00AF0B6F"/>
    <w:rsid w:val="00AF19FA"/>
    <w:rsid w:val="00AF1D8E"/>
    <w:rsid w:val="00AF2417"/>
    <w:rsid w:val="00AF3834"/>
    <w:rsid w:val="00AF3B16"/>
    <w:rsid w:val="00AF4279"/>
    <w:rsid w:val="00AF434F"/>
    <w:rsid w:val="00AF49C8"/>
    <w:rsid w:val="00AF4F10"/>
    <w:rsid w:val="00AF514B"/>
    <w:rsid w:val="00AF54BC"/>
    <w:rsid w:val="00AF5920"/>
    <w:rsid w:val="00AF5BB8"/>
    <w:rsid w:val="00AF5E2B"/>
    <w:rsid w:val="00AF6556"/>
    <w:rsid w:val="00AF6885"/>
    <w:rsid w:val="00AF6DE3"/>
    <w:rsid w:val="00AF71E6"/>
    <w:rsid w:val="00AF7224"/>
    <w:rsid w:val="00AF75AC"/>
    <w:rsid w:val="00AF7A3D"/>
    <w:rsid w:val="00AF7B51"/>
    <w:rsid w:val="00AF7D6F"/>
    <w:rsid w:val="00B00197"/>
    <w:rsid w:val="00B001DE"/>
    <w:rsid w:val="00B00AAE"/>
    <w:rsid w:val="00B00D65"/>
    <w:rsid w:val="00B01337"/>
    <w:rsid w:val="00B015B1"/>
    <w:rsid w:val="00B0192C"/>
    <w:rsid w:val="00B01D32"/>
    <w:rsid w:val="00B02264"/>
    <w:rsid w:val="00B02B1A"/>
    <w:rsid w:val="00B02D1D"/>
    <w:rsid w:val="00B033AC"/>
    <w:rsid w:val="00B03529"/>
    <w:rsid w:val="00B03CAD"/>
    <w:rsid w:val="00B03DC5"/>
    <w:rsid w:val="00B03DDA"/>
    <w:rsid w:val="00B04064"/>
    <w:rsid w:val="00B04368"/>
    <w:rsid w:val="00B04708"/>
    <w:rsid w:val="00B056E8"/>
    <w:rsid w:val="00B058F3"/>
    <w:rsid w:val="00B05A05"/>
    <w:rsid w:val="00B05C33"/>
    <w:rsid w:val="00B05CC3"/>
    <w:rsid w:val="00B05E09"/>
    <w:rsid w:val="00B05F34"/>
    <w:rsid w:val="00B0614C"/>
    <w:rsid w:val="00B06657"/>
    <w:rsid w:val="00B06874"/>
    <w:rsid w:val="00B069F4"/>
    <w:rsid w:val="00B06A55"/>
    <w:rsid w:val="00B071B9"/>
    <w:rsid w:val="00B07AF7"/>
    <w:rsid w:val="00B07EFE"/>
    <w:rsid w:val="00B10E0C"/>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5EBE"/>
    <w:rsid w:val="00B162B5"/>
    <w:rsid w:val="00B166DD"/>
    <w:rsid w:val="00B1737B"/>
    <w:rsid w:val="00B17902"/>
    <w:rsid w:val="00B202EC"/>
    <w:rsid w:val="00B203B0"/>
    <w:rsid w:val="00B20B32"/>
    <w:rsid w:val="00B20B68"/>
    <w:rsid w:val="00B214D0"/>
    <w:rsid w:val="00B21F7F"/>
    <w:rsid w:val="00B22466"/>
    <w:rsid w:val="00B2254C"/>
    <w:rsid w:val="00B22947"/>
    <w:rsid w:val="00B22E3D"/>
    <w:rsid w:val="00B23269"/>
    <w:rsid w:val="00B233A5"/>
    <w:rsid w:val="00B23A9A"/>
    <w:rsid w:val="00B23B77"/>
    <w:rsid w:val="00B2434C"/>
    <w:rsid w:val="00B24B8B"/>
    <w:rsid w:val="00B24DF8"/>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2E60"/>
    <w:rsid w:val="00B33C7E"/>
    <w:rsid w:val="00B34389"/>
    <w:rsid w:val="00B34673"/>
    <w:rsid w:val="00B348D4"/>
    <w:rsid w:val="00B359FD"/>
    <w:rsid w:val="00B36044"/>
    <w:rsid w:val="00B36D92"/>
    <w:rsid w:val="00B36ECF"/>
    <w:rsid w:val="00B37233"/>
    <w:rsid w:val="00B372F1"/>
    <w:rsid w:val="00B373AD"/>
    <w:rsid w:val="00B37C1F"/>
    <w:rsid w:val="00B405E4"/>
    <w:rsid w:val="00B406A2"/>
    <w:rsid w:val="00B41434"/>
    <w:rsid w:val="00B419FE"/>
    <w:rsid w:val="00B41ADE"/>
    <w:rsid w:val="00B41CA5"/>
    <w:rsid w:val="00B42055"/>
    <w:rsid w:val="00B42A18"/>
    <w:rsid w:val="00B43091"/>
    <w:rsid w:val="00B43374"/>
    <w:rsid w:val="00B43FE6"/>
    <w:rsid w:val="00B44312"/>
    <w:rsid w:val="00B44455"/>
    <w:rsid w:val="00B44805"/>
    <w:rsid w:val="00B44FA1"/>
    <w:rsid w:val="00B452AA"/>
    <w:rsid w:val="00B4537F"/>
    <w:rsid w:val="00B457D8"/>
    <w:rsid w:val="00B459F5"/>
    <w:rsid w:val="00B45E94"/>
    <w:rsid w:val="00B45EB1"/>
    <w:rsid w:val="00B468AF"/>
    <w:rsid w:val="00B47794"/>
    <w:rsid w:val="00B477DF"/>
    <w:rsid w:val="00B502CE"/>
    <w:rsid w:val="00B506D7"/>
    <w:rsid w:val="00B509D1"/>
    <w:rsid w:val="00B50A27"/>
    <w:rsid w:val="00B50B5E"/>
    <w:rsid w:val="00B50E3E"/>
    <w:rsid w:val="00B5118B"/>
    <w:rsid w:val="00B51FD0"/>
    <w:rsid w:val="00B5200C"/>
    <w:rsid w:val="00B521BA"/>
    <w:rsid w:val="00B526A7"/>
    <w:rsid w:val="00B52E96"/>
    <w:rsid w:val="00B53A84"/>
    <w:rsid w:val="00B53EA2"/>
    <w:rsid w:val="00B548B3"/>
    <w:rsid w:val="00B54BE4"/>
    <w:rsid w:val="00B55A45"/>
    <w:rsid w:val="00B5714E"/>
    <w:rsid w:val="00B5751B"/>
    <w:rsid w:val="00B57977"/>
    <w:rsid w:val="00B60447"/>
    <w:rsid w:val="00B60780"/>
    <w:rsid w:val="00B60B7A"/>
    <w:rsid w:val="00B60B9B"/>
    <w:rsid w:val="00B60D75"/>
    <w:rsid w:val="00B6101F"/>
    <w:rsid w:val="00B61202"/>
    <w:rsid w:val="00B61C6D"/>
    <w:rsid w:val="00B628E3"/>
    <w:rsid w:val="00B62E94"/>
    <w:rsid w:val="00B62F29"/>
    <w:rsid w:val="00B6317D"/>
    <w:rsid w:val="00B63185"/>
    <w:rsid w:val="00B63845"/>
    <w:rsid w:val="00B63871"/>
    <w:rsid w:val="00B64163"/>
    <w:rsid w:val="00B64556"/>
    <w:rsid w:val="00B64CDA"/>
    <w:rsid w:val="00B64D51"/>
    <w:rsid w:val="00B64E70"/>
    <w:rsid w:val="00B65385"/>
    <w:rsid w:val="00B654FD"/>
    <w:rsid w:val="00B660BF"/>
    <w:rsid w:val="00B6633C"/>
    <w:rsid w:val="00B66D36"/>
    <w:rsid w:val="00B66E51"/>
    <w:rsid w:val="00B67496"/>
    <w:rsid w:val="00B67B8F"/>
    <w:rsid w:val="00B67CAD"/>
    <w:rsid w:val="00B67D68"/>
    <w:rsid w:val="00B67E5C"/>
    <w:rsid w:val="00B67E9E"/>
    <w:rsid w:val="00B70259"/>
    <w:rsid w:val="00B7056C"/>
    <w:rsid w:val="00B70AB4"/>
    <w:rsid w:val="00B70FBA"/>
    <w:rsid w:val="00B7164E"/>
    <w:rsid w:val="00B71DFB"/>
    <w:rsid w:val="00B71EE4"/>
    <w:rsid w:val="00B7297C"/>
    <w:rsid w:val="00B74DB6"/>
    <w:rsid w:val="00B751C5"/>
    <w:rsid w:val="00B755B3"/>
    <w:rsid w:val="00B75948"/>
    <w:rsid w:val="00B75A50"/>
    <w:rsid w:val="00B75AB9"/>
    <w:rsid w:val="00B7657E"/>
    <w:rsid w:val="00B76BB4"/>
    <w:rsid w:val="00B76ED1"/>
    <w:rsid w:val="00B77C73"/>
    <w:rsid w:val="00B802FF"/>
    <w:rsid w:val="00B80497"/>
    <w:rsid w:val="00B80E81"/>
    <w:rsid w:val="00B81625"/>
    <w:rsid w:val="00B82813"/>
    <w:rsid w:val="00B82F5D"/>
    <w:rsid w:val="00B838EA"/>
    <w:rsid w:val="00B83EA5"/>
    <w:rsid w:val="00B84025"/>
    <w:rsid w:val="00B84661"/>
    <w:rsid w:val="00B84AA6"/>
    <w:rsid w:val="00B84EBB"/>
    <w:rsid w:val="00B84F8C"/>
    <w:rsid w:val="00B853B6"/>
    <w:rsid w:val="00B857C0"/>
    <w:rsid w:val="00B858D1"/>
    <w:rsid w:val="00B85EDE"/>
    <w:rsid w:val="00B85F5E"/>
    <w:rsid w:val="00B85FE7"/>
    <w:rsid w:val="00B8634B"/>
    <w:rsid w:val="00B86896"/>
    <w:rsid w:val="00B8730A"/>
    <w:rsid w:val="00B873B7"/>
    <w:rsid w:val="00B87585"/>
    <w:rsid w:val="00B9071E"/>
    <w:rsid w:val="00B911E0"/>
    <w:rsid w:val="00B919DE"/>
    <w:rsid w:val="00B919E3"/>
    <w:rsid w:val="00B91A60"/>
    <w:rsid w:val="00B91D31"/>
    <w:rsid w:val="00B92198"/>
    <w:rsid w:val="00B922D4"/>
    <w:rsid w:val="00B9250F"/>
    <w:rsid w:val="00B92880"/>
    <w:rsid w:val="00B929FA"/>
    <w:rsid w:val="00B92B43"/>
    <w:rsid w:val="00B92EFC"/>
    <w:rsid w:val="00B93C83"/>
    <w:rsid w:val="00B9421A"/>
    <w:rsid w:val="00B943A6"/>
    <w:rsid w:val="00B94A48"/>
    <w:rsid w:val="00B95130"/>
    <w:rsid w:val="00B9515A"/>
    <w:rsid w:val="00B951D7"/>
    <w:rsid w:val="00B9580B"/>
    <w:rsid w:val="00B959CF"/>
    <w:rsid w:val="00B95AC2"/>
    <w:rsid w:val="00B95EF8"/>
    <w:rsid w:val="00B96361"/>
    <w:rsid w:val="00B96A32"/>
    <w:rsid w:val="00B96B11"/>
    <w:rsid w:val="00B96DD8"/>
    <w:rsid w:val="00B9716A"/>
    <w:rsid w:val="00B971FA"/>
    <w:rsid w:val="00B97B82"/>
    <w:rsid w:val="00BA0AC1"/>
    <w:rsid w:val="00BA0D0F"/>
    <w:rsid w:val="00BA0D3D"/>
    <w:rsid w:val="00BA0FDA"/>
    <w:rsid w:val="00BA1049"/>
    <w:rsid w:val="00BA1078"/>
    <w:rsid w:val="00BA11EF"/>
    <w:rsid w:val="00BA1A9D"/>
    <w:rsid w:val="00BA2C96"/>
    <w:rsid w:val="00BA3A7E"/>
    <w:rsid w:val="00BA3E5D"/>
    <w:rsid w:val="00BA3F7E"/>
    <w:rsid w:val="00BA3FDA"/>
    <w:rsid w:val="00BA4841"/>
    <w:rsid w:val="00BA4909"/>
    <w:rsid w:val="00BA4BA2"/>
    <w:rsid w:val="00BA4C57"/>
    <w:rsid w:val="00BA4E68"/>
    <w:rsid w:val="00BA6110"/>
    <w:rsid w:val="00BA6787"/>
    <w:rsid w:val="00BA6B9E"/>
    <w:rsid w:val="00BA6CC3"/>
    <w:rsid w:val="00BA72F3"/>
    <w:rsid w:val="00BA7707"/>
    <w:rsid w:val="00BA7D39"/>
    <w:rsid w:val="00BA7EE6"/>
    <w:rsid w:val="00BB02AE"/>
    <w:rsid w:val="00BB0E21"/>
    <w:rsid w:val="00BB0F95"/>
    <w:rsid w:val="00BB1031"/>
    <w:rsid w:val="00BB1059"/>
    <w:rsid w:val="00BB123B"/>
    <w:rsid w:val="00BB250B"/>
    <w:rsid w:val="00BB28E4"/>
    <w:rsid w:val="00BB2B54"/>
    <w:rsid w:val="00BB35DF"/>
    <w:rsid w:val="00BB3912"/>
    <w:rsid w:val="00BB39A7"/>
    <w:rsid w:val="00BB3BC8"/>
    <w:rsid w:val="00BB4613"/>
    <w:rsid w:val="00BB4732"/>
    <w:rsid w:val="00BB4DB4"/>
    <w:rsid w:val="00BB4DDD"/>
    <w:rsid w:val="00BB5077"/>
    <w:rsid w:val="00BB55A2"/>
    <w:rsid w:val="00BB579D"/>
    <w:rsid w:val="00BB6306"/>
    <w:rsid w:val="00BB64F6"/>
    <w:rsid w:val="00BB6982"/>
    <w:rsid w:val="00BB6C38"/>
    <w:rsid w:val="00BB6D85"/>
    <w:rsid w:val="00BB73C2"/>
    <w:rsid w:val="00BB7885"/>
    <w:rsid w:val="00BB7F27"/>
    <w:rsid w:val="00BC0228"/>
    <w:rsid w:val="00BC048A"/>
    <w:rsid w:val="00BC05F2"/>
    <w:rsid w:val="00BC0CBD"/>
    <w:rsid w:val="00BC1718"/>
    <w:rsid w:val="00BC19E3"/>
    <w:rsid w:val="00BC1BE3"/>
    <w:rsid w:val="00BC1E79"/>
    <w:rsid w:val="00BC2040"/>
    <w:rsid w:val="00BC21E0"/>
    <w:rsid w:val="00BC2512"/>
    <w:rsid w:val="00BC2638"/>
    <w:rsid w:val="00BC2F19"/>
    <w:rsid w:val="00BC315C"/>
    <w:rsid w:val="00BC34CD"/>
    <w:rsid w:val="00BC36EF"/>
    <w:rsid w:val="00BC39C2"/>
    <w:rsid w:val="00BC3BAB"/>
    <w:rsid w:val="00BC42FB"/>
    <w:rsid w:val="00BC4899"/>
    <w:rsid w:val="00BC49D5"/>
    <w:rsid w:val="00BC49EC"/>
    <w:rsid w:val="00BC4C97"/>
    <w:rsid w:val="00BC4E1A"/>
    <w:rsid w:val="00BC5ACF"/>
    <w:rsid w:val="00BC6116"/>
    <w:rsid w:val="00BC6133"/>
    <w:rsid w:val="00BC62AC"/>
    <w:rsid w:val="00BC7093"/>
    <w:rsid w:val="00BC7716"/>
    <w:rsid w:val="00BD058E"/>
    <w:rsid w:val="00BD0A04"/>
    <w:rsid w:val="00BD0C1C"/>
    <w:rsid w:val="00BD12CD"/>
    <w:rsid w:val="00BD16CF"/>
    <w:rsid w:val="00BD1776"/>
    <w:rsid w:val="00BD1B88"/>
    <w:rsid w:val="00BD1FB5"/>
    <w:rsid w:val="00BD257C"/>
    <w:rsid w:val="00BD269A"/>
    <w:rsid w:val="00BD30CA"/>
    <w:rsid w:val="00BD34E7"/>
    <w:rsid w:val="00BD3885"/>
    <w:rsid w:val="00BD392A"/>
    <w:rsid w:val="00BD3F26"/>
    <w:rsid w:val="00BD4C20"/>
    <w:rsid w:val="00BD4C3E"/>
    <w:rsid w:val="00BD4E9C"/>
    <w:rsid w:val="00BD5299"/>
    <w:rsid w:val="00BD5489"/>
    <w:rsid w:val="00BD54C2"/>
    <w:rsid w:val="00BD5673"/>
    <w:rsid w:val="00BD5A3D"/>
    <w:rsid w:val="00BD62CC"/>
    <w:rsid w:val="00BD67C5"/>
    <w:rsid w:val="00BD6A69"/>
    <w:rsid w:val="00BD6C15"/>
    <w:rsid w:val="00BD7107"/>
    <w:rsid w:val="00BD78C8"/>
    <w:rsid w:val="00BE07E2"/>
    <w:rsid w:val="00BE0C31"/>
    <w:rsid w:val="00BE1547"/>
    <w:rsid w:val="00BE159A"/>
    <w:rsid w:val="00BE2360"/>
    <w:rsid w:val="00BE25BC"/>
    <w:rsid w:val="00BE317A"/>
    <w:rsid w:val="00BE38E2"/>
    <w:rsid w:val="00BE4203"/>
    <w:rsid w:val="00BE4269"/>
    <w:rsid w:val="00BE4E9B"/>
    <w:rsid w:val="00BE4F66"/>
    <w:rsid w:val="00BE5180"/>
    <w:rsid w:val="00BE579F"/>
    <w:rsid w:val="00BE5A2E"/>
    <w:rsid w:val="00BE5C83"/>
    <w:rsid w:val="00BE5E6B"/>
    <w:rsid w:val="00BE6CE6"/>
    <w:rsid w:val="00BE6DB2"/>
    <w:rsid w:val="00BE71F8"/>
    <w:rsid w:val="00BE74E0"/>
    <w:rsid w:val="00BE7505"/>
    <w:rsid w:val="00BE78F3"/>
    <w:rsid w:val="00BE7B0B"/>
    <w:rsid w:val="00BE7BE5"/>
    <w:rsid w:val="00BE7EE1"/>
    <w:rsid w:val="00BF0B14"/>
    <w:rsid w:val="00BF0B44"/>
    <w:rsid w:val="00BF0BFD"/>
    <w:rsid w:val="00BF0CCD"/>
    <w:rsid w:val="00BF0ED4"/>
    <w:rsid w:val="00BF13C7"/>
    <w:rsid w:val="00BF18FE"/>
    <w:rsid w:val="00BF1FD2"/>
    <w:rsid w:val="00BF22EB"/>
    <w:rsid w:val="00BF2B97"/>
    <w:rsid w:val="00BF35FA"/>
    <w:rsid w:val="00BF4135"/>
    <w:rsid w:val="00BF4A85"/>
    <w:rsid w:val="00BF4B07"/>
    <w:rsid w:val="00BF5000"/>
    <w:rsid w:val="00BF5497"/>
    <w:rsid w:val="00BF549B"/>
    <w:rsid w:val="00BF596C"/>
    <w:rsid w:val="00BF5A37"/>
    <w:rsid w:val="00BF5A44"/>
    <w:rsid w:val="00BF66B2"/>
    <w:rsid w:val="00BF672A"/>
    <w:rsid w:val="00BF7452"/>
    <w:rsid w:val="00BF7702"/>
    <w:rsid w:val="00BF7888"/>
    <w:rsid w:val="00C00750"/>
    <w:rsid w:val="00C00C52"/>
    <w:rsid w:val="00C00EAE"/>
    <w:rsid w:val="00C02172"/>
    <w:rsid w:val="00C024BF"/>
    <w:rsid w:val="00C02884"/>
    <w:rsid w:val="00C03EC8"/>
    <w:rsid w:val="00C0471B"/>
    <w:rsid w:val="00C0476B"/>
    <w:rsid w:val="00C04E09"/>
    <w:rsid w:val="00C05431"/>
    <w:rsid w:val="00C063D5"/>
    <w:rsid w:val="00C06609"/>
    <w:rsid w:val="00C06B5E"/>
    <w:rsid w:val="00C06F72"/>
    <w:rsid w:val="00C070B1"/>
    <w:rsid w:val="00C07360"/>
    <w:rsid w:val="00C10046"/>
    <w:rsid w:val="00C10272"/>
    <w:rsid w:val="00C1084D"/>
    <w:rsid w:val="00C10CE2"/>
    <w:rsid w:val="00C10D75"/>
    <w:rsid w:val="00C11C32"/>
    <w:rsid w:val="00C11C45"/>
    <w:rsid w:val="00C122E7"/>
    <w:rsid w:val="00C12629"/>
    <w:rsid w:val="00C127CB"/>
    <w:rsid w:val="00C12F36"/>
    <w:rsid w:val="00C13422"/>
    <w:rsid w:val="00C13492"/>
    <w:rsid w:val="00C13576"/>
    <w:rsid w:val="00C1359D"/>
    <w:rsid w:val="00C13943"/>
    <w:rsid w:val="00C145EC"/>
    <w:rsid w:val="00C146C1"/>
    <w:rsid w:val="00C1510B"/>
    <w:rsid w:val="00C15311"/>
    <w:rsid w:val="00C15320"/>
    <w:rsid w:val="00C15801"/>
    <w:rsid w:val="00C15AAC"/>
    <w:rsid w:val="00C15CAA"/>
    <w:rsid w:val="00C16537"/>
    <w:rsid w:val="00C167AF"/>
    <w:rsid w:val="00C16A34"/>
    <w:rsid w:val="00C16A6F"/>
    <w:rsid w:val="00C16E34"/>
    <w:rsid w:val="00C1704E"/>
    <w:rsid w:val="00C174E2"/>
    <w:rsid w:val="00C17B49"/>
    <w:rsid w:val="00C206D5"/>
    <w:rsid w:val="00C2144A"/>
    <w:rsid w:val="00C22856"/>
    <w:rsid w:val="00C22B49"/>
    <w:rsid w:val="00C22DA1"/>
    <w:rsid w:val="00C22EF7"/>
    <w:rsid w:val="00C2338E"/>
    <w:rsid w:val="00C2351E"/>
    <w:rsid w:val="00C23719"/>
    <w:rsid w:val="00C2383C"/>
    <w:rsid w:val="00C2391C"/>
    <w:rsid w:val="00C23E0B"/>
    <w:rsid w:val="00C2429B"/>
    <w:rsid w:val="00C2475D"/>
    <w:rsid w:val="00C25104"/>
    <w:rsid w:val="00C2511E"/>
    <w:rsid w:val="00C258A7"/>
    <w:rsid w:val="00C25BB2"/>
    <w:rsid w:val="00C25D86"/>
    <w:rsid w:val="00C2638F"/>
    <w:rsid w:val="00C263B6"/>
    <w:rsid w:val="00C26F20"/>
    <w:rsid w:val="00C27373"/>
    <w:rsid w:val="00C27930"/>
    <w:rsid w:val="00C27E4A"/>
    <w:rsid w:val="00C30156"/>
    <w:rsid w:val="00C304C7"/>
    <w:rsid w:val="00C3052B"/>
    <w:rsid w:val="00C305D9"/>
    <w:rsid w:val="00C30E6E"/>
    <w:rsid w:val="00C3163D"/>
    <w:rsid w:val="00C31B37"/>
    <w:rsid w:val="00C32B6D"/>
    <w:rsid w:val="00C33DCB"/>
    <w:rsid w:val="00C3417C"/>
    <w:rsid w:val="00C341ED"/>
    <w:rsid w:val="00C34740"/>
    <w:rsid w:val="00C3499F"/>
    <w:rsid w:val="00C34C6E"/>
    <w:rsid w:val="00C34E24"/>
    <w:rsid w:val="00C35164"/>
    <w:rsid w:val="00C35936"/>
    <w:rsid w:val="00C365FE"/>
    <w:rsid w:val="00C36C47"/>
    <w:rsid w:val="00C36D68"/>
    <w:rsid w:val="00C37091"/>
    <w:rsid w:val="00C37C3F"/>
    <w:rsid w:val="00C403DF"/>
    <w:rsid w:val="00C407AB"/>
    <w:rsid w:val="00C413EA"/>
    <w:rsid w:val="00C41422"/>
    <w:rsid w:val="00C419F3"/>
    <w:rsid w:val="00C41B7E"/>
    <w:rsid w:val="00C42906"/>
    <w:rsid w:val="00C43697"/>
    <w:rsid w:val="00C439F3"/>
    <w:rsid w:val="00C43D56"/>
    <w:rsid w:val="00C44576"/>
    <w:rsid w:val="00C447EC"/>
    <w:rsid w:val="00C447F2"/>
    <w:rsid w:val="00C452DD"/>
    <w:rsid w:val="00C45461"/>
    <w:rsid w:val="00C4567F"/>
    <w:rsid w:val="00C45906"/>
    <w:rsid w:val="00C45AC2"/>
    <w:rsid w:val="00C45B13"/>
    <w:rsid w:val="00C45D42"/>
    <w:rsid w:val="00C46500"/>
    <w:rsid w:val="00C4664F"/>
    <w:rsid w:val="00C46A91"/>
    <w:rsid w:val="00C46B86"/>
    <w:rsid w:val="00C475E6"/>
    <w:rsid w:val="00C47663"/>
    <w:rsid w:val="00C50EB8"/>
    <w:rsid w:val="00C5123A"/>
    <w:rsid w:val="00C514F1"/>
    <w:rsid w:val="00C519F4"/>
    <w:rsid w:val="00C51B89"/>
    <w:rsid w:val="00C51D1A"/>
    <w:rsid w:val="00C5271B"/>
    <w:rsid w:val="00C528E7"/>
    <w:rsid w:val="00C52DBE"/>
    <w:rsid w:val="00C53CBF"/>
    <w:rsid w:val="00C53E66"/>
    <w:rsid w:val="00C53FDA"/>
    <w:rsid w:val="00C5414B"/>
    <w:rsid w:val="00C545AD"/>
    <w:rsid w:val="00C54753"/>
    <w:rsid w:val="00C54A1C"/>
    <w:rsid w:val="00C54D3F"/>
    <w:rsid w:val="00C55290"/>
    <w:rsid w:val="00C55416"/>
    <w:rsid w:val="00C55457"/>
    <w:rsid w:val="00C55625"/>
    <w:rsid w:val="00C55F4E"/>
    <w:rsid w:val="00C560E9"/>
    <w:rsid w:val="00C5614D"/>
    <w:rsid w:val="00C56D24"/>
    <w:rsid w:val="00C56ED6"/>
    <w:rsid w:val="00C57588"/>
    <w:rsid w:val="00C577D0"/>
    <w:rsid w:val="00C578AF"/>
    <w:rsid w:val="00C57A6A"/>
    <w:rsid w:val="00C600F1"/>
    <w:rsid w:val="00C60A3A"/>
    <w:rsid w:val="00C6106F"/>
    <w:rsid w:val="00C6130B"/>
    <w:rsid w:val="00C615F4"/>
    <w:rsid w:val="00C61DD1"/>
    <w:rsid w:val="00C6248A"/>
    <w:rsid w:val="00C62521"/>
    <w:rsid w:val="00C6269E"/>
    <w:rsid w:val="00C6281F"/>
    <w:rsid w:val="00C63413"/>
    <w:rsid w:val="00C63A8F"/>
    <w:rsid w:val="00C63D2F"/>
    <w:rsid w:val="00C63DD6"/>
    <w:rsid w:val="00C6448B"/>
    <w:rsid w:val="00C64A47"/>
    <w:rsid w:val="00C651DB"/>
    <w:rsid w:val="00C65795"/>
    <w:rsid w:val="00C65832"/>
    <w:rsid w:val="00C65DE9"/>
    <w:rsid w:val="00C65FF3"/>
    <w:rsid w:val="00C66294"/>
    <w:rsid w:val="00C66925"/>
    <w:rsid w:val="00C669B6"/>
    <w:rsid w:val="00C67A8D"/>
    <w:rsid w:val="00C67D3D"/>
    <w:rsid w:val="00C70324"/>
    <w:rsid w:val="00C703F3"/>
    <w:rsid w:val="00C706E9"/>
    <w:rsid w:val="00C71B02"/>
    <w:rsid w:val="00C7219F"/>
    <w:rsid w:val="00C729AD"/>
    <w:rsid w:val="00C72A61"/>
    <w:rsid w:val="00C72AE7"/>
    <w:rsid w:val="00C72C56"/>
    <w:rsid w:val="00C73040"/>
    <w:rsid w:val="00C73EA4"/>
    <w:rsid w:val="00C74DE9"/>
    <w:rsid w:val="00C74E07"/>
    <w:rsid w:val="00C75489"/>
    <w:rsid w:val="00C7570E"/>
    <w:rsid w:val="00C757E0"/>
    <w:rsid w:val="00C75A6F"/>
    <w:rsid w:val="00C75C37"/>
    <w:rsid w:val="00C75E49"/>
    <w:rsid w:val="00C75F81"/>
    <w:rsid w:val="00C7603F"/>
    <w:rsid w:val="00C76726"/>
    <w:rsid w:val="00C768DA"/>
    <w:rsid w:val="00C773FC"/>
    <w:rsid w:val="00C77639"/>
    <w:rsid w:val="00C77E6F"/>
    <w:rsid w:val="00C8007F"/>
    <w:rsid w:val="00C80A68"/>
    <w:rsid w:val="00C80CA9"/>
    <w:rsid w:val="00C813D5"/>
    <w:rsid w:val="00C813FA"/>
    <w:rsid w:val="00C81DC9"/>
    <w:rsid w:val="00C8235C"/>
    <w:rsid w:val="00C829A8"/>
    <w:rsid w:val="00C82D0C"/>
    <w:rsid w:val="00C83314"/>
    <w:rsid w:val="00C83411"/>
    <w:rsid w:val="00C83494"/>
    <w:rsid w:val="00C8369D"/>
    <w:rsid w:val="00C83848"/>
    <w:rsid w:val="00C83982"/>
    <w:rsid w:val="00C84359"/>
    <w:rsid w:val="00C84407"/>
    <w:rsid w:val="00C84712"/>
    <w:rsid w:val="00C8474F"/>
    <w:rsid w:val="00C847F3"/>
    <w:rsid w:val="00C8498B"/>
    <w:rsid w:val="00C8560B"/>
    <w:rsid w:val="00C85684"/>
    <w:rsid w:val="00C856E9"/>
    <w:rsid w:val="00C8621A"/>
    <w:rsid w:val="00C8633B"/>
    <w:rsid w:val="00C863CA"/>
    <w:rsid w:val="00C8650C"/>
    <w:rsid w:val="00C868B5"/>
    <w:rsid w:val="00C868EC"/>
    <w:rsid w:val="00C86FA7"/>
    <w:rsid w:val="00C87194"/>
    <w:rsid w:val="00C87452"/>
    <w:rsid w:val="00C8775B"/>
    <w:rsid w:val="00C9108F"/>
    <w:rsid w:val="00C9142F"/>
    <w:rsid w:val="00C9166B"/>
    <w:rsid w:val="00C922F9"/>
    <w:rsid w:val="00C92C76"/>
    <w:rsid w:val="00C93872"/>
    <w:rsid w:val="00C93A4D"/>
    <w:rsid w:val="00C945CC"/>
    <w:rsid w:val="00C9594B"/>
    <w:rsid w:val="00C95B51"/>
    <w:rsid w:val="00C96C31"/>
    <w:rsid w:val="00C96EA2"/>
    <w:rsid w:val="00C97781"/>
    <w:rsid w:val="00CA12F0"/>
    <w:rsid w:val="00CA1383"/>
    <w:rsid w:val="00CA23F2"/>
    <w:rsid w:val="00CA27DA"/>
    <w:rsid w:val="00CA3074"/>
    <w:rsid w:val="00CA3436"/>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B4E"/>
    <w:rsid w:val="00CA5E44"/>
    <w:rsid w:val="00CA5FA4"/>
    <w:rsid w:val="00CA612C"/>
    <w:rsid w:val="00CA61F6"/>
    <w:rsid w:val="00CA63ED"/>
    <w:rsid w:val="00CA6676"/>
    <w:rsid w:val="00CA6A89"/>
    <w:rsid w:val="00CA6D68"/>
    <w:rsid w:val="00CA73B3"/>
    <w:rsid w:val="00CA7A03"/>
    <w:rsid w:val="00CA7DB6"/>
    <w:rsid w:val="00CA7F6D"/>
    <w:rsid w:val="00CB000E"/>
    <w:rsid w:val="00CB0832"/>
    <w:rsid w:val="00CB0BA3"/>
    <w:rsid w:val="00CB0C88"/>
    <w:rsid w:val="00CB1056"/>
    <w:rsid w:val="00CB17E6"/>
    <w:rsid w:val="00CB1989"/>
    <w:rsid w:val="00CB1B2A"/>
    <w:rsid w:val="00CB1C58"/>
    <w:rsid w:val="00CB21F5"/>
    <w:rsid w:val="00CB2446"/>
    <w:rsid w:val="00CB2F14"/>
    <w:rsid w:val="00CB313D"/>
    <w:rsid w:val="00CB3567"/>
    <w:rsid w:val="00CB36B1"/>
    <w:rsid w:val="00CB3A91"/>
    <w:rsid w:val="00CB3C39"/>
    <w:rsid w:val="00CB4263"/>
    <w:rsid w:val="00CB481E"/>
    <w:rsid w:val="00CB4A90"/>
    <w:rsid w:val="00CB4FF8"/>
    <w:rsid w:val="00CB5032"/>
    <w:rsid w:val="00CB52AF"/>
    <w:rsid w:val="00CB5D5D"/>
    <w:rsid w:val="00CB6517"/>
    <w:rsid w:val="00CB6DF0"/>
    <w:rsid w:val="00CB76C5"/>
    <w:rsid w:val="00CB77EE"/>
    <w:rsid w:val="00CB79B9"/>
    <w:rsid w:val="00CC0262"/>
    <w:rsid w:val="00CC0286"/>
    <w:rsid w:val="00CC0811"/>
    <w:rsid w:val="00CC0CE9"/>
    <w:rsid w:val="00CC0D54"/>
    <w:rsid w:val="00CC2395"/>
    <w:rsid w:val="00CC2720"/>
    <w:rsid w:val="00CC2785"/>
    <w:rsid w:val="00CC3544"/>
    <w:rsid w:val="00CC3A56"/>
    <w:rsid w:val="00CC4C01"/>
    <w:rsid w:val="00CC5017"/>
    <w:rsid w:val="00CC573A"/>
    <w:rsid w:val="00CC5760"/>
    <w:rsid w:val="00CC6659"/>
    <w:rsid w:val="00CC71AF"/>
    <w:rsid w:val="00CC78EC"/>
    <w:rsid w:val="00CC7927"/>
    <w:rsid w:val="00CC7E55"/>
    <w:rsid w:val="00CD0229"/>
    <w:rsid w:val="00CD050A"/>
    <w:rsid w:val="00CD06FB"/>
    <w:rsid w:val="00CD0AF1"/>
    <w:rsid w:val="00CD1196"/>
    <w:rsid w:val="00CD1396"/>
    <w:rsid w:val="00CD195F"/>
    <w:rsid w:val="00CD1FB9"/>
    <w:rsid w:val="00CD2021"/>
    <w:rsid w:val="00CD244F"/>
    <w:rsid w:val="00CD269B"/>
    <w:rsid w:val="00CD26CD"/>
    <w:rsid w:val="00CD2759"/>
    <w:rsid w:val="00CD2877"/>
    <w:rsid w:val="00CD2E34"/>
    <w:rsid w:val="00CD3900"/>
    <w:rsid w:val="00CD39E5"/>
    <w:rsid w:val="00CD4026"/>
    <w:rsid w:val="00CD41FD"/>
    <w:rsid w:val="00CD4269"/>
    <w:rsid w:val="00CD45D4"/>
    <w:rsid w:val="00CD485B"/>
    <w:rsid w:val="00CD4DAD"/>
    <w:rsid w:val="00CD58F9"/>
    <w:rsid w:val="00CD63F7"/>
    <w:rsid w:val="00CD6785"/>
    <w:rsid w:val="00CD67FE"/>
    <w:rsid w:val="00CD722D"/>
    <w:rsid w:val="00CD736A"/>
    <w:rsid w:val="00CD78B7"/>
    <w:rsid w:val="00CD7CDB"/>
    <w:rsid w:val="00CD7E28"/>
    <w:rsid w:val="00CD7E92"/>
    <w:rsid w:val="00CE0229"/>
    <w:rsid w:val="00CE05B9"/>
    <w:rsid w:val="00CE0619"/>
    <w:rsid w:val="00CE0C37"/>
    <w:rsid w:val="00CE0C80"/>
    <w:rsid w:val="00CE0FDE"/>
    <w:rsid w:val="00CE10A7"/>
    <w:rsid w:val="00CE180E"/>
    <w:rsid w:val="00CE1B1F"/>
    <w:rsid w:val="00CE2421"/>
    <w:rsid w:val="00CE2629"/>
    <w:rsid w:val="00CE278D"/>
    <w:rsid w:val="00CE2804"/>
    <w:rsid w:val="00CE2BF9"/>
    <w:rsid w:val="00CE3273"/>
    <w:rsid w:val="00CE3655"/>
    <w:rsid w:val="00CE3B96"/>
    <w:rsid w:val="00CE3BF6"/>
    <w:rsid w:val="00CE45CA"/>
    <w:rsid w:val="00CE46AD"/>
    <w:rsid w:val="00CE47C6"/>
    <w:rsid w:val="00CE4FB5"/>
    <w:rsid w:val="00CE55AE"/>
    <w:rsid w:val="00CE6139"/>
    <w:rsid w:val="00CE63BF"/>
    <w:rsid w:val="00CE6446"/>
    <w:rsid w:val="00CE6C3A"/>
    <w:rsid w:val="00CE6EFF"/>
    <w:rsid w:val="00CE712E"/>
    <w:rsid w:val="00CE713B"/>
    <w:rsid w:val="00CE75E4"/>
    <w:rsid w:val="00CE7722"/>
    <w:rsid w:val="00CF1CD3"/>
    <w:rsid w:val="00CF1EE5"/>
    <w:rsid w:val="00CF244E"/>
    <w:rsid w:val="00CF31C2"/>
    <w:rsid w:val="00CF3495"/>
    <w:rsid w:val="00CF3504"/>
    <w:rsid w:val="00CF3629"/>
    <w:rsid w:val="00CF3F7D"/>
    <w:rsid w:val="00CF415C"/>
    <w:rsid w:val="00CF45D3"/>
    <w:rsid w:val="00CF4A81"/>
    <w:rsid w:val="00CF51B7"/>
    <w:rsid w:val="00CF5BC6"/>
    <w:rsid w:val="00CF5D67"/>
    <w:rsid w:val="00CF608A"/>
    <w:rsid w:val="00CF6958"/>
    <w:rsid w:val="00CF7225"/>
    <w:rsid w:val="00CF72B5"/>
    <w:rsid w:val="00CF7CE6"/>
    <w:rsid w:val="00CF7E1A"/>
    <w:rsid w:val="00D00022"/>
    <w:rsid w:val="00D00175"/>
    <w:rsid w:val="00D002DE"/>
    <w:rsid w:val="00D00628"/>
    <w:rsid w:val="00D01472"/>
    <w:rsid w:val="00D01F1D"/>
    <w:rsid w:val="00D027EF"/>
    <w:rsid w:val="00D02961"/>
    <w:rsid w:val="00D02BEF"/>
    <w:rsid w:val="00D02F9B"/>
    <w:rsid w:val="00D0328B"/>
    <w:rsid w:val="00D03659"/>
    <w:rsid w:val="00D036E9"/>
    <w:rsid w:val="00D03BC4"/>
    <w:rsid w:val="00D04475"/>
    <w:rsid w:val="00D0489C"/>
    <w:rsid w:val="00D04F76"/>
    <w:rsid w:val="00D050A8"/>
    <w:rsid w:val="00D055FF"/>
    <w:rsid w:val="00D05D8B"/>
    <w:rsid w:val="00D0635B"/>
    <w:rsid w:val="00D067EB"/>
    <w:rsid w:val="00D069EB"/>
    <w:rsid w:val="00D07775"/>
    <w:rsid w:val="00D07C8D"/>
    <w:rsid w:val="00D103B3"/>
    <w:rsid w:val="00D1042D"/>
    <w:rsid w:val="00D104D3"/>
    <w:rsid w:val="00D10599"/>
    <w:rsid w:val="00D109EE"/>
    <w:rsid w:val="00D10F2B"/>
    <w:rsid w:val="00D11230"/>
    <w:rsid w:val="00D1178A"/>
    <w:rsid w:val="00D11CAA"/>
    <w:rsid w:val="00D12237"/>
    <w:rsid w:val="00D122FC"/>
    <w:rsid w:val="00D125A6"/>
    <w:rsid w:val="00D12638"/>
    <w:rsid w:val="00D128DD"/>
    <w:rsid w:val="00D12C80"/>
    <w:rsid w:val="00D12D69"/>
    <w:rsid w:val="00D12FA6"/>
    <w:rsid w:val="00D13947"/>
    <w:rsid w:val="00D13C20"/>
    <w:rsid w:val="00D13C6F"/>
    <w:rsid w:val="00D13F75"/>
    <w:rsid w:val="00D149F6"/>
    <w:rsid w:val="00D14BC9"/>
    <w:rsid w:val="00D1500F"/>
    <w:rsid w:val="00D15530"/>
    <w:rsid w:val="00D16103"/>
    <w:rsid w:val="00D162DE"/>
    <w:rsid w:val="00D166CB"/>
    <w:rsid w:val="00D16795"/>
    <w:rsid w:val="00D16BDE"/>
    <w:rsid w:val="00D171E7"/>
    <w:rsid w:val="00D175CD"/>
    <w:rsid w:val="00D17A58"/>
    <w:rsid w:val="00D2079D"/>
    <w:rsid w:val="00D21716"/>
    <w:rsid w:val="00D218CC"/>
    <w:rsid w:val="00D21ABE"/>
    <w:rsid w:val="00D21F02"/>
    <w:rsid w:val="00D221B7"/>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242"/>
    <w:rsid w:val="00D3052E"/>
    <w:rsid w:val="00D30728"/>
    <w:rsid w:val="00D3074B"/>
    <w:rsid w:val="00D30A17"/>
    <w:rsid w:val="00D30D0F"/>
    <w:rsid w:val="00D30F05"/>
    <w:rsid w:val="00D3106B"/>
    <w:rsid w:val="00D3160B"/>
    <w:rsid w:val="00D31CBB"/>
    <w:rsid w:val="00D3215F"/>
    <w:rsid w:val="00D33057"/>
    <w:rsid w:val="00D336C5"/>
    <w:rsid w:val="00D33E71"/>
    <w:rsid w:val="00D33F5A"/>
    <w:rsid w:val="00D348CD"/>
    <w:rsid w:val="00D351EF"/>
    <w:rsid w:val="00D35952"/>
    <w:rsid w:val="00D359A4"/>
    <w:rsid w:val="00D36004"/>
    <w:rsid w:val="00D362E8"/>
    <w:rsid w:val="00D36397"/>
    <w:rsid w:val="00D3660D"/>
    <w:rsid w:val="00D3728B"/>
    <w:rsid w:val="00D37885"/>
    <w:rsid w:val="00D37F7F"/>
    <w:rsid w:val="00D4031A"/>
    <w:rsid w:val="00D40874"/>
    <w:rsid w:val="00D4122A"/>
    <w:rsid w:val="00D41389"/>
    <w:rsid w:val="00D42282"/>
    <w:rsid w:val="00D42DD2"/>
    <w:rsid w:val="00D42FD5"/>
    <w:rsid w:val="00D430C8"/>
    <w:rsid w:val="00D43B6E"/>
    <w:rsid w:val="00D43CDB"/>
    <w:rsid w:val="00D43D75"/>
    <w:rsid w:val="00D43DEB"/>
    <w:rsid w:val="00D446E1"/>
    <w:rsid w:val="00D44A75"/>
    <w:rsid w:val="00D44B50"/>
    <w:rsid w:val="00D44B8F"/>
    <w:rsid w:val="00D45F15"/>
    <w:rsid w:val="00D45F59"/>
    <w:rsid w:val="00D45FF6"/>
    <w:rsid w:val="00D463F1"/>
    <w:rsid w:val="00D46851"/>
    <w:rsid w:val="00D505C6"/>
    <w:rsid w:val="00D508D6"/>
    <w:rsid w:val="00D509D7"/>
    <w:rsid w:val="00D50AD0"/>
    <w:rsid w:val="00D5115B"/>
    <w:rsid w:val="00D51522"/>
    <w:rsid w:val="00D51A0E"/>
    <w:rsid w:val="00D51A8B"/>
    <w:rsid w:val="00D51BA7"/>
    <w:rsid w:val="00D51CDA"/>
    <w:rsid w:val="00D52148"/>
    <w:rsid w:val="00D521F2"/>
    <w:rsid w:val="00D525E5"/>
    <w:rsid w:val="00D52706"/>
    <w:rsid w:val="00D5285A"/>
    <w:rsid w:val="00D529B3"/>
    <w:rsid w:val="00D52CA1"/>
    <w:rsid w:val="00D52EB6"/>
    <w:rsid w:val="00D52EBA"/>
    <w:rsid w:val="00D53D8D"/>
    <w:rsid w:val="00D54162"/>
    <w:rsid w:val="00D54252"/>
    <w:rsid w:val="00D5446E"/>
    <w:rsid w:val="00D54A73"/>
    <w:rsid w:val="00D54AFF"/>
    <w:rsid w:val="00D54C06"/>
    <w:rsid w:val="00D550C6"/>
    <w:rsid w:val="00D5523A"/>
    <w:rsid w:val="00D5584C"/>
    <w:rsid w:val="00D559DE"/>
    <w:rsid w:val="00D55BAD"/>
    <w:rsid w:val="00D56066"/>
    <w:rsid w:val="00D5628A"/>
    <w:rsid w:val="00D56572"/>
    <w:rsid w:val="00D56A1D"/>
    <w:rsid w:val="00D56D14"/>
    <w:rsid w:val="00D56E04"/>
    <w:rsid w:val="00D57244"/>
    <w:rsid w:val="00D57D9C"/>
    <w:rsid w:val="00D60527"/>
    <w:rsid w:val="00D60E44"/>
    <w:rsid w:val="00D60E8E"/>
    <w:rsid w:val="00D6157C"/>
    <w:rsid w:val="00D617AD"/>
    <w:rsid w:val="00D61AEF"/>
    <w:rsid w:val="00D61C6F"/>
    <w:rsid w:val="00D621FB"/>
    <w:rsid w:val="00D62A8E"/>
    <w:rsid w:val="00D6300F"/>
    <w:rsid w:val="00D63612"/>
    <w:rsid w:val="00D639F5"/>
    <w:rsid w:val="00D641AA"/>
    <w:rsid w:val="00D64818"/>
    <w:rsid w:val="00D64AF6"/>
    <w:rsid w:val="00D650BA"/>
    <w:rsid w:val="00D6515E"/>
    <w:rsid w:val="00D651A6"/>
    <w:rsid w:val="00D6547D"/>
    <w:rsid w:val="00D65B96"/>
    <w:rsid w:val="00D66156"/>
    <w:rsid w:val="00D6668D"/>
    <w:rsid w:val="00D670D1"/>
    <w:rsid w:val="00D67EA6"/>
    <w:rsid w:val="00D70198"/>
    <w:rsid w:val="00D70456"/>
    <w:rsid w:val="00D7085E"/>
    <w:rsid w:val="00D70D67"/>
    <w:rsid w:val="00D710A5"/>
    <w:rsid w:val="00D71270"/>
    <w:rsid w:val="00D71E49"/>
    <w:rsid w:val="00D720A7"/>
    <w:rsid w:val="00D72227"/>
    <w:rsid w:val="00D725B9"/>
    <w:rsid w:val="00D72AA4"/>
    <w:rsid w:val="00D734AA"/>
    <w:rsid w:val="00D7371D"/>
    <w:rsid w:val="00D749A6"/>
    <w:rsid w:val="00D7527F"/>
    <w:rsid w:val="00D76A02"/>
    <w:rsid w:val="00D770AC"/>
    <w:rsid w:val="00D77A52"/>
    <w:rsid w:val="00D80937"/>
    <w:rsid w:val="00D80E5E"/>
    <w:rsid w:val="00D80F5C"/>
    <w:rsid w:val="00D81157"/>
    <w:rsid w:val="00D81226"/>
    <w:rsid w:val="00D81589"/>
    <w:rsid w:val="00D817F8"/>
    <w:rsid w:val="00D81AE4"/>
    <w:rsid w:val="00D81FE5"/>
    <w:rsid w:val="00D82132"/>
    <w:rsid w:val="00D82D45"/>
    <w:rsid w:val="00D83ABD"/>
    <w:rsid w:val="00D83F4F"/>
    <w:rsid w:val="00D845BA"/>
    <w:rsid w:val="00D84F1B"/>
    <w:rsid w:val="00D8599D"/>
    <w:rsid w:val="00D859E7"/>
    <w:rsid w:val="00D85D2E"/>
    <w:rsid w:val="00D8613B"/>
    <w:rsid w:val="00D862C5"/>
    <w:rsid w:val="00D86695"/>
    <w:rsid w:val="00D86973"/>
    <w:rsid w:val="00D86A40"/>
    <w:rsid w:val="00D86A60"/>
    <w:rsid w:val="00D86D0B"/>
    <w:rsid w:val="00D86D10"/>
    <w:rsid w:val="00D87414"/>
    <w:rsid w:val="00D87F4D"/>
    <w:rsid w:val="00D902F7"/>
    <w:rsid w:val="00D905C5"/>
    <w:rsid w:val="00D90CE0"/>
    <w:rsid w:val="00D910AD"/>
    <w:rsid w:val="00D91208"/>
    <w:rsid w:val="00D9139D"/>
    <w:rsid w:val="00D9159D"/>
    <w:rsid w:val="00D91DD2"/>
    <w:rsid w:val="00D920D4"/>
    <w:rsid w:val="00D92189"/>
    <w:rsid w:val="00D92524"/>
    <w:rsid w:val="00D929B1"/>
    <w:rsid w:val="00D92A66"/>
    <w:rsid w:val="00D92EBB"/>
    <w:rsid w:val="00D93927"/>
    <w:rsid w:val="00D93E53"/>
    <w:rsid w:val="00D9428A"/>
    <w:rsid w:val="00D94425"/>
    <w:rsid w:val="00D94944"/>
    <w:rsid w:val="00D94D55"/>
    <w:rsid w:val="00D95707"/>
    <w:rsid w:val="00D9595F"/>
    <w:rsid w:val="00D9598E"/>
    <w:rsid w:val="00D95C19"/>
    <w:rsid w:val="00D96533"/>
    <w:rsid w:val="00D97594"/>
    <w:rsid w:val="00D978B7"/>
    <w:rsid w:val="00D97905"/>
    <w:rsid w:val="00DA04B1"/>
    <w:rsid w:val="00DA1645"/>
    <w:rsid w:val="00DA1DDC"/>
    <w:rsid w:val="00DA1E6B"/>
    <w:rsid w:val="00DA246C"/>
    <w:rsid w:val="00DA25CA"/>
    <w:rsid w:val="00DA29C3"/>
    <w:rsid w:val="00DA2B3B"/>
    <w:rsid w:val="00DA304E"/>
    <w:rsid w:val="00DA363B"/>
    <w:rsid w:val="00DA3A53"/>
    <w:rsid w:val="00DA5C27"/>
    <w:rsid w:val="00DA65F1"/>
    <w:rsid w:val="00DA67C9"/>
    <w:rsid w:val="00DA6C2A"/>
    <w:rsid w:val="00DA6FA1"/>
    <w:rsid w:val="00DA7EF9"/>
    <w:rsid w:val="00DB025A"/>
    <w:rsid w:val="00DB0298"/>
    <w:rsid w:val="00DB0EB5"/>
    <w:rsid w:val="00DB11C5"/>
    <w:rsid w:val="00DB1779"/>
    <w:rsid w:val="00DB1ED8"/>
    <w:rsid w:val="00DB1F74"/>
    <w:rsid w:val="00DB229E"/>
    <w:rsid w:val="00DB2CA0"/>
    <w:rsid w:val="00DB2D9C"/>
    <w:rsid w:val="00DB3438"/>
    <w:rsid w:val="00DB3848"/>
    <w:rsid w:val="00DB462F"/>
    <w:rsid w:val="00DB4CCE"/>
    <w:rsid w:val="00DB5C4F"/>
    <w:rsid w:val="00DB5DE4"/>
    <w:rsid w:val="00DB5F0B"/>
    <w:rsid w:val="00DB6366"/>
    <w:rsid w:val="00DB65F3"/>
    <w:rsid w:val="00DB668E"/>
    <w:rsid w:val="00DB6BD0"/>
    <w:rsid w:val="00DB6DE0"/>
    <w:rsid w:val="00DB6FEB"/>
    <w:rsid w:val="00DB728A"/>
    <w:rsid w:val="00DC0541"/>
    <w:rsid w:val="00DC0925"/>
    <w:rsid w:val="00DC0C61"/>
    <w:rsid w:val="00DC0CF3"/>
    <w:rsid w:val="00DC0F9A"/>
    <w:rsid w:val="00DC150C"/>
    <w:rsid w:val="00DC191B"/>
    <w:rsid w:val="00DC1C40"/>
    <w:rsid w:val="00DC1D2D"/>
    <w:rsid w:val="00DC27CB"/>
    <w:rsid w:val="00DC2D7B"/>
    <w:rsid w:val="00DC2EEF"/>
    <w:rsid w:val="00DC314F"/>
    <w:rsid w:val="00DC3343"/>
    <w:rsid w:val="00DC3354"/>
    <w:rsid w:val="00DC3355"/>
    <w:rsid w:val="00DC3ED4"/>
    <w:rsid w:val="00DC419A"/>
    <w:rsid w:val="00DC4AEA"/>
    <w:rsid w:val="00DC5569"/>
    <w:rsid w:val="00DC573E"/>
    <w:rsid w:val="00DC5905"/>
    <w:rsid w:val="00DC5ABE"/>
    <w:rsid w:val="00DC6425"/>
    <w:rsid w:val="00DC64E9"/>
    <w:rsid w:val="00DC6A11"/>
    <w:rsid w:val="00DC7005"/>
    <w:rsid w:val="00DC704C"/>
    <w:rsid w:val="00DC77BB"/>
    <w:rsid w:val="00DC7A49"/>
    <w:rsid w:val="00DC7BBC"/>
    <w:rsid w:val="00DC7C0A"/>
    <w:rsid w:val="00DC7E15"/>
    <w:rsid w:val="00DD0796"/>
    <w:rsid w:val="00DD08DE"/>
    <w:rsid w:val="00DD110D"/>
    <w:rsid w:val="00DD1956"/>
    <w:rsid w:val="00DD1981"/>
    <w:rsid w:val="00DD20FE"/>
    <w:rsid w:val="00DD246F"/>
    <w:rsid w:val="00DD342D"/>
    <w:rsid w:val="00DD3487"/>
    <w:rsid w:val="00DD34E3"/>
    <w:rsid w:val="00DD3ACA"/>
    <w:rsid w:val="00DD3B2D"/>
    <w:rsid w:val="00DD3DB8"/>
    <w:rsid w:val="00DD42DA"/>
    <w:rsid w:val="00DD45E2"/>
    <w:rsid w:val="00DD47D2"/>
    <w:rsid w:val="00DD4CF7"/>
    <w:rsid w:val="00DD5315"/>
    <w:rsid w:val="00DD567C"/>
    <w:rsid w:val="00DD656C"/>
    <w:rsid w:val="00DD68A2"/>
    <w:rsid w:val="00DD6C9C"/>
    <w:rsid w:val="00DD7108"/>
    <w:rsid w:val="00DD7355"/>
    <w:rsid w:val="00DD7378"/>
    <w:rsid w:val="00DD75BC"/>
    <w:rsid w:val="00DD78D7"/>
    <w:rsid w:val="00DD7EDE"/>
    <w:rsid w:val="00DE04C7"/>
    <w:rsid w:val="00DE085A"/>
    <w:rsid w:val="00DE0B3D"/>
    <w:rsid w:val="00DE0E24"/>
    <w:rsid w:val="00DE0E6E"/>
    <w:rsid w:val="00DE0F9A"/>
    <w:rsid w:val="00DE1502"/>
    <w:rsid w:val="00DE18E5"/>
    <w:rsid w:val="00DE1B79"/>
    <w:rsid w:val="00DE1EC4"/>
    <w:rsid w:val="00DE24DF"/>
    <w:rsid w:val="00DE2855"/>
    <w:rsid w:val="00DE29D2"/>
    <w:rsid w:val="00DE3AEA"/>
    <w:rsid w:val="00DE44BB"/>
    <w:rsid w:val="00DE477B"/>
    <w:rsid w:val="00DE4AA1"/>
    <w:rsid w:val="00DE4B6B"/>
    <w:rsid w:val="00DE52F6"/>
    <w:rsid w:val="00DE5611"/>
    <w:rsid w:val="00DE6170"/>
    <w:rsid w:val="00DE623A"/>
    <w:rsid w:val="00DE65F4"/>
    <w:rsid w:val="00DE67B1"/>
    <w:rsid w:val="00DE68DE"/>
    <w:rsid w:val="00DE6CEB"/>
    <w:rsid w:val="00DE6D50"/>
    <w:rsid w:val="00DE76E6"/>
    <w:rsid w:val="00DE773D"/>
    <w:rsid w:val="00DE77CF"/>
    <w:rsid w:val="00DE7D03"/>
    <w:rsid w:val="00DF0082"/>
    <w:rsid w:val="00DF0273"/>
    <w:rsid w:val="00DF09E1"/>
    <w:rsid w:val="00DF0D7F"/>
    <w:rsid w:val="00DF1AFC"/>
    <w:rsid w:val="00DF277F"/>
    <w:rsid w:val="00DF3D21"/>
    <w:rsid w:val="00DF3E5B"/>
    <w:rsid w:val="00DF3FAB"/>
    <w:rsid w:val="00DF48A5"/>
    <w:rsid w:val="00DF4908"/>
    <w:rsid w:val="00DF5533"/>
    <w:rsid w:val="00DF57B9"/>
    <w:rsid w:val="00DF5B52"/>
    <w:rsid w:val="00DF635F"/>
    <w:rsid w:val="00DF6F5C"/>
    <w:rsid w:val="00DF73F8"/>
    <w:rsid w:val="00DF75FC"/>
    <w:rsid w:val="00DF78F6"/>
    <w:rsid w:val="00DF7D6B"/>
    <w:rsid w:val="00E00469"/>
    <w:rsid w:val="00E006D5"/>
    <w:rsid w:val="00E00844"/>
    <w:rsid w:val="00E012DD"/>
    <w:rsid w:val="00E0141B"/>
    <w:rsid w:val="00E01606"/>
    <w:rsid w:val="00E01709"/>
    <w:rsid w:val="00E01FDF"/>
    <w:rsid w:val="00E031D9"/>
    <w:rsid w:val="00E03317"/>
    <w:rsid w:val="00E03633"/>
    <w:rsid w:val="00E03AC2"/>
    <w:rsid w:val="00E03F7F"/>
    <w:rsid w:val="00E03FD3"/>
    <w:rsid w:val="00E042E5"/>
    <w:rsid w:val="00E04D6E"/>
    <w:rsid w:val="00E04E37"/>
    <w:rsid w:val="00E05A03"/>
    <w:rsid w:val="00E05BDD"/>
    <w:rsid w:val="00E05C68"/>
    <w:rsid w:val="00E05E43"/>
    <w:rsid w:val="00E05F9C"/>
    <w:rsid w:val="00E062EA"/>
    <w:rsid w:val="00E06A79"/>
    <w:rsid w:val="00E07545"/>
    <w:rsid w:val="00E0799D"/>
    <w:rsid w:val="00E079B5"/>
    <w:rsid w:val="00E101FF"/>
    <w:rsid w:val="00E10607"/>
    <w:rsid w:val="00E122BB"/>
    <w:rsid w:val="00E12622"/>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C42"/>
    <w:rsid w:val="00E16CE8"/>
    <w:rsid w:val="00E16DAA"/>
    <w:rsid w:val="00E16DD1"/>
    <w:rsid w:val="00E17241"/>
    <w:rsid w:val="00E17EB4"/>
    <w:rsid w:val="00E17ED9"/>
    <w:rsid w:val="00E20351"/>
    <w:rsid w:val="00E20AE4"/>
    <w:rsid w:val="00E20D0E"/>
    <w:rsid w:val="00E214F5"/>
    <w:rsid w:val="00E21DBA"/>
    <w:rsid w:val="00E21F68"/>
    <w:rsid w:val="00E22511"/>
    <w:rsid w:val="00E226E9"/>
    <w:rsid w:val="00E22818"/>
    <w:rsid w:val="00E22B4F"/>
    <w:rsid w:val="00E22D0D"/>
    <w:rsid w:val="00E22D17"/>
    <w:rsid w:val="00E22DFC"/>
    <w:rsid w:val="00E22F41"/>
    <w:rsid w:val="00E239A8"/>
    <w:rsid w:val="00E239D7"/>
    <w:rsid w:val="00E23D04"/>
    <w:rsid w:val="00E2484E"/>
    <w:rsid w:val="00E24B73"/>
    <w:rsid w:val="00E24D97"/>
    <w:rsid w:val="00E25FF5"/>
    <w:rsid w:val="00E26348"/>
    <w:rsid w:val="00E2675A"/>
    <w:rsid w:val="00E269DC"/>
    <w:rsid w:val="00E26AEC"/>
    <w:rsid w:val="00E26B88"/>
    <w:rsid w:val="00E272D8"/>
    <w:rsid w:val="00E273BA"/>
    <w:rsid w:val="00E27426"/>
    <w:rsid w:val="00E276DC"/>
    <w:rsid w:val="00E27880"/>
    <w:rsid w:val="00E27B64"/>
    <w:rsid w:val="00E27E5D"/>
    <w:rsid w:val="00E301D8"/>
    <w:rsid w:val="00E30221"/>
    <w:rsid w:val="00E30890"/>
    <w:rsid w:val="00E31101"/>
    <w:rsid w:val="00E311CD"/>
    <w:rsid w:val="00E3173A"/>
    <w:rsid w:val="00E3184C"/>
    <w:rsid w:val="00E318FA"/>
    <w:rsid w:val="00E320A6"/>
    <w:rsid w:val="00E32258"/>
    <w:rsid w:val="00E32418"/>
    <w:rsid w:val="00E3276F"/>
    <w:rsid w:val="00E32909"/>
    <w:rsid w:val="00E32984"/>
    <w:rsid w:val="00E32D12"/>
    <w:rsid w:val="00E32DE5"/>
    <w:rsid w:val="00E3320C"/>
    <w:rsid w:val="00E33690"/>
    <w:rsid w:val="00E33C3F"/>
    <w:rsid w:val="00E34672"/>
    <w:rsid w:val="00E3471F"/>
    <w:rsid w:val="00E34BA5"/>
    <w:rsid w:val="00E350CB"/>
    <w:rsid w:val="00E353BF"/>
    <w:rsid w:val="00E36A96"/>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53A"/>
    <w:rsid w:val="00E42895"/>
    <w:rsid w:val="00E428FC"/>
    <w:rsid w:val="00E42A90"/>
    <w:rsid w:val="00E42B5E"/>
    <w:rsid w:val="00E43393"/>
    <w:rsid w:val="00E4449B"/>
    <w:rsid w:val="00E4480E"/>
    <w:rsid w:val="00E451C2"/>
    <w:rsid w:val="00E453D5"/>
    <w:rsid w:val="00E45B60"/>
    <w:rsid w:val="00E460F9"/>
    <w:rsid w:val="00E4628E"/>
    <w:rsid w:val="00E46873"/>
    <w:rsid w:val="00E46B10"/>
    <w:rsid w:val="00E4705C"/>
    <w:rsid w:val="00E477CD"/>
    <w:rsid w:val="00E47875"/>
    <w:rsid w:val="00E47EE4"/>
    <w:rsid w:val="00E47EFB"/>
    <w:rsid w:val="00E500B2"/>
    <w:rsid w:val="00E50134"/>
    <w:rsid w:val="00E50158"/>
    <w:rsid w:val="00E5060C"/>
    <w:rsid w:val="00E513A0"/>
    <w:rsid w:val="00E51541"/>
    <w:rsid w:val="00E51A97"/>
    <w:rsid w:val="00E51B82"/>
    <w:rsid w:val="00E522A8"/>
    <w:rsid w:val="00E53435"/>
    <w:rsid w:val="00E53781"/>
    <w:rsid w:val="00E5419A"/>
    <w:rsid w:val="00E54463"/>
    <w:rsid w:val="00E558CD"/>
    <w:rsid w:val="00E55E25"/>
    <w:rsid w:val="00E5661F"/>
    <w:rsid w:val="00E57AC7"/>
    <w:rsid w:val="00E57DC6"/>
    <w:rsid w:val="00E57E23"/>
    <w:rsid w:val="00E57EAC"/>
    <w:rsid w:val="00E606F3"/>
    <w:rsid w:val="00E60B07"/>
    <w:rsid w:val="00E60F01"/>
    <w:rsid w:val="00E61849"/>
    <w:rsid w:val="00E61E34"/>
    <w:rsid w:val="00E61ED9"/>
    <w:rsid w:val="00E62970"/>
    <w:rsid w:val="00E629CE"/>
    <w:rsid w:val="00E6361B"/>
    <w:rsid w:val="00E63979"/>
    <w:rsid w:val="00E63D89"/>
    <w:rsid w:val="00E63EC5"/>
    <w:rsid w:val="00E64D26"/>
    <w:rsid w:val="00E65B3C"/>
    <w:rsid w:val="00E65E3B"/>
    <w:rsid w:val="00E6653E"/>
    <w:rsid w:val="00E67A95"/>
    <w:rsid w:val="00E67F38"/>
    <w:rsid w:val="00E67F67"/>
    <w:rsid w:val="00E7052F"/>
    <w:rsid w:val="00E705A1"/>
    <w:rsid w:val="00E70697"/>
    <w:rsid w:val="00E70BC1"/>
    <w:rsid w:val="00E70E82"/>
    <w:rsid w:val="00E71116"/>
    <w:rsid w:val="00E7117B"/>
    <w:rsid w:val="00E715A4"/>
    <w:rsid w:val="00E71A98"/>
    <w:rsid w:val="00E72125"/>
    <w:rsid w:val="00E72ACE"/>
    <w:rsid w:val="00E72E05"/>
    <w:rsid w:val="00E732E0"/>
    <w:rsid w:val="00E74980"/>
    <w:rsid w:val="00E74E73"/>
    <w:rsid w:val="00E74F1D"/>
    <w:rsid w:val="00E75E51"/>
    <w:rsid w:val="00E76450"/>
    <w:rsid w:val="00E768F4"/>
    <w:rsid w:val="00E76B6C"/>
    <w:rsid w:val="00E7723C"/>
    <w:rsid w:val="00E77F23"/>
    <w:rsid w:val="00E800AF"/>
    <w:rsid w:val="00E802F3"/>
    <w:rsid w:val="00E80487"/>
    <w:rsid w:val="00E80A81"/>
    <w:rsid w:val="00E80AA6"/>
    <w:rsid w:val="00E81A44"/>
    <w:rsid w:val="00E81A5A"/>
    <w:rsid w:val="00E81C0B"/>
    <w:rsid w:val="00E81EF0"/>
    <w:rsid w:val="00E82C92"/>
    <w:rsid w:val="00E83434"/>
    <w:rsid w:val="00E839B5"/>
    <w:rsid w:val="00E840BB"/>
    <w:rsid w:val="00E8483B"/>
    <w:rsid w:val="00E84874"/>
    <w:rsid w:val="00E8516B"/>
    <w:rsid w:val="00E857B6"/>
    <w:rsid w:val="00E85AB9"/>
    <w:rsid w:val="00E85C16"/>
    <w:rsid w:val="00E8695A"/>
    <w:rsid w:val="00E86A0E"/>
    <w:rsid w:val="00E872AD"/>
    <w:rsid w:val="00E872B2"/>
    <w:rsid w:val="00E87739"/>
    <w:rsid w:val="00E87E32"/>
    <w:rsid w:val="00E91677"/>
    <w:rsid w:val="00E91735"/>
    <w:rsid w:val="00E91A43"/>
    <w:rsid w:val="00E91FEB"/>
    <w:rsid w:val="00E9248E"/>
    <w:rsid w:val="00E930BF"/>
    <w:rsid w:val="00E93A45"/>
    <w:rsid w:val="00E9405C"/>
    <w:rsid w:val="00E9420E"/>
    <w:rsid w:val="00E9447D"/>
    <w:rsid w:val="00E949C2"/>
    <w:rsid w:val="00E949F1"/>
    <w:rsid w:val="00E959B9"/>
    <w:rsid w:val="00E95C0C"/>
    <w:rsid w:val="00E96851"/>
    <w:rsid w:val="00E968D6"/>
    <w:rsid w:val="00E9710E"/>
    <w:rsid w:val="00E974A0"/>
    <w:rsid w:val="00E97EBD"/>
    <w:rsid w:val="00EA0396"/>
    <w:rsid w:val="00EA1652"/>
    <w:rsid w:val="00EA2028"/>
    <w:rsid w:val="00EA255E"/>
    <w:rsid w:val="00EA2DAC"/>
    <w:rsid w:val="00EA2E47"/>
    <w:rsid w:val="00EA2F5D"/>
    <w:rsid w:val="00EA3065"/>
    <w:rsid w:val="00EA3A21"/>
    <w:rsid w:val="00EA3E90"/>
    <w:rsid w:val="00EA43DF"/>
    <w:rsid w:val="00EA43FE"/>
    <w:rsid w:val="00EA4979"/>
    <w:rsid w:val="00EA50EA"/>
    <w:rsid w:val="00EA538E"/>
    <w:rsid w:val="00EA5A5F"/>
    <w:rsid w:val="00EA5B74"/>
    <w:rsid w:val="00EA68AC"/>
    <w:rsid w:val="00EA6B8F"/>
    <w:rsid w:val="00EA6BF1"/>
    <w:rsid w:val="00EA6D70"/>
    <w:rsid w:val="00EA782D"/>
    <w:rsid w:val="00EA7984"/>
    <w:rsid w:val="00EA7AA9"/>
    <w:rsid w:val="00EA7B24"/>
    <w:rsid w:val="00EA7C3C"/>
    <w:rsid w:val="00EB0147"/>
    <w:rsid w:val="00EB0267"/>
    <w:rsid w:val="00EB03F6"/>
    <w:rsid w:val="00EB045A"/>
    <w:rsid w:val="00EB04CC"/>
    <w:rsid w:val="00EB06CD"/>
    <w:rsid w:val="00EB09BF"/>
    <w:rsid w:val="00EB0BA7"/>
    <w:rsid w:val="00EB1057"/>
    <w:rsid w:val="00EB187F"/>
    <w:rsid w:val="00EB1F5C"/>
    <w:rsid w:val="00EB21A0"/>
    <w:rsid w:val="00EB2B9B"/>
    <w:rsid w:val="00EB2F9C"/>
    <w:rsid w:val="00EB3729"/>
    <w:rsid w:val="00EB390D"/>
    <w:rsid w:val="00EB3BD5"/>
    <w:rsid w:val="00EB3E01"/>
    <w:rsid w:val="00EB4536"/>
    <w:rsid w:val="00EB4C2B"/>
    <w:rsid w:val="00EB5720"/>
    <w:rsid w:val="00EB642C"/>
    <w:rsid w:val="00EB644C"/>
    <w:rsid w:val="00EB653C"/>
    <w:rsid w:val="00EB67B4"/>
    <w:rsid w:val="00EB68A5"/>
    <w:rsid w:val="00EB69B2"/>
    <w:rsid w:val="00EB6AF0"/>
    <w:rsid w:val="00EB6BAF"/>
    <w:rsid w:val="00EB6DA0"/>
    <w:rsid w:val="00EB6DC0"/>
    <w:rsid w:val="00EB72C9"/>
    <w:rsid w:val="00EB7624"/>
    <w:rsid w:val="00EC01E2"/>
    <w:rsid w:val="00EC0BF4"/>
    <w:rsid w:val="00EC1DAE"/>
    <w:rsid w:val="00EC1E42"/>
    <w:rsid w:val="00EC2F6D"/>
    <w:rsid w:val="00EC33B1"/>
    <w:rsid w:val="00EC3817"/>
    <w:rsid w:val="00EC3B97"/>
    <w:rsid w:val="00EC427F"/>
    <w:rsid w:val="00EC428B"/>
    <w:rsid w:val="00EC4411"/>
    <w:rsid w:val="00EC4E45"/>
    <w:rsid w:val="00EC57AA"/>
    <w:rsid w:val="00EC5CC5"/>
    <w:rsid w:val="00EC5E76"/>
    <w:rsid w:val="00EC5EE8"/>
    <w:rsid w:val="00EC73B0"/>
    <w:rsid w:val="00ED0377"/>
    <w:rsid w:val="00ED0484"/>
    <w:rsid w:val="00ED0803"/>
    <w:rsid w:val="00ED0B41"/>
    <w:rsid w:val="00ED12C8"/>
    <w:rsid w:val="00ED13A1"/>
    <w:rsid w:val="00ED149A"/>
    <w:rsid w:val="00ED1EF4"/>
    <w:rsid w:val="00ED2518"/>
    <w:rsid w:val="00ED29BF"/>
    <w:rsid w:val="00ED2A71"/>
    <w:rsid w:val="00ED2C83"/>
    <w:rsid w:val="00ED2D69"/>
    <w:rsid w:val="00ED3411"/>
    <w:rsid w:val="00ED389B"/>
    <w:rsid w:val="00ED3993"/>
    <w:rsid w:val="00ED3CFC"/>
    <w:rsid w:val="00ED413D"/>
    <w:rsid w:val="00ED41C7"/>
    <w:rsid w:val="00ED58D0"/>
    <w:rsid w:val="00ED6899"/>
    <w:rsid w:val="00EE0316"/>
    <w:rsid w:val="00EE057E"/>
    <w:rsid w:val="00EE0D4C"/>
    <w:rsid w:val="00EE0E6A"/>
    <w:rsid w:val="00EE0E85"/>
    <w:rsid w:val="00EE1B49"/>
    <w:rsid w:val="00EE1CD4"/>
    <w:rsid w:val="00EE1CF7"/>
    <w:rsid w:val="00EE1EB3"/>
    <w:rsid w:val="00EE2BAE"/>
    <w:rsid w:val="00EE2C89"/>
    <w:rsid w:val="00EE303E"/>
    <w:rsid w:val="00EE30F6"/>
    <w:rsid w:val="00EE3F5B"/>
    <w:rsid w:val="00EE40EA"/>
    <w:rsid w:val="00EE429F"/>
    <w:rsid w:val="00EE43D7"/>
    <w:rsid w:val="00EE4E31"/>
    <w:rsid w:val="00EE54DD"/>
    <w:rsid w:val="00EE57DB"/>
    <w:rsid w:val="00EE5D0D"/>
    <w:rsid w:val="00EE60D9"/>
    <w:rsid w:val="00EE6846"/>
    <w:rsid w:val="00EE6AE3"/>
    <w:rsid w:val="00EE6EBD"/>
    <w:rsid w:val="00EE7A91"/>
    <w:rsid w:val="00EE7D5B"/>
    <w:rsid w:val="00EF0048"/>
    <w:rsid w:val="00EF033B"/>
    <w:rsid w:val="00EF045C"/>
    <w:rsid w:val="00EF0599"/>
    <w:rsid w:val="00EF0A2A"/>
    <w:rsid w:val="00EF1306"/>
    <w:rsid w:val="00EF18F1"/>
    <w:rsid w:val="00EF1B34"/>
    <w:rsid w:val="00EF1D33"/>
    <w:rsid w:val="00EF1FAA"/>
    <w:rsid w:val="00EF1FB2"/>
    <w:rsid w:val="00EF2102"/>
    <w:rsid w:val="00EF2890"/>
    <w:rsid w:val="00EF2BD9"/>
    <w:rsid w:val="00EF2F93"/>
    <w:rsid w:val="00EF364F"/>
    <w:rsid w:val="00EF3FFB"/>
    <w:rsid w:val="00EF4143"/>
    <w:rsid w:val="00EF4185"/>
    <w:rsid w:val="00EF46E0"/>
    <w:rsid w:val="00EF47DE"/>
    <w:rsid w:val="00EF5217"/>
    <w:rsid w:val="00EF5218"/>
    <w:rsid w:val="00EF5272"/>
    <w:rsid w:val="00EF5F1F"/>
    <w:rsid w:val="00EF631D"/>
    <w:rsid w:val="00EF66B1"/>
    <w:rsid w:val="00EF75A2"/>
    <w:rsid w:val="00EF79D8"/>
    <w:rsid w:val="00EF7B6F"/>
    <w:rsid w:val="00F001DD"/>
    <w:rsid w:val="00F00C5A"/>
    <w:rsid w:val="00F00D99"/>
    <w:rsid w:val="00F01204"/>
    <w:rsid w:val="00F01751"/>
    <w:rsid w:val="00F01AB4"/>
    <w:rsid w:val="00F01ABD"/>
    <w:rsid w:val="00F021E8"/>
    <w:rsid w:val="00F0224A"/>
    <w:rsid w:val="00F0254A"/>
    <w:rsid w:val="00F03000"/>
    <w:rsid w:val="00F033B9"/>
    <w:rsid w:val="00F034C9"/>
    <w:rsid w:val="00F0380B"/>
    <w:rsid w:val="00F03CD9"/>
    <w:rsid w:val="00F03ECA"/>
    <w:rsid w:val="00F04394"/>
    <w:rsid w:val="00F049A5"/>
    <w:rsid w:val="00F04F74"/>
    <w:rsid w:val="00F05198"/>
    <w:rsid w:val="00F05432"/>
    <w:rsid w:val="00F0558E"/>
    <w:rsid w:val="00F05900"/>
    <w:rsid w:val="00F05940"/>
    <w:rsid w:val="00F05AF6"/>
    <w:rsid w:val="00F05E98"/>
    <w:rsid w:val="00F05E9A"/>
    <w:rsid w:val="00F062E0"/>
    <w:rsid w:val="00F06F6B"/>
    <w:rsid w:val="00F06FB1"/>
    <w:rsid w:val="00F07675"/>
    <w:rsid w:val="00F07778"/>
    <w:rsid w:val="00F0778D"/>
    <w:rsid w:val="00F07C7F"/>
    <w:rsid w:val="00F11160"/>
    <w:rsid w:val="00F1136D"/>
    <w:rsid w:val="00F121F2"/>
    <w:rsid w:val="00F122AC"/>
    <w:rsid w:val="00F123BB"/>
    <w:rsid w:val="00F12F75"/>
    <w:rsid w:val="00F13354"/>
    <w:rsid w:val="00F13442"/>
    <w:rsid w:val="00F13D1F"/>
    <w:rsid w:val="00F13F1E"/>
    <w:rsid w:val="00F1492C"/>
    <w:rsid w:val="00F14A4B"/>
    <w:rsid w:val="00F14B2F"/>
    <w:rsid w:val="00F14BEA"/>
    <w:rsid w:val="00F15B4F"/>
    <w:rsid w:val="00F15F67"/>
    <w:rsid w:val="00F1658E"/>
    <w:rsid w:val="00F172F7"/>
    <w:rsid w:val="00F175D5"/>
    <w:rsid w:val="00F17670"/>
    <w:rsid w:val="00F179B6"/>
    <w:rsid w:val="00F17B7E"/>
    <w:rsid w:val="00F17C54"/>
    <w:rsid w:val="00F204AD"/>
    <w:rsid w:val="00F2067F"/>
    <w:rsid w:val="00F20CC2"/>
    <w:rsid w:val="00F21B35"/>
    <w:rsid w:val="00F22446"/>
    <w:rsid w:val="00F22507"/>
    <w:rsid w:val="00F229AB"/>
    <w:rsid w:val="00F22D19"/>
    <w:rsid w:val="00F23044"/>
    <w:rsid w:val="00F23051"/>
    <w:rsid w:val="00F232F9"/>
    <w:rsid w:val="00F23552"/>
    <w:rsid w:val="00F235E2"/>
    <w:rsid w:val="00F23677"/>
    <w:rsid w:val="00F23AF8"/>
    <w:rsid w:val="00F23FDC"/>
    <w:rsid w:val="00F242C0"/>
    <w:rsid w:val="00F2461E"/>
    <w:rsid w:val="00F2480B"/>
    <w:rsid w:val="00F254ED"/>
    <w:rsid w:val="00F255AC"/>
    <w:rsid w:val="00F25689"/>
    <w:rsid w:val="00F2582B"/>
    <w:rsid w:val="00F25C4C"/>
    <w:rsid w:val="00F25C4F"/>
    <w:rsid w:val="00F25DAC"/>
    <w:rsid w:val="00F26793"/>
    <w:rsid w:val="00F26CBC"/>
    <w:rsid w:val="00F271E4"/>
    <w:rsid w:val="00F272E0"/>
    <w:rsid w:val="00F2742E"/>
    <w:rsid w:val="00F27620"/>
    <w:rsid w:val="00F278F3"/>
    <w:rsid w:val="00F27B19"/>
    <w:rsid w:val="00F307D7"/>
    <w:rsid w:val="00F308D2"/>
    <w:rsid w:val="00F30A3F"/>
    <w:rsid w:val="00F30BFB"/>
    <w:rsid w:val="00F3126F"/>
    <w:rsid w:val="00F31883"/>
    <w:rsid w:val="00F31BD0"/>
    <w:rsid w:val="00F31E1A"/>
    <w:rsid w:val="00F3273C"/>
    <w:rsid w:val="00F33B82"/>
    <w:rsid w:val="00F33C08"/>
    <w:rsid w:val="00F33C6A"/>
    <w:rsid w:val="00F346B9"/>
    <w:rsid w:val="00F351A0"/>
    <w:rsid w:val="00F35233"/>
    <w:rsid w:val="00F3541E"/>
    <w:rsid w:val="00F357D4"/>
    <w:rsid w:val="00F35DD8"/>
    <w:rsid w:val="00F3639B"/>
    <w:rsid w:val="00F36998"/>
    <w:rsid w:val="00F37234"/>
    <w:rsid w:val="00F400E7"/>
    <w:rsid w:val="00F40826"/>
    <w:rsid w:val="00F409CA"/>
    <w:rsid w:val="00F41068"/>
    <w:rsid w:val="00F4148B"/>
    <w:rsid w:val="00F41840"/>
    <w:rsid w:val="00F41CA0"/>
    <w:rsid w:val="00F4202A"/>
    <w:rsid w:val="00F423C9"/>
    <w:rsid w:val="00F423F5"/>
    <w:rsid w:val="00F425FE"/>
    <w:rsid w:val="00F42E44"/>
    <w:rsid w:val="00F42FE7"/>
    <w:rsid w:val="00F43545"/>
    <w:rsid w:val="00F43886"/>
    <w:rsid w:val="00F44332"/>
    <w:rsid w:val="00F44451"/>
    <w:rsid w:val="00F44743"/>
    <w:rsid w:val="00F44A34"/>
    <w:rsid w:val="00F44A9B"/>
    <w:rsid w:val="00F44C2E"/>
    <w:rsid w:val="00F44CEA"/>
    <w:rsid w:val="00F44D5E"/>
    <w:rsid w:val="00F44F86"/>
    <w:rsid w:val="00F4513C"/>
    <w:rsid w:val="00F45221"/>
    <w:rsid w:val="00F462F4"/>
    <w:rsid w:val="00F463D4"/>
    <w:rsid w:val="00F476A3"/>
    <w:rsid w:val="00F476A9"/>
    <w:rsid w:val="00F47957"/>
    <w:rsid w:val="00F47A42"/>
    <w:rsid w:val="00F47F62"/>
    <w:rsid w:val="00F50029"/>
    <w:rsid w:val="00F505F9"/>
    <w:rsid w:val="00F50914"/>
    <w:rsid w:val="00F50CB6"/>
    <w:rsid w:val="00F5101E"/>
    <w:rsid w:val="00F51930"/>
    <w:rsid w:val="00F51DD5"/>
    <w:rsid w:val="00F51EE0"/>
    <w:rsid w:val="00F528B0"/>
    <w:rsid w:val="00F52D08"/>
    <w:rsid w:val="00F530C5"/>
    <w:rsid w:val="00F534E4"/>
    <w:rsid w:val="00F53696"/>
    <w:rsid w:val="00F53C15"/>
    <w:rsid w:val="00F53F66"/>
    <w:rsid w:val="00F54021"/>
    <w:rsid w:val="00F54C58"/>
    <w:rsid w:val="00F54E63"/>
    <w:rsid w:val="00F5503D"/>
    <w:rsid w:val="00F55BDF"/>
    <w:rsid w:val="00F5620D"/>
    <w:rsid w:val="00F5640F"/>
    <w:rsid w:val="00F56971"/>
    <w:rsid w:val="00F5769B"/>
    <w:rsid w:val="00F61979"/>
    <w:rsid w:val="00F62562"/>
    <w:rsid w:val="00F62B03"/>
    <w:rsid w:val="00F62CB2"/>
    <w:rsid w:val="00F6360C"/>
    <w:rsid w:val="00F63DA5"/>
    <w:rsid w:val="00F64082"/>
    <w:rsid w:val="00F640BC"/>
    <w:rsid w:val="00F64984"/>
    <w:rsid w:val="00F64DB6"/>
    <w:rsid w:val="00F65533"/>
    <w:rsid w:val="00F65626"/>
    <w:rsid w:val="00F658E7"/>
    <w:rsid w:val="00F659E7"/>
    <w:rsid w:val="00F65A05"/>
    <w:rsid w:val="00F65AF5"/>
    <w:rsid w:val="00F668D3"/>
    <w:rsid w:val="00F6753E"/>
    <w:rsid w:val="00F6778B"/>
    <w:rsid w:val="00F70196"/>
    <w:rsid w:val="00F70B08"/>
    <w:rsid w:val="00F70C7B"/>
    <w:rsid w:val="00F70CF8"/>
    <w:rsid w:val="00F70F44"/>
    <w:rsid w:val="00F71337"/>
    <w:rsid w:val="00F715C3"/>
    <w:rsid w:val="00F718BD"/>
    <w:rsid w:val="00F71B85"/>
    <w:rsid w:val="00F72C3D"/>
    <w:rsid w:val="00F73C78"/>
    <w:rsid w:val="00F73E22"/>
    <w:rsid w:val="00F748D1"/>
    <w:rsid w:val="00F75CA8"/>
    <w:rsid w:val="00F76174"/>
    <w:rsid w:val="00F7633D"/>
    <w:rsid w:val="00F76FB5"/>
    <w:rsid w:val="00F772A7"/>
    <w:rsid w:val="00F805EC"/>
    <w:rsid w:val="00F80683"/>
    <w:rsid w:val="00F80B49"/>
    <w:rsid w:val="00F80BB3"/>
    <w:rsid w:val="00F80BFA"/>
    <w:rsid w:val="00F81270"/>
    <w:rsid w:val="00F81279"/>
    <w:rsid w:val="00F81EE7"/>
    <w:rsid w:val="00F821BE"/>
    <w:rsid w:val="00F82489"/>
    <w:rsid w:val="00F82ED4"/>
    <w:rsid w:val="00F83578"/>
    <w:rsid w:val="00F83907"/>
    <w:rsid w:val="00F8416D"/>
    <w:rsid w:val="00F847CD"/>
    <w:rsid w:val="00F8652A"/>
    <w:rsid w:val="00F86687"/>
    <w:rsid w:val="00F8687D"/>
    <w:rsid w:val="00F86C78"/>
    <w:rsid w:val="00F86F1D"/>
    <w:rsid w:val="00F87021"/>
    <w:rsid w:val="00F8770D"/>
    <w:rsid w:val="00F8780F"/>
    <w:rsid w:val="00F87997"/>
    <w:rsid w:val="00F87B94"/>
    <w:rsid w:val="00F905BA"/>
    <w:rsid w:val="00F906AE"/>
    <w:rsid w:val="00F906F2"/>
    <w:rsid w:val="00F9076E"/>
    <w:rsid w:val="00F90A14"/>
    <w:rsid w:val="00F90CC2"/>
    <w:rsid w:val="00F90DE7"/>
    <w:rsid w:val="00F90F49"/>
    <w:rsid w:val="00F91116"/>
    <w:rsid w:val="00F91BFE"/>
    <w:rsid w:val="00F926B2"/>
    <w:rsid w:val="00F92C81"/>
    <w:rsid w:val="00F93E6E"/>
    <w:rsid w:val="00F93EA5"/>
    <w:rsid w:val="00F93EE0"/>
    <w:rsid w:val="00F94899"/>
    <w:rsid w:val="00F94EE2"/>
    <w:rsid w:val="00F954A7"/>
    <w:rsid w:val="00F959F7"/>
    <w:rsid w:val="00F95E61"/>
    <w:rsid w:val="00F9641E"/>
    <w:rsid w:val="00F96935"/>
    <w:rsid w:val="00FA051B"/>
    <w:rsid w:val="00FA09B8"/>
    <w:rsid w:val="00FA0B71"/>
    <w:rsid w:val="00FA0D62"/>
    <w:rsid w:val="00FA1228"/>
    <w:rsid w:val="00FA1334"/>
    <w:rsid w:val="00FA1C73"/>
    <w:rsid w:val="00FA28BE"/>
    <w:rsid w:val="00FA2E7C"/>
    <w:rsid w:val="00FA3456"/>
    <w:rsid w:val="00FA3C5D"/>
    <w:rsid w:val="00FA438E"/>
    <w:rsid w:val="00FA44BE"/>
    <w:rsid w:val="00FA4F48"/>
    <w:rsid w:val="00FA523E"/>
    <w:rsid w:val="00FA5288"/>
    <w:rsid w:val="00FA59B1"/>
    <w:rsid w:val="00FA5CAA"/>
    <w:rsid w:val="00FA6E02"/>
    <w:rsid w:val="00FA6E6A"/>
    <w:rsid w:val="00FA7141"/>
    <w:rsid w:val="00FA7F1C"/>
    <w:rsid w:val="00FA7F9E"/>
    <w:rsid w:val="00FB0443"/>
    <w:rsid w:val="00FB04EC"/>
    <w:rsid w:val="00FB0DB0"/>
    <w:rsid w:val="00FB0F98"/>
    <w:rsid w:val="00FB129C"/>
    <w:rsid w:val="00FB134D"/>
    <w:rsid w:val="00FB1C3A"/>
    <w:rsid w:val="00FB2077"/>
    <w:rsid w:val="00FB2756"/>
    <w:rsid w:val="00FB3035"/>
    <w:rsid w:val="00FB313B"/>
    <w:rsid w:val="00FB3177"/>
    <w:rsid w:val="00FB3CE7"/>
    <w:rsid w:val="00FB408C"/>
    <w:rsid w:val="00FB40C8"/>
    <w:rsid w:val="00FB4A64"/>
    <w:rsid w:val="00FB4E97"/>
    <w:rsid w:val="00FB530D"/>
    <w:rsid w:val="00FB5325"/>
    <w:rsid w:val="00FB53B2"/>
    <w:rsid w:val="00FB5D71"/>
    <w:rsid w:val="00FB64D1"/>
    <w:rsid w:val="00FB6A76"/>
    <w:rsid w:val="00FB6CF9"/>
    <w:rsid w:val="00FB6EA0"/>
    <w:rsid w:val="00FB7B67"/>
    <w:rsid w:val="00FB7D79"/>
    <w:rsid w:val="00FC02EC"/>
    <w:rsid w:val="00FC03C6"/>
    <w:rsid w:val="00FC16F9"/>
    <w:rsid w:val="00FC1AC0"/>
    <w:rsid w:val="00FC31DF"/>
    <w:rsid w:val="00FC335A"/>
    <w:rsid w:val="00FC36CE"/>
    <w:rsid w:val="00FC39DF"/>
    <w:rsid w:val="00FC3D9F"/>
    <w:rsid w:val="00FC4D8F"/>
    <w:rsid w:val="00FC4F05"/>
    <w:rsid w:val="00FC5922"/>
    <w:rsid w:val="00FC5C1A"/>
    <w:rsid w:val="00FC5F38"/>
    <w:rsid w:val="00FC62DE"/>
    <w:rsid w:val="00FC6370"/>
    <w:rsid w:val="00FC6405"/>
    <w:rsid w:val="00FC6EB0"/>
    <w:rsid w:val="00FC6F96"/>
    <w:rsid w:val="00FC71EA"/>
    <w:rsid w:val="00FC72E0"/>
    <w:rsid w:val="00FC74EA"/>
    <w:rsid w:val="00FD05F7"/>
    <w:rsid w:val="00FD077A"/>
    <w:rsid w:val="00FD087D"/>
    <w:rsid w:val="00FD0A31"/>
    <w:rsid w:val="00FD1477"/>
    <w:rsid w:val="00FD154E"/>
    <w:rsid w:val="00FD2AEC"/>
    <w:rsid w:val="00FD2E74"/>
    <w:rsid w:val="00FD2FE6"/>
    <w:rsid w:val="00FD3149"/>
    <w:rsid w:val="00FD31C3"/>
    <w:rsid w:val="00FD38B8"/>
    <w:rsid w:val="00FD38C4"/>
    <w:rsid w:val="00FD3B0D"/>
    <w:rsid w:val="00FD3F0A"/>
    <w:rsid w:val="00FD4213"/>
    <w:rsid w:val="00FD4CA3"/>
    <w:rsid w:val="00FD5659"/>
    <w:rsid w:val="00FD57D6"/>
    <w:rsid w:val="00FD5F07"/>
    <w:rsid w:val="00FD601B"/>
    <w:rsid w:val="00FD602E"/>
    <w:rsid w:val="00FD6270"/>
    <w:rsid w:val="00FD64D8"/>
    <w:rsid w:val="00FD6907"/>
    <w:rsid w:val="00FD72B2"/>
    <w:rsid w:val="00FD731B"/>
    <w:rsid w:val="00FD7859"/>
    <w:rsid w:val="00FD7F56"/>
    <w:rsid w:val="00FE01A9"/>
    <w:rsid w:val="00FE0602"/>
    <w:rsid w:val="00FE0903"/>
    <w:rsid w:val="00FE0BF2"/>
    <w:rsid w:val="00FE0C26"/>
    <w:rsid w:val="00FE0E0D"/>
    <w:rsid w:val="00FE0E73"/>
    <w:rsid w:val="00FE0ED1"/>
    <w:rsid w:val="00FE0FA1"/>
    <w:rsid w:val="00FE130F"/>
    <w:rsid w:val="00FE14C4"/>
    <w:rsid w:val="00FE18D8"/>
    <w:rsid w:val="00FE2B8F"/>
    <w:rsid w:val="00FE2E33"/>
    <w:rsid w:val="00FE2F62"/>
    <w:rsid w:val="00FE2F6E"/>
    <w:rsid w:val="00FE3B34"/>
    <w:rsid w:val="00FE3B90"/>
    <w:rsid w:val="00FE3C3D"/>
    <w:rsid w:val="00FE4295"/>
    <w:rsid w:val="00FE4560"/>
    <w:rsid w:val="00FE4705"/>
    <w:rsid w:val="00FE4E17"/>
    <w:rsid w:val="00FE6282"/>
    <w:rsid w:val="00FE63B8"/>
    <w:rsid w:val="00FE77C0"/>
    <w:rsid w:val="00FE7D5A"/>
    <w:rsid w:val="00FE7D89"/>
    <w:rsid w:val="00FE7EF0"/>
    <w:rsid w:val="00FE7F54"/>
    <w:rsid w:val="00FE7F8F"/>
    <w:rsid w:val="00FF0635"/>
    <w:rsid w:val="00FF0652"/>
    <w:rsid w:val="00FF109D"/>
    <w:rsid w:val="00FF19C9"/>
    <w:rsid w:val="00FF1B42"/>
    <w:rsid w:val="00FF1EFE"/>
    <w:rsid w:val="00FF212D"/>
    <w:rsid w:val="00FF23B6"/>
    <w:rsid w:val="00FF29E8"/>
    <w:rsid w:val="00FF2C7F"/>
    <w:rsid w:val="00FF3436"/>
    <w:rsid w:val="00FF3B9D"/>
    <w:rsid w:val="00FF4255"/>
    <w:rsid w:val="00FF42A8"/>
    <w:rsid w:val="00FF447B"/>
    <w:rsid w:val="00FF44A7"/>
    <w:rsid w:val="00FF4904"/>
    <w:rsid w:val="00FF49D2"/>
    <w:rsid w:val="00FF567B"/>
    <w:rsid w:val="00FF5DAA"/>
    <w:rsid w:val="00FF6246"/>
    <w:rsid w:val="00FF654F"/>
    <w:rsid w:val="00FF67A2"/>
    <w:rsid w:val="00FF6A9B"/>
    <w:rsid w:val="00FF6BDE"/>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8813D0"/>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8813D0"/>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10ECD-F242-4E6A-8E9E-1E1D984FA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9</Pages>
  <Words>1420</Words>
  <Characters>7812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57</cp:revision>
  <cp:lastPrinted>2013-09-18T22:57:00Z</cp:lastPrinted>
  <dcterms:created xsi:type="dcterms:W3CDTF">2013-09-18T19:26:00Z</dcterms:created>
  <dcterms:modified xsi:type="dcterms:W3CDTF">2013-09-18T22:57:00Z</dcterms:modified>
</cp:coreProperties>
</file>