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D40358" w:rsidRDefault="003B3B76" w:rsidP="00D40358">
      <w:pPr>
        <w:pStyle w:val="Encabezado"/>
        <w:rPr>
          <w:color w:val="548DD4" w:themeColor="text2" w:themeTint="99"/>
          <w:sz w:val="20"/>
          <w:szCs w:val="20"/>
        </w:rPr>
      </w:pPr>
      <w:r w:rsidRPr="00FE05B2">
        <w:rPr>
          <w:rFonts w:ascii="MS Reference Sans Serif" w:hAnsi="MS Reference Sans Serif"/>
          <w:b/>
          <w:noProof/>
          <w:sz w:val="30"/>
          <w:szCs w:val="30"/>
          <w:lang w:eastAsia="es-CO"/>
        </w:rPr>
        <mc:AlternateContent>
          <mc:Choice Requires="wps">
            <w:drawing>
              <wp:anchor distT="0" distB="0" distL="114300" distR="114300" simplePos="0" relativeHeight="251663360" behindDoc="0" locked="0" layoutInCell="1" allowOverlap="1" wp14:anchorId="2F05B907" wp14:editId="0997FDA4">
                <wp:simplePos x="0" y="0"/>
                <wp:positionH relativeFrom="column">
                  <wp:posOffset>5042535</wp:posOffset>
                </wp:positionH>
                <wp:positionV relativeFrom="paragraph">
                  <wp:posOffset>-317500</wp:posOffset>
                </wp:positionV>
                <wp:extent cx="1249680" cy="2931160"/>
                <wp:effectExtent l="0" t="0" r="0" b="2540"/>
                <wp:wrapSquare wrapText="bothSides"/>
                <wp:docPr id="27"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293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FE05B2" w:rsidRPr="00504AC5" w:rsidRDefault="00FE05B2" w:rsidP="00FE05B2">
                            <w:pPr>
                              <w:jc w:val="both"/>
                              <w:rPr>
                                <w:i/>
                                <w:color w:val="7F7F7F"/>
                              </w:rPr>
                            </w:pPr>
                            <w:r>
                              <w:rPr>
                                <w:i/>
                                <w:color w:val="7F7F7F"/>
                              </w:rPr>
                              <w:t>La Secretaría de Educación recibió el certificado de Calidad</w:t>
                            </w:r>
                            <w:r w:rsidR="00523AA0">
                              <w:rPr>
                                <w:i/>
                                <w:color w:val="7F7F7F"/>
                              </w:rPr>
                              <w:t xml:space="preserve"> en </w:t>
                            </w:r>
                            <w:r w:rsidR="00523AA0" w:rsidRPr="003B3B76">
                              <w:rPr>
                                <w:i/>
                                <w:color w:val="7F7F7F"/>
                              </w:rPr>
                              <w:t>los procesos de Atención al Ciudadano, Talento Humano y Cobertura</w:t>
                            </w:r>
                            <w:r w:rsidR="00E65739">
                              <w:rPr>
                                <w:i/>
                                <w:color w:val="7F7F7F"/>
                              </w:rPr>
                              <w:t>,</w:t>
                            </w:r>
                            <w:r w:rsidR="00523AA0">
                              <w:rPr>
                                <w:i/>
                                <w:color w:val="7F7F7F"/>
                              </w:rPr>
                              <w:t xml:space="preserve"> </w:t>
                            </w:r>
                            <w:r>
                              <w:rPr>
                                <w:i/>
                                <w:color w:val="7F7F7F"/>
                              </w:rPr>
                              <w:t xml:space="preserve">por parte del </w:t>
                            </w:r>
                            <w:r w:rsidR="00B47786">
                              <w:rPr>
                                <w:i/>
                                <w:color w:val="7F7F7F"/>
                              </w:rPr>
                              <w:t>I</w:t>
                            </w:r>
                            <w:r w:rsidR="00B47786" w:rsidRPr="00B47786">
                              <w:rPr>
                                <w:i/>
                                <w:color w:val="7F7F7F"/>
                              </w:rPr>
                              <w:t>nstituto Colombiano de Normas Técnicas y Certificación (Icontec)</w:t>
                            </w:r>
                            <w:r w:rsidR="00523AA0">
                              <w:rPr>
                                <w:i/>
                                <w:color w:val="7F7F7F"/>
                              </w:rPr>
                              <w:t>.</w:t>
                            </w:r>
                          </w:p>
                          <w:p w:rsidR="00523AA0" w:rsidRDefault="00523AA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6" type="#_x0000_t202" style="position:absolute;margin-left:397.05pt;margin-top:-25pt;width:98.4pt;height:23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" filled="f" stroked="f" strokecolor="white">
                <v:textbox>
                  <w:txbxContent>
                    <w:p w:rsidR="00FE05B2" w:rsidRPr="00504AC5" w:rsidRDefault="00FE05B2" w:rsidP="00FE05B2">
                      <w:pPr>
                        <w:jc w:val="both"/>
                        <w:rPr>
                          <w:i/>
                          <w:color w:val="7F7F7F"/>
                        </w:rPr>
                      </w:pPr>
                      <w:r>
                        <w:rPr>
                          <w:i/>
                          <w:color w:val="7F7F7F"/>
                        </w:rPr>
                        <w:t>La Secretaría de Educación recibió el certificado de Calidad</w:t>
                      </w:r>
                      <w:r w:rsidR="00523AA0">
                        <w:rPr>
                          <w:i/>
                          <w:color w:val="7F7F7F"/>
                        </w:rPr>
                        <w:t xml:space="preserve"> en </w:t>
                      </w:r>
                      <w:r w:rsidR="00523AA0" w:rsidRPr="003B3B76">
                        <w:rPr>
                          <w:i/>
                          <w:color w:val="7F7F7F"/>
                        </w:rPr>
                        <w:t>los procesos de Atención al Ciudadano, Talento Humano y Cobertura</w:t>
                      </w:r>
                      <w:r w:rsidR="00E65739">
                        <w:rPr>
                          <w:i/>
                          <w:color w:val="7F7F7F"/>
                        </w:rPr>
                        <w:t>,</w:t>
                      </w:r>
                      <w:r w:rsidR="00523AA0">
                        <w:rPr>
                          <w:i/>
                          <w:color w:val="7F7F7F"/>
                        </w:rPr>
                        <w:t xml:space="preserve"> </w:t>
                      </w:r>
                      <w:r>
                        <w:rPr>
                          <w:i/>
                          <w:color w:val="7F7F7F"/>
                        </w:rPr>
                        <w:t xml:space="preserve">por parte del </w:t>
                      </w:r>
                      <w:r w:rsidR="00B47786">
                        <w:rPr>
                          <w:i/>
                          <w:color w:val="7F7F7F"/>
                        </w:rPr>
                        <w:t>I</w:t>
                      </w:r>
                      <w:r w:rsidR="00B47786" w:rsidRPr="00B47786">
                        <w:rPr>
                          <w:i/>
                          <w:color w:val="7F7F7F"/>
                        </w:rPr>
                        <w:t>nstituto Colombiano de Normas Técnicas y Certificación (Icontec)</w:t>
                      </w:r>
                      <w:r w:rsidR="00523AA0">
                        <w:rPr>
                          <w:i/>
                          <w:color w:val="7F7F7F"/>
                        </w:rPr>
                        <w:t>.</w:t>
                      </w:r>
                    </w:p>
                    <w:p w:rsidR="00523AA0" w:rsidRDefault="00523AA0"/>
                  </w:txbxContent>
                </v:textbox>
                <w10:wrap type="square"/>
              </v:shape>
            </w:pict>
          </mc:Fallback>
        </mc:AlternateContent>
      </w:r>
      <w:r w:rsidRPr="00FE05B2">
        <w:rPr>
          <w:rFonts w:ascii="MS Reference Sans Serif" w:hAnsi="MS Reference Sans Serif"/>
          <w:b/>
          <w:noProof/>
          <w:sz w:val="30"/>
          <w:szCs w:val="30"/>
          <w:lang w:eastAsia="es-CO"/>
        </w:rPr>
        <mc:AlternateContent>
          <mc:Choice Requires="wps">
            <w:drawing>
              <wp:anchor distT="0" distB="0" distL="114300" distR="114300" simplePos="0" relativeHeight="251662336" behindDoc="1" locked="0" layoutInCell="1" allowOverlap="1" wp14:anchorId="3BCC18AA" wp14:editId="1FDAFC17">
                <wp:simplePos x="0" y="0"/>
                <wp:positionH relativeFrom="column">
                  <wp:posOffset>4899025</wp:posOffset>
                </wp:positionH>
                <wp:positionV relativeFrom="paragraph">
                  <wp:posOffset>-559435</wp:posOffset>
                </wp:positionV>
                <wp:extent cx="1533525" cy="3281045"/>
                <wp:effectExtent l="0" t="0" r="28575" b="33655"/>
                <wp:wrapSquare wrapText="bothSides"/>
                <wp:docPr id="26" name="Rectángulo redondead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3281045"/>
                        </a:xfrm>
                        <a:prstGeom prst="roundRect">
                          <a:avLst>
                            <a:gd name="adj" fmla="val 7185"/>
                          </a:avLst>
                        </a:prstGeom>
                        <a:gradFill rotWithShape="0">
                          <a:gsLst>
                            <a:gs pos="0">
                              <a:srgbClr val="FFFFFF"/>
                            </a:gs>
                            <a:gs pos="100000">
                              <a:srgbClr val="B6DDE8"/>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92CDDC"/>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5" o:spid="_x0000_s1026" style="position:absolute;margin-left:385.75pt;margin-top:-44.05pt;width:120.75pt;height:258.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" stroked="f" strokecolor="#92cddc" strokeweight="1pt">
                <v:fill color2="#b6dde8" focus="100%" type="gradient"/>
                <v:shadow on="t" color="#205867" opacity=".5" offset="1pt"/>
                <w10:wrap type="square"/>
              </v:roundrect>
            </w:pict>
          </mc:Fallback>
        </mc:AlternateContent>
      </w:r>
      <w:r w:rsidR="00FE05B2" w:rsidRPr="00D40358">
        <w:rPr>
          <w:noProof/>
          <w:lang w:eastAsia="es-CO"/>
        </w:rPr>
        <mc:AlternateContent>
          <mc:Choice Requires="wps">
            <w:drawing>
              <wp:anchor distT="0" distB="0" distL="114300" distR="457200" simplePos="0" relativeHeight="251659264" behindDoc="0" locked="0" layoutInCell="0" allowOverlap="1" wp14:anchorId="6F967D7F" wp14:editId="7B5970F6">
                <wp:simplePos x="0" y="0"/>
                <wp:positionH relativeFrom="margin">
                  <wp:posOffset>-207645</wp:posOffset>
                </wp:positionH>
                <wp:positionV relativeFrom="margin">
                  <wp:posOffset>2509520</wp:posOffset>
                </wp:positionV>
                <wp:extent cx="5894705" cy="6636385"/>
                <wp:effectExtent l="0" t="85090" r="97155" b="20955"/>
                <wp:wrapSquare wrapText="bothSides"/>
                <wp:docPr id="2" name="Corchete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894705" cy="6636385"/>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D40358" w:rsidRDefault="00D40358" w:rsidP="00D40358">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64199A" w:rsidRDefault="0064199A" w:rsidP="00D40358">
                            <w:pPr>
                              <w:spacing w:after="0" w:line="240" w:lineRule="auto"/>
                              <w:jc w:val="both"/>
                              <w:outlineLvl w:val="0"/>
                              <w:rPr>
                                <w:rFonts w:ascii="MS Reference Sans Serif" w:eastAsia="Times New Roman" w:hAnsi="MS Reference Sans Serif"/>
                                <w:b/>
                                <w:color w:val="404040"/>
                                <w:sz w:val="24"/>
                                <w:szCs w:val="24"/>
                                <w:lang w:val="es-ES"/>
                              </w:rPr>
                            </w:pPr>
                          </w:p>
                          <w:p w:rsidR="0064199A" w:rsidRDefault="0064199A" w:rsidP="00D40358">
                            <w:pPr>
                              <w:spacing w:after="0" w:line="240" w:lineRule="auto"/>
                              <w:jc w:val="both"/>
                              <w:outlineLvl w:val="0"/>
                              <w:rPr>
                                <w:rFonts w:ascii="MS Reference Sans Serif" w:eastAsia="Times New Roman" w:hAnsi="MS Reference Sans Serif"/>
                                <w:b/>
                                <w:color w:val="404040"/>
                                <w:sz w:val="24"/>
                                <w:szCs w:val="24"/>
                                <w:lang w:val="es-ES"/>
                              </w:rPr>
                            </w:pPr>
                            <w:r w:rsidRPr="0064199A">
                              <w:rPr>
                                <w:rFonts w:ascii="MS Reference Sans Serif" w:eastAsia="Times New Roman" w:hAnsi="MS Reference Sans Serif"/>
                                <w:b/>
                                <w:color w:val="404040"/>
                                <w:sz w:val="24"/>
                                <w:szCs w:val="24"/>
                                <w:lang w:val="es-ES"/>
                              </w:rPr>
                              <w:t>Entrega de certificación del Icontec a la Secretaría de Educación</w:t>
                            </w:r>
                          </w:p>
                          <w:p w:rsidR="0064199A" w:rsidRPr="009F7E3D" w:rsidRDefault="0064199A" w:rsidP="00D40358">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Fecha:</w:t>
                            </w:r>
                            <w:r w:rsidR="009F7E3D">
                              <w:rPr>
                                <w:rFonts w:ascii="MS Reference Sans Serif" w:eastAsia="Times New Roman" w:hAnsi="MS Reference Sans Serif"/>
                                <w:b/>
                                <w:color w:val="404040"/>
                                <w:sz w:val="24"/>
                                <w:szCs w:val="24"/>
                                <w:lang w:val="es-ES"/>
                              </w:rPr>
                              <w:t xml:space="preserve"> </w:t>
                            </w:r>
                            <w:r w:rsidR="009F7E3D">
                              <w:rPr>
                                <w:rFonts w:ascii="MS Reference Sans Serif" w:eastAsia="Times New Roman" w:hAnsi="MS Reference Sans Serif"/>
                                <w:color w:val="404040"/>
                                <w:sz w:val="24"/>
                                <w:szCs w:val="24"/>
                                <w:lang w:val="es-ES"/>
                              </w:rPr>
                              <w:t>Miércoles 25 de septiembre</w:t>
                            </w:r>
                          </w:p>
                          <w:p w:rsidR="0064199A" w:rsidRPr="00CA467E" w:rsidRDefault="0064199A" w:rsidP="00D40358">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Hora:</w:t>
                            </w:r>
                            <w:r w:rsidR="00CA467E">
                              <w:rPr>
                                <w:rFonts w:ascii="MS Reference Sans Serif" w:eastAsia="Times New Roman" w:hAnsi="MS Reference Sans Serif"/>
                                <w:b/>
                                <w:color w:val="404040"/>
                                <w:sz w:val="24"/>
                                <w:szCs w:val="24"/>
                                <w:lang w:val="es-ES"/>
                              </w:rPr>
                              <w:t xml:space="preserve"> </w:t>
                            </w:r>
                            <w:r w:rsidR="00CA467E" w:rsidRPr="00CA467E">
                              <w:rPr>
                                <w:rFonts w:ascii="MS Reference Sans Serif" w:eastAsia="Times New Roman" w:hAnsi="MS Reference Sans Serif"/>
                                <w:color w:val="404040"/>
                                <w:sz w:val="24"/>
                                <w:szCs w:val="24"/>
                                <w:lang w:val="es-ES"/>
                              </w:rPr>
                              <w:t>9</w:t>
                            </w:r>
                            <w:r w:rsidR="00CA467E">
                              <w:rPr>
                                <w:rFonts w:ascii="MS Reference Sans Serif" w:eastAsia="Times New Roman" w:hAnsi="MS Reference Sans Serif"/>
                                <w:color w:val="404040"/>
                                <w:sz w:val="24"/>
                                <w:szCs w:val="24"/>
                                <w:lang w:val="es-ES"/>
                              </w:rPr>
                              <w:t>:00 a.m.</w:t>
                            </w:r>
                          </w:p>
                          <w:p w:rsidR="0064199A" w:rsidRPr="00CA467E" w:rsidRDefault="0064199A" w:rsidP="00D40358">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Lugar: </w:t>
                            </w:r>
                            <w:r w:rsidR="00CA467E">
                              <w:rPr>
                                <w:rFonts w:ascii="MS Reference Sans Serif" w:eastAsia="Times New Roman" w:hAnsi="MS Reference Sans Serif"/>
                                <w:color w:val="404040"/>
                                <w:sz w:val="24"/>
                                <w:szCs w:val="24"/>
                                <w:lang w:val="es-ES"/>
                              </w:rPr>
                              <w:t>Auditorio del CAM</w:t>
                            </w:r>
                          </w:p>
                          <w:p w:rsidR="0064199A" w:rsidRDefault="0064199A" w:rsidP="00D40358">
                            <w:pPr>
                              <w:spacing w:after="0" w:line="240" w:lineRule="auto"/>
                              <w:jc w:val="both"/>
                              <w:outlineLvl w:val="0"/>
                              <w:rPr>
                                <w:rFonts w:ascii="MS Reference Sans Serif" w:eastAsia="Times New Roman" w:hAnsi="MS Reference Sans Serif"/>
                                <w:b/>
                                <w:color w:val="404040"/>
                                <w:sz w:val="24"/>
                                <w:szCs w:val="24"/>
                                <w:lang w:val="es-ES"/>
                              </w:rPr>
                            </w:pPr>
                          </w:p>
                          <w:p w:rsidR="00D40358" w:rsidRDefault="00D40358" w:rsidP="00D40358">
                            <w:pPr>
                              <w:spacing w:after="0" w:line="240" w:lineRule="auto"/>
                              <w:jc w:val="both"/>
                              <w:outlineLvl w:val="0"/>
                              <w:rPr>
                                <w:rFonts w:ascii="MS Reference Sans Serif" w:eastAsia="Times New Roman" w:hAnsi="MS Reference Sans Serif"/>
                                <w:b/>
                                <w:color w:val="404040"/>
                                <w:sz w:val="24"/>
                                <w:szCs w:val="24"/>
                                <w:lang w:val="es-ES"/>
                              </w:rPr>
                            </w:pPr>
                            <w:r w:rsidRPr="00EB06CD">
                              <w:rPr>
                                <w:rFonts w:ascii="MS Reference Sans Serif" w:eastAsia="Times New Roman" w:hAnsi="MS Reference Sans Serif"/>
                                <w:b/>
                                <w:color w:val="404040"/>
                                <w:sz w:val="24"/>
                                <w:szCs w:val="24"/>
                                <w:lang w:val="es-ES"/>
                              </w:rPr>
                              <w:t xml:space="preserve">Rueda de </w:t>
                            </w:r>
                            <w:r>
                              <w:rPr>
                                <w:rFonts w:ascii="MS Reference Sans Serif" w:eastAsia="Times New Roman" w:hAnsi="MS Reference Sans Serif"/>
                                <w:b/>
                                <w:color w:val="404040"/>
                                <w:sz w:val="24"/>
                                <w:szCs w:val="24"/>
                                <w:lang w:val="es-ES"/>
                              </w:rPr>
                              <w:t>P</w:t>
                            </w:r>
                            <w:r w:rsidRPr="00EB06CD">
                              <w:rPr>
                                <w:rFonts w:ascii="MS Reference Sans Serif" w:eastAsia="Times New Roman" w:hAnsi="MS Reference Sans Serif"/>
                                <w:b/>
                                <w:color w:val="404040"/>
                                <w:sz w:val="24"/>
                                <w:szCs w:val="24"/>
                                <w:lang w:val="es-ES"/>
                              </w:rPr>
                              <w:t xml:space="preserve">rensa </w:t>
                            </w:r>
                            <w:r w:rsidR="003B517B">
                              <w:rPr>
                                <w:rFonts w:ascii="MS Reference Sans Serif" w:eastAsia="Times New Roman" w:hAnsi="MS Reference Sans Serif"/>
                                <w:b/>
                                <w:color w:val="404040"/>
                                <w:sz w:val="24"/>
                                <w:szCs w:val="24"/>
                                <w:lang w:val="es-ES"/>
                              </w:rPr>
                              <w:t>‘M</w:t>
                            </w:r>
                            <w:r w:rsidRPr="00EB06CD">
                              <w:rPr>
                                <w:rFonts w:ascii="MS Reference Sans Serif" w:eastAsia="Times New Roman" w:hAnsi="MS Reference Sans Serif"/>
                                <w:b/>
                                <w:color w:val="404040"/>
                                <w:sz w:val="24"/>
                                <w:szCs w:val="24"/>
                                <w:lang w:val="es-ES"/>
                              </w:rPr>
                              <w:t>ovilización juvenil artística y cultural para la prevención de embarazo en adolescentes</w:t>
                            </w:r>
                            <w:r w:rsidR="003B517B">
                              <w:rPr>
                                <w:rFonts w:ascii="MS Reference Sans Serif" w:eastAsia="Times New Roman" w:hAnsi="MS Reference Sans Serif"/>
                                <w:b/>
                                <w:color w:val="404040"/>
                                <w:sz w:val="24"/>
                                <w:szCs w:val="24"/>
                                <w:lang w:val="es-ES"/>
                              </w:rPr>
                              <w:t>’</w:t>
                            </w:r>
                          </w:p>
                          <w:p w:rsidR="00D40358" w:rsidRPr="00E06A79" w:rsidRDefault="00D40358" w:rsidP="00D40358">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Pr>
                                <w:rFonts w:ascii="MS Reference Sans Serif" w:eastAsia="Times New Roman" w:hAnsi="MS Reference Sans Serif"/>
                                <w:color w:val="404040"/>
                                <w:sz w:val="24"/>
                                <w:szCs w:val="24"/>
                                <w:lang w:val="es-ES"/>
                              </w:rPr>
                              <w:t>Miércoles 25 de septiembre</w:t>
                            </w:r>
                          </w:p>
                          <w:p w:rsidR="00D40358" w:rsidRPr="00E06A79" w:rsidRDefault="00D40358" w:rsidP="00D40358">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Hora: </w:t>
                            </w:r>
                            <w:r>
                              <w:rPr>
                                <w:rFonts w:ascii="MS Reference Sans Serif" w:eastAsia="Times New Roman" w:hAnsi="MS Reference Sans Serif"/>
                                <w:color w:val="404040"/>
                                <w:sz w:val="24"/>
                                <w:szCs w:val="24"/>
                                <w:lang w:val="es-ES"/>
                              </w:rPr>
                              <w:t>10:00 a.m.</w:t>
                            </w:r>
                          </w:p>
                          <w:p w:rsidR="00D40358" w:rsidRDefault="00D40358" w:rsidP="00D40358">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Lugar: </w:t>
                            </w:r>
                            <w:r>
                              <w:rPr>
                                <w:rFonts w:ascii="MS Reference Sans Serif" w:eastAsia="Times New Roman" w:hAnsi="MS Reference Sans Serif"/>
                                <w:color w:val="404040"/>
                                <w:sz w:val="24"/>
                                <w:szCs w:val="24"/>
                                <w:lang w:val="es-ES"/>
                              </w:rPr>
                              <w:t>Auditorio del CAM</w:t>
                            </w:r>
                          </w:p>
                          <w:p w:rsidR="007E1837" w:rsidRDefault="007E1837" w:rsidP="00D40358">
                            <w:pPr>
                              <w:spacing w:after="0" w:line="240" w:lineRule="auto"/>
                              <w:jc w:val="both"/>
                              <w:outlineLvl w:val="0"/>
                              <w:rPr>
                                <w:rFonts w:ascii="MS Reference Sans Serif" w:eastAsia="Times New Roman" w:hAnsi="MS Reference Sans Serif"/>
                                <w:color w:val="404040"/>
                                <w:sz w:val="24"/>
                                <w:szCs w:val="24"/>
                                <w:lang w:val="es-ES"/>
                              </w:rPr>
                            </w:pPr>
                          </w:p>
                          <w:p w:rsidR="007E1837" w:rsidRPr="007E1837" w:rsidRDefault="007E1837" w:rsidP="00D40358">
                            <w:pPr>
                              <w:spacing w:after="0" w:line="240" w:lineRule="auto"/>
                              <w:jc w:val="both"/>
                              <w:outlineLvl w:val="0"/>
                              <w:rPr>
                                <w:rFonts w:ascii="MS Reference Sans Serif" w:eastAsia="Times New Roman" w:hAnsi="MS Reference Sans Serif"/>
                                <w:b/>
                                <w:color w:val="404040"/>
                                <w:sz w:val="24"/>
                                <w:szCs w:val="24"/>
                                <w:lang w:val="es-ES"/>
                              </w:rPr>
                            </w:pPr>
                            <w:r w:rsidRPr="007E1837">
                              <w:rPr>
                                <w:rFonts w:ascii="MS Reference Sans Serif" w:eastAsia="Times New Roman" w:hAnsi="MS Reference Sans Serif"/>
                                <w:b/>
                                <w:color w:val="404040"/>
                                <w:sz w:val="24"/>
                                <w:szCs w:val="24"/>
                                <w:lang w:val="es-ES"/>
                              </w:rPr>
                              <w:t xml:space="preserve">Función de </w:t>
                            </w:r>
                            <w:proofErr w:type="spellStart"/>
                            <w:r w:rsidRPr="007E1837">
                              <w:rPr>
                                <w:rFonts w:ascii="MS Reference Sans Serif" w:eastAsia="Times New Roman" w:hAnsi="MS Reference Sans Serif"/>
                                <w:b/>
                                <w:color w:val="404040"/>
                                <w:sz w:val="24"/>
                                <w:szCs w:val="24"/>
                                <w:lang w:val="es-ES"/>
                              </w:rPr>
                              <w:t>cuentería</w:t>
                            </w:r>
                            <w:proofErr w:type="spellEnd"/>
                            <w:r w:rsidR="00611219">
                              <w:rPr>
                                <w:rFonts w:ascii="MS Reference Sans Serif" w:eastAsia="Times New Roman" w:hAnsi="MS Reference Sans Serif"/>
                                <w:b/>
                                <w:color w:val="404040"/>
                                <w:sz w:val="24"/>
                                <w:szCs w:val="24"/>
                                <w:lang w:val="es-ES"/>
                              </w:rPr>
                              <w:t xml:space="preserve"> gratuita</w:t>
                            </w:r>
                          </w:p>
                          <w:p w:rsidR="007E1837" w:rsidRPr="007E1837" w:rsidRDefault="007E1837" w:rsidP="00D40358">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Pr>
                                <w:rFonts w:ascii="MS Reference Sans Serif" w:eastAsia="Times New Roman" w:hAnsi="MS Reference Sans Serif"/>
                                <w:color w:val="404040"/>
                                <w:sz w:val="24"/>
                                <w:szCs w:val="24"/>
                                <w:lang w:val="es-ES"/>
                              </w:rPr>
                              <w:t xml:space="preserve">Jueves 26 de septiembre </w:t>
                            </w:r>
                          </w:p>
                          <w:p w:rsidR="007E1837" w:rsidRPr="00E64E70" w:rsidRDefault="007E1837" w:rsidP="00D40358">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Hora:</w:t>
                            </w:r>
                            <w:r w:rsidR="00E64E70">
                              <w:rPr>
                                <w:rFonts w:ascii="MS Reference Sans Serif" w:eastAsia="Times New Roman" w:hAnsi="MS Reference Sans Serif"/>
                                <w:b/>
                                <w:color w:val="404040"/>
                                <w:sz w:val="24"/>
                                <w:szCs w:val="24"/>
                                <w:lang w:val="es-ES"/>
                              </w:rPr>
                              <w:t xml:space="preserve"> </w:t>
                            </w:r>
                            <w:r w:rsidR="00E64E70">
                              <w:rPr>
                                <w:rFonts w:ascii="MS Reference Sans Serif" w:eastAsia="Times New Roman" w:hAnsi="MS Reference Sans Serif"/>
                                <w:color w:val="404040"/>
                                <w:sz w:val="24"/>
                                <w:szCs w:val="24"/>
                                <w:lang w:val="es-ES"/>
                              </w:rPr>
                              <w:t>7:00 p.m.</w:t>
                            </w:r>
                          </w:p>
                          <w:p w:rsidR="007E1837" w:rsidRDefault="007E1837" w:rsidP="00D40358">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Lugar:</w:t>
                            </w:r>
                            <w:r w:rsidR="00E64E70">
                              <w:rPr>
                                <w:rFonts w:ascii="MS Reference Sans Serif" w:eastAsia="Times New Roman" w:hAnsi="MS Reference Sans Serif"/>
                                <w:b/>
                                <w:color w:val="404040"/>
                                <w:sz w:val="24"/>
                                <w:szCs w:val="24"/>
                                <w:lang w:val="es-ES"/>
                              </w:rPr>
                              <w:t xml:space="preserve"> </w:t>
                            </w:r>
                            <w:r w:rsidR="00E64E70">
                              <w:rPr>
                                <w:rFonts w:ascii="MS Reference Sans Serif" w:eastAsia="Times New Roman" w:hAnsi="MS Reference Sans Serif"/>
                                <w:color w:val="404040"/>
                                <w:sz w:val="24"/>
                                <w:szCs w:val="24"/>
                                <w:lang w:val="es-ES"/>
                              </w:rPr>
                              <w:t>Centro Cultural Bolívar</w:t>
                            </w:r>
                          </w:p>
                          <w:p w:rsidR="004D1651" w:rsidRDefault="004D1651" w:rsidP="00D40358">
                            <w:pPr>
                              <w:spacing w:after="0" w:line="240" w:lineRule="auto"/>
                              <w:jc w:val="both"/>
                              <w:outlineLvl w:val="0"/>
                              <w:rPr>
                                <w:rFonts w:ascii="MS Reference Sans Serif" w:eastAsia="Times New Roman" w:hAnsi="MS Reference Sans Serif"/>
                                <w:color w:val="404040"/>
                                <w:sz w:val="24"/>
                                <w:szCs w:val="24"/>
                                <w:lang w:val="es-ES"/>
                              </w:rPr>
                            </w:pPr>
                          </w:p>
                          <w:p w:rsidR="004D1651" w:rsidRDefault="004D1651" w:rsidP="004D1651">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Celebración Día Mundial del Turismo</w:t>
                            </w:r>
                          </w:p>
                          <w:p w:rsidR="004D1651" w:rsidRPr="001208AF" w:rsidRDefault="004D1651" w:rsidP="004D165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Pr>
                                <w:rFonts w:ascii="MS Reference Sans Serif" w:eastAsia="Times New Roman" w:hAnsi="MS Reference Sans Serif"/>
                                <w:color w:val="404040"/>
                                <w:sz w:val="24"/>
                                <w:szCs w:val="24"/>
                                <w:lang w:val="es-ES"/>
                              </w:rPr>
                              <w:t>Viernes 27 de septiembre</w:t>
                            </w:r>
                          </w:p>
                          <w:p w:rsidR="004D1651" w:rsidRPr="001208AF" w:rsidRDefault="004D1651" w:rsidP="004D165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Hora: </w:t>
                            </w:r>
                            <w:r>
                              <w:rPr>
                                <w:rFonts w:ascii="MS Reference Sans Serif" w:eastAsia="Times New Roman" w:hAnsi="MS Reference Sans Serif"/>
                                <w:color w:val="404040"/>
                                <w:sz w:val="24"/>
                                <w:szCs w:val="24"/>
                                <w:lang w:val="es-ES"/>
                              </w:rPr>
                              <w:t>A partir de las 9:00 a.m.</w:t>
                            </w:r>
                          </w:p>
                          <w:p w:rsidR="004D1651" w:rsidRDefault="004D1651" w:rsidP="004D165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Punto de encuentro: </w:t>
                            </w:r>
                            <w:r>
                              <w:rPr>
                                <w:rFonts w:ascii="MS Reference Sans Serif" w:eastAsia="Times New Roman" w:hAnsi="MS Reference Sans Serif"/>
                                <w:color w:val="404040"/>
                                <w:sz w:val="24"/>
                                <w:szCs w:val="24"/>
                                <w:lang w:val="es-ES"/>
                              </w:rPr>
                              <w:t xml:space="preserve">Parque ‘Francisco José de Caldas’ </w:t>
                            </w:r>
                          </w:p>
                          <w:p w:rsidR="003B635A" w:rsidRDefault="003B635A" w:rsidP="004D1651">
                            <w:pPr>
                              <w:spacing w:after="0" w:line="240" w:lineRule="auto"/>
                              <w:jc w:val="both"/>
                              <w:outlineLvl w:val="0"/>
                              <w:rPr>
                                <w:rFonts w:ascii="MS Reference Sans Serif" w:eastAsia="Times New Roman" w:hAnsi="MS Reference Sans Serif"/>
                                <w:color w:val="404040"/>
                                <w:sz w:val="24"/>
                                <w:szCs w:val="24"/>
                                <w:lang w:val="es-ES"/>
                              </w:rPr>
                            </w:pPr>
                          </w:p>
                          <w:p w:rsidR="003B635A" w:rsidRPr="003B635A" w:rsidRDefault="003B635A" w:rsidP="004D1651">
                            <w:pPr>
                              <w:spacing w:after="0" w:line="240" w:lineRule="auto"/>
                              <w:jc w:val="both"/>
                              <w:outlineLvl w:val="0"/>
                              <w:rPr>
                                <w:rFonts w:ascii="MS Reference Sans Serif" w:eastAsia="Times New Roman" w:hAnsi="MS Reference Sans Serif"/>
                                <w:b/>
                                <w:color w:val="404040"/>
                                <w:sz w:val="24"/>
                                <w:szCs w:val="24"/>
                                <w:lang w:val="es-ES"/>
                              </w:rPr>
                            </w:pPr>
                            <w:r w:rsidRPr="003B635A">
                              <w:rPr>
                                <w:rFonts w:ascii="MS Reference Sans Serif" w:eastAsia="Times New Roman" w:hAnsi="MS Reference Sans Serif"/>
                                <w:b/>
                                <w:color w:val="404040"/>
                                <w:sz w:val="24"/>
                                <w:szCs w:val="24"/>
                                <w:lang w:val="es-ES"/>
                              </w:rPr>
                              <w:t>Serenata Universitaria. Imposición del Escudo de Popayán a la Tuna Universitaria por sus 50 años de existencia</w:t>
                            </w:r>
                          </w:p>
                          <w:p w:rsidR="003B635A" w:rsidRPr="003B635A" w:rsidRDefault="003B635A" w:rsidP="004D1651">
                            <w:pPr>
                              <w:spacing w:after="0" w:line="240" w:lineRule="auto"/>
                              <w:jc w:val="both"/>
                              <w:outlineLvl w:val="0"/>
                              <w:rPr>
                                <w:rFonts w:ascii="MS Reference Sans Serif" w:eastAsia="Times New Roman" w:hAnsi="MS Reference Sans Serif"/>
                                <w:color w:val="404040"/>
                                <w:sz w:val="24"/>
                                <w:szCs w:val="24"/>
                                <w:lang w:val="es-ES"/>
                              </w:rPr>
                            </w:pPr>
                            <w:r w:rsidRPr="003B635A">
                              <w:rPr>
                                <w:rFonts w:ascii="MS Reference Sans Serif" w:eastAsia="Times New Roman" w:hAnsi="MS Reference Sans Serif"/>
                                <w:b/>
                                <w:color w:val="404040"/>
                                <w:sz w:val="24"/>
                                <w:szCs w:val="24"/>
                                <w:lang w:val="es-ES"/>
                              </w:rPr>
                              <w:t>Fecha:</w:t>
                            </w:r>
                            <w:r>
                              <w:rPr>
                                <w:rFonts w:ascii="MS Reference Sans Serif" w:eastAsia="Times New Roman" w:hAnsi="MS Reference Sans Serif"/>
                                <w:b/>
                                <w:color w:val="404040"/>
                                <w:sz w:val="24"/>
                                <w:szCs w:val="24"/>
                                <w:lang w:val="es-ES"/>
                              </w:rPr>
                              <w:t xml:space="preserve"> </w:t>
                            </w:r>
                            <w:r>
                              <w:rPr>
                                <w:rFonts w:ascii="MS Reference Sans Serif" w:eastAsia="Times New Roman" w:hAnsi="MS Reference Sans Serif"/>
                                <w:color w:val="404040"/>
                                <w:sz w:val="24"/>
                                <w:szCs w:val="24"/>
                                <w:lang w:val="es-ES"/>
                              </w:rPr>
                              <w:t>Viernes 27 de septiembre</w:t>
                            </w:r>
                          </w:p>
                          <w:p w:rsidR="003B635A" w:rsidRPr="003B635A" w:rsidRDefault="003B635A" w:rsidP="004D1651">
                            <w:pPr>
                              <w:spacing w:after="0" w:line="240" w:lineRule="auto"/>
                              <w:jc w:val="both"/>
                              <w:outlineLvl w:val="0"/>
                              <w:rPr>
                                <w:rFonts w:ascii="MS Reference Sans Serif" w:eastAsia="Times New Roman" w:hAnsi="MS Reference Sans Serif"/>
                                <w:color w:val="404040"/>
                                <w:sz w:val="24"/>
                                <w:szCs w:val="24"/>
                                <w:lang w:val="es-ES"/>
                              </w:rPr>
                            </w:pPr>
                            <w:r w:rsidRPr="003B635A">
                              <w:rPr>
                                <w:rFonts w:ascii="MS Reference Sans Serif" w:eastAsia="Times New Roman" w:hAnsi="MS Reference Sans Serif"/>
                                <w:b/>
                                <w:color w:val="404040"/>
                                <w:sz w:val="24"/>
                                <w:szCs w:val="24"/>
                                <w:lang w:val="es-ES"/>
                              </w:rPr>
                              <w:t>Hora:</w:t>
                            </w:r>
                            <w:r>
                              <w:rPr>
                                <w:rFonts w:ascii="MS Reference Sans Serif" w:eastAsia="Times New Roman" w:hAnsi="MS Reference Sans Serif"/>
                                <w:b/>
                                <w:color w:val="404040"/>
                                <w:sz w:val="24"/>
                                <w:szCs w:val="24"/>
                                <w:lang w:val="es-ES"/>
                              </w:rPr>
                              <w:t xml:space="preserve"> </w:t>
                            </w:r>
                            <w:r>
                              <w:rPr>
                                <w:rFonts w:ascii="MS Reference Sans Serif" w:eastAsia="Times New Roman" w:hAnsi="MS Reference Sans Serif"/>
                                <w:color w:val="404040"/>
                                <w:sz w:val="24"/>
                                <w:szCs w:val="24"/>
                                <w:lang w:val="es-ES"/>
                              </w:rPr>
                              <w:t>5:00 p.m.</w:t>
                            </w:r>
                          </w:p>
                          <w:p w:rsidR="003B635A" w:rsidRPr="003B635A" w:rsidRDefault="003B635A" w:rsidP="004D1651">
                            <w:pPr>
                              <w:spacing w:after="0" w:line="240" w:lineRule="auto"/>
                              <w:jc w:val="both"/>
                              <w:outlineLvl w:val="0"/>
                              <w:rPr>
                                <w:rFonts w:ascii="MS Reference Sans Serif" w:eastAsia="Times New Roman" w:hAnsi="MS Reference Sans Serif"/>
                                <w:color w:val="404040"/>
                                <w:sz w:val="24"/>
                                <w:szCs w:val="24"/>
                                <w:lang w:val="es-ES"/>
                              </w:rPr>
                            </w:pPr>
                            <w:r w:rsidRPr="003B635A">
                              <w:rPr>
                                <w:rFonts w:ascii="MS Reference Sans Serif" w:eastAsia="Times New Roman" w:hAnsi="MS Reference Sans Serif"/>
                                <w:b/>
                                <w:color w:val="404040"/>
                                <w:sz w:val="24"/>
                                <w:szCs w:val="24"/>
                                <w:lang w:val="es-ES"/>
                              </w:rPr>
                              <w:t xml:space="preserve">Lugar: </w:t>
                            </w:r>
                            <w:r>
                              <w:rPr>
                                <w:rFonts w:ascii="MS Reference Sans Serif" w:eastAsia="Times New Roman" w:hAnsi="MS Reference Sans Serif"/>
                                <w:color w:val="404040"/>
                                <w:sz w:val="24"/>
                                <w:szCs w:val="24"/>
                                <w:lang w:val="es-ES"/>
                              </w:rPr>
                              <w:t>Plazoleta de Santo Domingo</w:t>
                            </w:r>
                          </w:p>
                          <w:p w:rsidR="003B635A" w:rsidRPr="001208AF" w:rsidRDefault="003B635A" w:rsidP="004D1651">
                            <w:pPr>
                              <w:spacing w:after="0" w:line="240" w:lineRule="auto"/>
                              <w:jc w:val="both"/>
                              <w:outlineLvl w:val="0"/>
                              <w:rPr>
                                <w:rFonts w:ascii="MS Reference Sans Serif" w:eastAsia="Times New Roman" w:hAnsi="MS Reference Sans Serif"/>
                                <w:color w:val="404040"/>
                                <w:sz w:val="24"/>
                                <w:szCs w:val="24"/>
                                <w:lang w:val="es-ES"/>
                              </w:rPr>
                            </w:pPr>
                          </w:p>
                          <w:p w:rsidR="004D1651" w:rsidRDefault="008C4156" w:rsidP="00D40358">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color w:val="404040"/>
                                <w:sz w:val="24"/>
                                <w:szCs w:val="24"/>
                                <w:lang w:val="es-ES"/>
                              </w:rPr>
                              <w:t xml:space="preserve"> </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2" o:spid="_x0000_s1027" type="#_x0000_t185" style="position:absolute;margin-left:-16.35pt;margin-top:197.6pt;width:464.15pt;height:522.55pt;rotation:90;z-index:251659264;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" o:allowincell="f" adj="2346" fillcolor="#4f81bd" strokecolor="#4f81bd" strokeweight="1pt">
                <v:shadow on="t" type="double" opacity=".5" color2="shadow add(102)" offset="3pt,-3pt" offset2="6pt,-6pt"/>
                <v:textbox inset="18pt,18pt,,18pt">
                  <w:txbxContent>
                    <w:p w:rsidR="00D40358" w:rsidRDefault="00D40358" w:rsidP="00D40358">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64199A" w:rsidRDefault="0064199A" w:rsidP="00D40358">
                      <w:pPr>
                        <w:spacing w:after="0" w:line="240" w:lineRule="auto"/>
                        <w:jc w:val="both"/>
                        <w:outlineLvl w:val="0"/>
                        <w:rPr>
                          <w:rFonts w:ascii="MS Reference Sans Serif" w:eastAsia="Times New Roman" w:hAnsi="MS Reference Sans Serif"/>
                          <w:b/>
                          <w:color w:val="404040"/>
                          <w:sz w:val="24"/>
                          <w:szCs w:val="24"/>
                          <w:lang w:val="es-ES"/>
                        </w:rPr>
                      </w:pPr>
                    </w:p>
                    <w:p w:rsidR="0064199A" w:rsidRDefault="0064199A" w:rsidP="00D40358">
                      <w:pPr>
                        <w:spacing w:after="0" w:line="240" w:lineRule="auto"/>
                        <w:jc w:val="both"/>
                        <w:outlineLvl w:val="0"/>
                        <w:rPr>
                          <w:rFonts w:ascii="MS Reference Sans Serif" w:eastAsia="Times New Roman" w:hAnsi="MS Reference Sans Serif"/>
                          <w:b/>
                          <w:color w:val="404040"/>
                          <w:sz w:val="24"/>
                          <w:szCs w:val="24"/>
                          <w:lang w:val="es-ES"/>
                        </w:rPr>
                      </w:pPr>
                      <w:r w:rsidRPr="0064199A">
                        <w:rPr>
                          <w:rFonts w:ascii="MS Reference Sans Serif" w:eastAsia="Times New Roman" w:hAnsi="MS Reference Sans Serif"/>
                          <w:b/>
                          <w:color w:val="404040"/>
                          <w:sz w:val="24"/>
                          <w:szCs w:val="24"/>
                          <w:lang w:val="es-ES"/>
                        </w:rPr>
                        <w:t>Entrega de certificación del Icontec a la Secretaría de Educación</w:t>
                      </w:r>
                    </w:p>
                    <w:p w:rsidR="0064199A" w:rsidRPr="009F7E3D" w:rsidRDefault="0064199A" w:rsidP="00D40358">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Fecha:</w:t>
                      </w:r>
                      <w:r w:rsidR="009F7E3D">
                        <w:rPr>
                          <w:rFonts w:ascii="MS Reference Sans Serif" w:eastAsia="Times New Roman" w:hAnsi="MS Reference Sans Serif"/>
                          <w:b/>
                          <w:color w:val="404040"/>
                          <w:sz w:val="24"/>
                          <w:szCs w:val="24"/>
                          <w:lang w:val="es-ES"/>
                        </w:rPr>
                        <w:t xml:space="preserve"> </w:t>
                      </w:r>
                      <w:r w:rsidR="009F7E3D">
                        <w:rPr>
                          <w:rFonts w:ascii="MS Reference Sans Serif" w:eastAsia="Times New Roman" w:hAnsi="MS Reference Sans Serif"/>
                          <w:color w:val="404040"/>
                          <w:sz w:val="24"/>
                          <w:szCs w:val="24"/>
                          <w:lang w:val="es-ES"/>
                        </w:rPr>
                        <w:t>Miércoles 25 de septiembre</w:t>
                      </w:r>
                    </w:p>
                    <w:p w:rsidR="0064199A" w:rsidRPr="00CA467E" w:rsidRDefault="0064199A" w:rsidP="00D40358">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Hora:</w:t>
                      </w:r>
                      <w:r w:rsidR="00CA467E">
                        <w:rPr>
                          <w:rFonts w:ascii="MS Reference Sans Serif" w:eastAsia="Times New Roman" w:hAnsi="MS Reference Sans Serif"/>
                          <w:b/>
                          <w:color w:val="404040"/>
                          <w:sz w:val="24"/>
                          <w:szCs w:val="24"/>
                          <w:lang w:val="es-ES"/>
                        </w:rPr>
                        <w:t xml:space="preserve"> </w:t>
                      </w:r>
                      <w:r w:rsidR="00CA467E" w:rsidRPr="00CA467E">
                        <w:rPr>
                          <w:rFonts w:ascii="MS Reference Sans Serif" w:eastAsia="Times New Roman" w:hAnsi="MS Reference Sans Serif"/>
                          <w:color w:val="404040"/>
                          <w:sz w:val="24"/>
                          <w:szCs w:val="24"/>
                          <w:lang w:val="es-ES"/>
                        </w:rPr>
                        <w:t>9</w:t>
                      </w:r>
                      <w:r w:rsidR="00CA467E">
                        <w:rPr>
                          <w:rFonts w:ascii="MS Reference Sans Serif" w:eastAsia="Times New Roman" w:hAnsi="MS Reference Sans Serif"/>
                          <w:color w:val="404040"/>
                          <w:sz w:val="24"/>
                          <w:szCs w:val="24"/>
                          <w:lang w:val="es-ES"/>
                        </w:rPr>
                        <w:t>:00 a.m.</w:t>
                      </w:r>
                    </w:p>
                    <w:p w:rsidR="0064199A" w:rsidRPr="00CA467E" w:rsidRDefault="0064199A" w:rsidP="00D40358">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Lugar: </w:t>
                      </w:r>
                      <w:r w:rsidR="00CA467E">
                        <w:rPr>
                          <w:rFonts w:ascii="MS Reference Sans Serif" w:eastAsia="Times New Roman" w:hAnsi="MS Reference Sans Serif"/>
                          <w:color w:val="404040"/>
                          <w:sz w:val="24"/>
                          <w:szCs w:val="24"/>
                          <w:lang w:val="es-ES"/>
                        </w:rPr>
                        <w:t>Auditorio del CAM</w:t>
                      </w:r>
                    </w:p>
                    <w:p w:rsidR="0064199A" w:rsidRDefault="0064199A" w:rsidP="00D40358">
                      <w:pPr>
                        <w:spacing w:after="0" w:line="240" w:lineRule="auto"/>
                        <w:jc w:val="both"/>
                        <w:outlineLvl w:val="0"/>
                        <w:rPr>
                          <w:rFonts w:ascii="MS Reference Sans Serif" w:eastAsia="Times New Roman" w:hAnsi="MS Reference Sans Serif"/>
                          <w:b/>
                          <w:color w:val="404040"/>
                          <w:sz w:val="24"/>
                          <w:szCs w:val="24"/>
                          <w:lang w:val="es-ES"/>
                        </w:rPr>
                      </w:pPr>
                    </w:p>
                    <w:p w:rsidR="00D40358" w:rsidRDefault="00D40358" w:rsidP="00D40358">
                      <w:pPr>
                        <w:spacing w:after="0" w:line="240" w:lineRule="auto"/>
                        <w:jc w:val="both"/>
                        <w:outlineLvl w:val="0"/>
                        <w:rPr>
                          <w:rFonts w:ascii="MS Reference Sans Serif" w:eastAsia="Times New Roman" w:hAnsi="MS Reference Sans Serif"/>
                          <w:b/>
                          <w:color w:val="404040"/>
                          <w:sz w:val="24"/>
                          <w:szCs w:val="24"/>
                          <w:lang w:val="es-ES"/>
                        </w:rPr>
                      </w:pPr>
                      <w:r w:rsidRPr="00EB06CD">
                        <w:rPr>
                          <w:rFonts w:ascii="MS Reference Sans Serif" w:eastAsia="Times New Roman" w:hAnsi="MS Reference Sans Serif"/>
                          <w:b/>
                          <w:color w:val="404040"/>
                          <w:sz w:val="24"/>
                          <w:szCs w:val="24"/>
                          <w:lang w:val="es-ES"/>
                        </w:rPr>
                        <w:t xml:space="preserve">Rueda de </w:t>
                      </w:r>
                      <w:r>
                        <w:rPr>
                          <w:rFonts w:ascii="MS Reference Sans Serif" w:eastAsia="Times New Roman" w:hAnsi="MS Reference Sans Serif"/>
                          <w:b/>
                          <w:color w:val="404040"/>
                          <w:sz w:val="24"/>
                          <w:szCs w:val="24"/>
                          <w:lang w:val="es-ES"/>
                        </w:rPr>
                        <w:t>P</w:t>
                      </w:r>
                      <w:r w:rsidRPr="00EB06CD">
                        <w:rPr>
                          <w:rFonts w:ascii="MS Reference Sans Serif" w:eastAsia="Times New Roman" w:hAnsi="MS Reference Sans Serif"/>
                          <w:b/>
                          <w:color w:val="404040"/>
                          <w:sz w:val="24"/>
                          <w:szCs w:val="24"/>
                          <w:lang w:val="es-ES"/>
                        </w:rPr>
                        <w:t xml:space="preserve">rensa </w:t>
                      </w:r>
                      <w:r w:rsidR="003B517B">
                        <w:rPr>
                          <w:rFonts w:ascii="MS Reference Sans Serif" w:eastAsia="Times New Roman" w:hAnsi="MS Reference Sans Serif"/>
                          <w:b/>
                          <w:color w:val="404040"/>
                          <w:sz w:val="24"/>
                          <w:szCs w:val="24"/>
                          <w:lang w:val="es-ES"/>
                        </w:rPr>
                        <w:t>‘M</w:t>
                      </w:r>
                      <w:r w:rsidRPr="00EB06CD">
                        <w:rPr>
                          <w:rFonts w:ascii="MS Reference Sans Serif" w:eastAsia="Times New Roman" w:hAnsi="MS Reference Sans Serif"/>
                          <w:b/>
                          <w:color w:val="404040"/>
                          <w:sz w:val="24"/>
                          <w:szCs w:val="24"/>
                          <w:lang w:val="es-ES"/>
                        </w:rPr>
                        <w:t>ovilización juvenil artística y cultural para la prevención de embarazo en adolescentes</w:t>
                      </w:r>
                      <w:r w:rsidR="003B517B">
                        <w:rPr>
                          <w:rFonts w:ascii="MS Reference Sans Serif" w:eastAsia="Times New Roman" w:hAnsi="MS Reference Sans Serif"/>
                          <w:b/>
                          <w:color w:val="404040"/>
                          <w:sz w:val="24"/>
                          <w:szCs w:val="24"/>
                          <w:lang w:val="es-ES"/>
                        </w:rPr>
                        <w:t>’</w:t>
                      </w:r>
                    </w:p>
                    <w:p w:rsidR="00D40358" w:rsidRPr="00E06A79" w:rsidRDefault="00D40358" w:rsidP="00D40358">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Pr>
                          <w:rFonts w:ascii="MS Reference Sans Serif" w:eastAsia="Times New Roman" w:hAnsi="MS Reference Sans Serif"/>
                          <w:color w:val="404040"/>
                          <w:sz w:val="24"/>
                          <w:szCs w:val="24"/>
                          <w:lang w:val="es-ES"/>
                        </w:rPr>
                        <w:t>Miércoles 25 de septiembre</w:t>
                      </w:r>
                    </w:p>
                    <w:p w:rsidR="00D40358" w:rsidRPr="00E06A79" w:rsidRDefault="00D40358" w:rsidP="00D40358">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Hora: </w:t>
                      </w:r>
                      <w:r>
                        <w:rPr>
                          <w:rFonts w:ascii="MS Reference Sans Serif" w:eastAsia="Times New Roman" w:hAnsi="MS Reference Sans Serif"/>
                          <w:color w:val="404040"/>
                          <w:sz w:val="24"/>
                          <w:szCs w:val="24"/>
                          <w:lang w:val="es-ES"/>
                        </w:rPr>
                        <w:t>10:00 a.m.</w:t>
                      </w:r>
                    </w:p>
                    <w:p w:rsidR="00D40358" w:rsidRDefault="00D40358" w:rsidP="00D40358">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Lugar: </w:t>
                      </w:r>
                      <w:r>
                        <w:rPr>
                          <w:rFonts w:ascii="MS Reference Sans Serif" w:eastAsia="Times New Roman" w:hAnsi="MS Reference Sans Serif"/>
                          <w:color w:val="404040"/>
                          <w:sz w:val="24"/>
                          <w:szCs w:val="24"/>
                          <w:lang w:val="es-ES"/>
                        </w:rPr>
                        <w:t>Auditorio del CAM</w:t>
                      </w:r>
                    </w:p>
                    <w:p w:rsidR="007E1837" w:rsidRDefault="007E1837" w:rsidP="00D40358">
                      <w:pPr>
                        <w:spacing w:after="0" w:line="240" w:lineRule="auto"/>
                        <w:jc w:val="both"/>
                        <w:outlineLvl w:val="0"/>
                        <w:rPr>
                          <w:rFonts w:ascii="MS Reference Sans Serif" w:eastAsia="Times New Roman" w:hAnsi="MS Reference Sans Serif"/>
                          <w:color w:val="404040"/>
                          <w:sz w:val="24"/>
                          <w:szCs w:val="24"/>
                          <w:lang w:val="es-ES"/>
                        </w:rPr>
                      </w:pPr>
                    </w:p>
                    <w:p w:rsidR="007E1837" w:rsidRPr="007E1837" w:rsidRDefault="007E1837" w:rsidP="00D40358">
                      <w:pPr>
                        <w:spacing w:after="0" w:line="240" w:lineRule="auto"/>
                        <w:jc w:val="both"/>
                        <w:outlineLvl w:val="0"/>
                        <w:rPr>
                          <w:rFonts w:ascii="MS Reference Sans Serif" w:eastAsia="Times New Roman" w:hAnsi="MS Reference Sans Serif"/>
                          <w:b/>
                          <w:color w:val="404040"/>
                          <w:sz w:val="24"/>
                          <w:szCs w:val="24"/>
                          <w:lang w:val="es-ES"/>
                        </w:rPr>
                      </w:pPr>
                      <w:r w:rsidRPr="007E1837">
                        <w:rPr>
                          <w:rFonts w:ascii="MS Reference Sans Serif" w:eastAsia="Times New Roman" w:hAnsi="MS Reference Sans Serif"/>
                          <w:b/>
                          <w:color w:val="404040"/>
                          <w:sz w:val="24"/>
                          <w:szCs w:val="24"/>
                          <w:lang w:val="es-ES"/>
                        </w:rPr>
                        <w:t xml:space="preserve">Función de </w:t>
                      </w:r>
                      <w:proofErr w:type="spellStart"/>
                      <w:r w:rsidRPr="007E1837">
                        <w:rPr>
                          <w:rFonts w:ascii="MS Reference Sans Serif" w:eastAsia="Times New Roman" w:hAnsi="MS Reference Sans Serif"/>
                          <w:b/>
                          <w:color w:val="404040"/>
                          <w:sz w:val="24"/>
                          <w:szCs w:val="24"/>
                          <w:lang w:val="es-ES"/>
                        </w:rPr>
                        <w:t>cuentería</w:t>
                      </w:r>
                      <w:proofErr w:type="spellEnd"/>
                      <w:r w:rsidR="00611219">
                        <w:rPr>
                          <w:rFonts w:ascii="MS Reference Sans Serif" w:eastAsia="Times New Roman" w:hAnsi="MS Reference Sans Serif"/>
                          <w:b/>
                          <w:color w:val="404040"/>
                          <w:sz w:val="24"/>
                          <w:szCs w:val="24"/>
                          <w:lang w:val="es-ES"/>
                        </w:rPr>
                        <w:t xml:space="preserve"> gratuita</w:t>
                      </w:r>
                    </w:p>
                    <w:p w:rsidR="007E1837" w:rsidRPr="007E1837" w:rsidRDefault="007E1837" w:rsidP="00D40358">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Pr>
                          <w:rFonts w:ascii="MS Reference Sans Serif" w:eastAsia="Times New Roman" w:hAnsi="MS Reference Sans Serif"/>
                          <w:color w:val="404040"/>
                          <w:sz w:val="24"/>
                          <w:szCs w:val="24"/>
                          <w:lang w:val="es-ES"/>
                        </w:rPr>
                        <w:t xml:space="preserve">Jueves 26 de septiembre </w:t>
                      </w:r>
                    </w:p>
                    <w:p w:rsidR="007E1837" w:rsidRPr="00E64E70" w:rsidRDefault="007E1837" w:rsidP="00D40358">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Hora:</w:t>
                      </w:r>
                      <w:r w:rsidR="00E64E70">
                        <w:rPr>
                          <w:rFonts w:ascii="MS Reference Sans Serif" w:eastAsia="Times New Roman" w:hAnsi="MS Reference Sans Serif"/>
                          <w:b/>
                          <w:color w:val="404040"/>
                          <w:sz w:val="24"/>
                          <w:szCs w:val="24"/>
                          <w:lang w:val="es-ES"/>
                        </w:rPr>
                        <w:t xml:space="preserve"> </w:t>
                      </w:r>
                      <w:r w:rsidR="00E64E70">
                        <w:rPr>
                          <w:rFonts w:ascii="MS Reference Sans Serif" w:eastAsia="Times New Roman" w:hAnsi="MS Reference Sans Serif"/>
                          <w:color w:val="404040"/>
                          <w:sz w:val="24"/>
                          <w:szCs w:val="24"/>
                          <w:lang w:val="es-ES"/>
                        </w:rPr>
                        <w:t>7:00 p.m.</w:t>
                      </w:r>
                    </w:p>
                    <w:p w:rsidR="007E1837" w:rsidRDefault="007E1837" w:rsidP="00D40358">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Lugar:</w:t>
                      </w:r>
                      <w:r w:rsidR="00E64E70">
                        <w:rPr>
                          <w:rFonts w:ascii="MS Reference Sans Serif" w:eastAsia="Times New Roman" w:hAnsi="MS Reference Sans Serif"/>
                          <w:b/>
                          <w:color w:val="404040"/>
                          <w:sz w:val="24"/>
                          <w:szCs w:val="24"/>
                          <w:lang w:val="es-ES"/>
                        </w:rPr>
                        <w:t xml:space="preserve"> </w:t>
                      </w:r>
                      <w:r w:rsidR="00E64E70">
                        <w:rPr>
                          <w:rFonts w:ascii="MS Reference Sans Serif" w:eastAsia="Times New Roman" w:hAnsi="MS Reference Sans Serif"/>
                          <w:color w:val="404040"/>
                          <w:sz w:val="24"/>
                          <w:szCs w:val="24"/>
                          <w:lang w:val="es-ES"/>
                        </w:rPr>
                        <w:t>Centro Cultural Bolívar</w:t>
                      </w:r>
                    </w:p>
                    <w:p w:rsidR="004D1651" w:rsidRDefault="004D1651" w:rsidP="00D40358">
                      <w:pPr>
                        <w:spacing w:after="0" w:line="240" w:lineRule="auto"/>
                        <w:jc w:val="both"/>
                        <w:outlineLvl w:val="0"/>
                        <w:rPr>
                          <w:rFonts w:ascii="MS Reference Sans Serif" w:eastAsia="Times New Roman" w:hAnsi="MS Reference Sans Serif"/>
                          <w:color w:val="404040"/>
                          <w:sz w:val="24"/>
                          <w:szCs w:val="24"/>
                          <w:lang w:val="es-ES"/>
                        </w:rPr>
                      </w:pPr>
                    </w:p>
                    <w:p w:rsidR="004D1651" w:rsidRDefault="004D1651" w:rsidP="004D1651">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Celebración Día Mundial del Turismo</w:t>
                      </w:r>
                    </w:p>
                    <w:p w:rsidR="004D1651" w:rsidRPr="001208AF" w:rsidRDefault="004D1651" w:rsidP="004D165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Pr>
                          <w:rFonts w:ascii="MS Reference Sans Serif" w:eastAsia="Times New Roman" w:hAnsi="MS Reference Sans Serif"/>
                          <w:color w:val="404040"/>
                          <w:sz w:val="24"/>
                          <w:szCs w:val="24"/>
                          <w:lang w:val="es-ES"/>
                        </w:rPr>
                        <w:t>Viernes 27 de septiembre</w:t>
                      </w:r>
                    </w:p>
                    <w:p w:rsidR="004D1651" w:rsidRPr="001208AF" w:rsidRDefault="004D1651" w:rsidP="004D165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Hora: </w:t>
                      </w:r>
                      <w:r>
                        <w:rPr>
                          <w:rFonts w:ascii="MS Reference Sans Serif" w:eastAsia="Times New Roman" w:hAnsi="MS Reference Sans Serif"/>
                          <w:color w:val="404040"/>
                          <w:sz w:val="24"/>
                          <w:szCs w:val="24"/>
                          <w:lang w:val="es-ES"/>
                        </w:rPr>
                        <w:t>A partir de las 9:00 a.m.</w:t>
                      </w:r>
                    </w:p>
                    <w:p w:rsidR="004D1651" w:rsidRDefault="004D1651" w:rsidP="004D165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Punto de encuentro: </w:t>
                      </w:r>
                      <w:r>
                        <w:rPr>
                          <w:rFonts w:ascii="MS Reference Sans Serif" w:eastAsia="Times New Roman" w:hAnsi="MS Reference Sans Serif"/>
                          <w:color w:val="404040"/>
                          <w:sz w:val="24"/>
                          <w:szCs w:val="24"/>
                          <w:lang w:val="es-ES"/>
                        </w:rPr>
                        <w:t xml:space="preserve">Parque ‘Francisco José de Caldas’ </w:t>
                      </w:r>
                    </w:p>
                    <w:p w:rsidR="003B635A" w:rsidRDefault="003B635A" w:rsidP="004D1651">
                      <w:pPr>
                        <w:spacing w:after="0" w:line="240" w:lineRule="auto"/>
                        <w:jc w:val="both"/>
                        <w:outlineLvl w:val="0"/>
                        <w:rPr>
                          <w:rFonts w:ascii="MS Reference Sans Serif" w:eastAsia="Times New Roman" w:hAnsi="MS Reference Sans Serif"/>
                          <w:color w:val="404040"/>
                          <w:sz w:val="24"/>
                          <w:szCs w:val="24"/>
                          <w:lang w:val="es-ES"/>
                        </w:rPr>
                      </w:pPr>
                    </w:p>
                    <w:p w:rsidR="003B635A" w:rsidRPr="003B635A" w:rsidRDefault="003B635A" w:rsidP="004D1651">
                      <w:pPr>
                        <w:spacing w:after="0" w:line="240" w:lineRule="auto"/>
                        <w:jc w:val="both"/>
                        <w:outlineLvl w:val="0"/>
                        <w:rPr>
                          <w:rFonts w:ascii="MS Reference Sans Serif" w:eastAsia="Times New Roman" w:hAnsi="MS Reference Sans Serif"/>
                          <w:b/>
                          <w:color w:val="404040"/>
                          <w:sz w:val="24"/>
                          <w:szCs w:val="24"/>
                          <w:lang w:val="es-ES"/>
                        </w:rPr>
                      </w:pPr>
                      <w:r w:rsidRPr="003B635A">
                        <w:rPr>
                          <w:rFonts w:ascii="MS Reference Sans Serif" w:eastAsia="Times New Roman" w:hAnsi="MS Reference Sans Serif"/>
                          <w:b/>
                          <w:color w:val="404040"/>
                          <w:sz w:val="24"/>
                          <w:szCs w:val="24"/>
                          <w:lang w:val="es-ES"/>
                        </w:rPr>
                        <w:t>Serenata Universitaria. Imposición del Escudo de Popayán a la Tuna Universitaria por sus 50 años de existencia</w:t>
                      </w:r>
                    </w:p>
                    <w:p w:rsidR="003B635A" w:rsidRPr="003B635A" w:rsidRDefault="003B635A" w:rsidP="004D1651">
                      <w:pPr>
                        <w:spacing w:after="0" w:line="240" w:lineRule="auto"/>
                        <w:jc w:val="both"/>
                        <w:outlineLvl w:val="0"/>
                        <w:rPr>
                          <w:rFonts w:ascii="MS Reference Sans Serif" w:eastAsia="Times New Roman" w:hAnsi="MS Reference Sans Serif"/>
                          <w:color w:val="404040"/>
                          <w:sz w:val="24"/>
                          <w:szCs w:val="24"/>
                          <w:lang w:val="es-ES"/>
                        </w:rPr>
                      </w:pPr>
                      <w:r w:rsidRPr="003B635A">
                        <w:rPr>
                          <w:rFonts w:ascii="MS Reference Sans Serif" w:eastAsia="Times New Roman" w:hAnsi="MS Reference Sans Serif"/>
                          <w:b/>
                          <w:color w:val="404040"/>
                          <w:sz w:val="24"/>
                          <w:szCs w:val="24"/>
                          <w:lang w:val="es-ES"/>
                        </w:rPr>
                        <w:t>Fecha:</w:t>
                      </w:r>
                      <w:r>
                        <w:rPr>
                          <w:rFonts w:ascii="MS Reference Sans Serif" w:eastAsia="Times New Roman" w:hAnsi="MS Reference Sans Serif"/>
                          <w:b/>
                          <w:color w:val="404040"/>
                          <w:sz w:val="24"/>
                          <w:szCs w:val="24"/>
                          <w:lang w:val="es-ES"/>
                        </w:rPr>
                        <w:t xml:space="preserve"> </w:t>
                      </w:r>
                      <w:r>
                        <w:rPr>
                          <w:rFonts w:ascii="MS Reference Sans Serif" w:eastAsia="Times New Roman" w:hAnsi="MS Reference Sans Serif"/>
                          <w:color w:val="404040"/>
                          <w:sz w:val="24"/>
                          <w:szCs w:val="24"/>
                          <w:lang w:val="es-ES"/>
                        </w:rPr>
                        <w:t>Viernes 27 de septiembre</w:t>
                      </w:r>
                    </w:p>
                    <w:p w:rsidR="003B635A" w:rsidRPr="003B635A" w:rsidRDefault="003B635A" w:rsidP="004D1651">
                      <w:pPr>
                        <w:spacing w:after="0" w:line="240" w:lineRule="auto"/>
                        <w:jc w:val="both"/>
                        <w:outlineLvl w:val="0"/>
                        <w:rPr>
                          <w:rFonts w:ascii="MS Reference Sans Serif" w:eastAsia="Times New Roman" w:hAnsi="MS Reference Sans Serif"/>
                          <w:color w:val="404040"/>
                          <w:sz w:val="24"/>
                          <w:szCs w:val="24"/>
                          <w:lang w:val="es-ES"/>
                        </w:rPr>
                      </w:pPr>
                      <w:r w:rsidRPr="003B635A">
                        <w:rPr>
                          <w:rFonts w:ascii="MS Reference Sans Serif" w:eastAsia="Times New Roman" w:hAnsi="MS Reference Sans Serif"/>
                          <w:b/>
                          <w:color w:val="404040"/>
                          <w:sz w:val="24"/>
                          <w:szCs w:val="24"/>
                          <w:lang w:val="es-ES"/>
                        </w:rPr>
                        <w:t>Hora:</w:t>
                      </w:r>
                      <w:r>
                        <w:rPr>
                          <w:rFonts w:ascii="MS Reference Sans Serif" w:eastAsia="Times New Roman" w:hAnsi="MS Reference Sans Serif"/>
                          <w:b/>
                          <w:color w:val="404040"/>
                          <w:sz w:val="24"/>
                          <w:szCs w:val="24"/>
                          <w:lang w:val="es-ES"/>
                        </w:rPr>
                        <w:t xml:space="preserve"> </w:t>
                      </w:r>
                      <w:r>
                        <w:rPr>
                          <w:rFonts w:ascii="MS Reference Sans Serif" w:eastAsia="Times New Roman" w:hAnsi="MS Reference Sans Serif"/>
                          <w:color w:val="404040"/>
                          <w:sz w:val="24"/>
                          <w:szCs w:val="24"/>
                          <w:lang w:val="es-ES"/>
                        </w:rPr>
                        <w:t>5:00 p.m.</w:t>
                      </w:r>
                    </w:p>
                    <w:p w:rsidR="003B635A" w:rsidRPr="003B635A" w:rsidRDefault="003B635A" w:rsidP="004D1651">
                      <w:pPr>
                        <w:spacing w:after="0" w:line="240" w:lineRule="auto"/>
                        <w:jc w:val="both"/>
                        <w:outlineLvl w:val="0"/>
                        <w:rPr>
                          <w:rFonts w:ascii="MS Reference Sans Serif" w:eastAsia="Times New Roman" w:hAnsi="MS Reference Sans Serif"/>
                          <w:color w:val="404040"/>
                          <w:sz w:val="24"/>
                          <w:szCs w:val="24"/>
                          <w:lang w:val="es-ES"/>
                        </w:rPr>
                      </w:pPr>
                      <w:r w:rsidRPr="003B635A">
                        <w:rPr>
                          <w:rFonts w:ascii="MS Reference Sans Serif" w:eastAsia="Times New Roman" w:hAnsi="MS Reference Sans Serif"/>
                          <w:b/>
                          <w:color w:val="404040"/>
                          <w:sz w:val="24"/>
                          <w:szCs w:val="24"/>
                          <w:lang w:val="es-ES"/>
                        </w:rPr>
                        <w:t xml:space="preserve">Lugar: </w:t>
                      </w:r>
                      <w:r>
                        <w:rPr>
                          <w:rFonts w:ascii="MS Reference Sans Serif" w:eastAsia="Times New Roman" w:hAnsi="MS Reference Sans Serif"/>
                          <w:color w:val="404040"/>
                          <w:sz w:val="24"/>
                          <w:szCs w:val="24"/>
                          <w:lang w:val="es-ES"/>
                        </w:rPr>
                        <w:t>Plazoleta de Santo Domingo</w:t>
                      </w:r>
                    </w:p>
                    <w:p w:rsidR="003B635A" w:rsidRPr="001208AF" w:rsidRDefault="003B635A" w:rsidP="004D1651">
                      <w:pPr>
                        <w:spacing w:after="0" w:line="240" w:lineRule="auto"/>
                        <w:jc w:val="both"/>
                        <w:outlineLvl w:val="0"/>
                        <w:rPr>
                          <w:rFonts w:ascii="MS Reference Sans Serif" w:eastAsia="Times New Roman" w:hAnsi="MS Reference Sans Serif"/>
                          <w:color w:val="404040"/>
                          <w:sz w:val="24"/>
                          <w:szCs w:val="24"/>
                          <w:lang w:val="es-ES"/>
                        </w:rPr>
                      </w:pPr>
                    </w:p>
                    <w:p w:rsidR="004D1651" w:rsidRDefault="008C4156" w:rsidP="00D40358">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color w:val="404040"/>
                          <w:sz w:val="24"/>
                          <w:szCs w:val="24"/>
                          <w:lang w:val="es-ES"/>
                        </w:rPr>
                        <w:t xml:space="preserve"> </w:t>
                      </w:r>
                    </w:p>
                  </w:txbxContent>
                </v:textbox>
                <w10:wrap type="square" anchorx="margin" anchory="margin"/>
              </v:shape>
            </w:pict>
          </mc:Fallback>
        </mc:AlternateContent>
      </w:r>
      <w:r w:rsidR="00BF2A1A">
        <w:rPr>
          <w:rFonts w:ascii="MS Reference Sans Serif" w:hAnsi="MS Reference Sans Serif"/>
          <w:b/>
          <w:noProof/>
          <w:sz w:val="30"/>
          <w:szCs w:val="30"/>
          <w:lang w:eastAsia="es-CO"/>
        </w:rPr>
        <w:drawing>
          <wp:anchor distT="0" distB="0" distL="114300" distR="114300" simplePos="0" relativeHeight="251660288" behindDoc="0" locked="0" layoutInCell="1" allowOverlap="1" wp14:anchorId="18D51C6A" wp14:editId="42AFD8E9">
            <wp:simplePos x="0" y="0"/>
            <wp:positionH relativeFrom="column">
              <wp:posOffset>-327025</wp:posOffset>
            </wp:positionH>
            <wp:positionV relativeFrom="paragraph">
              <wp:posOffset>-628015</wp:posOffset>
            </wp:positionV>
            <wp:extent cx="5020945" cy="3350260"/>
            <wp:effectExtent l="0" t="0" r="8255" b="2540"/>
            <wp:wrapSquare wrapText="bothSides"/>
            <wp:docPr id="1" name="Imagen 1" descr="C:\Facebook\Cabezote_septiembre25 B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acebook\Cabezote_septiembre25 B26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20945" cy="3350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0FB9" w:rsidRDefault="00B70E19" w:rsidP="00B47786">
      <w:pPr>
        <w:jc w:val="center"/>
        <w:rPr>
          <w:rFonts w:ascii="MS Reference Sans Serif" w:hAnsi="MS Reference Sans Serif"/>
          <w:b/>
          <w:sz w:val="30"/>
          <w:szCs w:val="30"/>
        </w:rPr>
      </w:pPr>
      <w:r>
        <w:rPr>
          <w:rFonts w:ascii="MS Reference Sans Serif" w:hAnsi="MS Reference Sans Serif"/>
          <w:b/>
          <w:sz w:val="30"/>
          <w:szCs w:val="30"/>
        </w:rPr>
        <w:lastRenderedPageBreak/>
        <w:t>Educación municipal con sello de calidad</w:t>
      </w:r>
    </w:p>
    <w:p w:rsidR="002415E6" w:rsidRDefault="00EE609C" w:rsidP="00907EDD">
      <w:pPr>
        <w:pStyle w:val="Encabezado"/>
        <w:jc w:val="both"/>
        <w:rPr>
          <w:rFonts w:ascii="MS Reference Sans Serif" w:hAnsi="MS Reference Sans Serif"/>
          <w:sz w:val="24"/>
          <w:szCs w:val="24"/>
        </w:rPr>
      </w:pPr>
      <w:r>
        <w:rPr>
          <w:rFonts w:ascii="MS Reference Sans Serif" w:hAnsi="MS Reference Sans Serif"/>
          <w:noProof/>
          <w:sz w:val="24"/>
          <w:szCs w:val="24"/>
          <w:lang w:eastAsia="es-CO"/>
        </w:rPr>
        <w:drawing>
          <wp:anchor distT="0" distB="0" distL="114300" distR="114300" simplePos="0" relativeHeight="251664384" behindDoc="0" locked="0" layoutInCell="1" allowOverlap="1" wp14:anchorId="17F54952" wp14:editId="380A7AEC">
            <wp:simplePos x="0" y="0"/>
            <wp:positionH relativeFrom="column">
              <wp:posOffset>-4445</wp:posOffset>
            </wp:positionH>
            <wp:positionV relativeFrom="paragraph">
              <wp:posOffset>67310</wp:posOffset>
            </wp:positionV>
            <wp:extent cx="3406140" cy="2270125"/>
            <wp:effectExtent l="0" t="0" r="3810" b="0"/>
            <wp:wrapSquare wrapText="bothSides"/>
            <wp:docPr id="7" name="Imagen 7" descr="C:\Facebook\IMG_0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acebook\IMG_063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06140" cy="227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543536">
        <w:rPr>
          <w:rFonts w:ascii="MS Reference Sans Serif" w:hAnsi="MS Reference Sans Serif"/>
          <w:sz w:val="24"/>
          <w:szCs w:val="24"/>
        </w:rPr>
        <w:t xml:space="preserve">La Secretaría de Educación </w:t>
      </w:r>
      <w:r w:rsidR="00D9470A">
        <w:rPr>
          <w:rFonts w:ascii="MS Reference Sans Serif" w:hAnsi="MS Reference Sans Serif"/>
          <w:sz w:val="24"/>
          <w:szCs w:val="24"/>
        </w:rPr>
        <w:t xml:space="preserve">recibió en la mañana </w:t>
      </w:r>
      <w:r w:rsidR="002415E6">
        <w:rPr>
          <w:rFonts w:ascii="MS Reference Sans Serif" w:hAnsi="MS Reference Sans Serif"/>
          <w:sz w:val="24"/>
          <w:szCs w:val="24"/>
        </w:rPr>
        <w:t xml:space="preserve">de hoy </w:t>
      </w:r>
      <w:r w:rsidR="00DF6677">
        <w:rPr>
          <w:rFonts w:ascii="MS Reference Sans Serif" w:hAnsi="MS Reference Sans Serif"/>
          <w:sz w:val="24"/>
          <w:szCs w:val="24"/>
        </w:rPr>
        <w:t xml:space="preserve">la certificación de calidad del </w:t>
      </w:r>
      <w:r w:rsidR="00D9470A">
        <w:rPr>
          <w:rFonts w:ascii="MS Reference Sans Serif" w:hAnsi="MS Reference Sans Serif"/>
          <w:sz w:val="24"/>
          <w:szCs w:val="24"/>
        </w:rPr>
        <w:t>Icontec</w:t>
      </w:r>
      <w:r w:rsidR="00DF6677">
        <w:rPr>
          <w:rFonts w:ascii="MS Reference Sans Serif" w:hAnsi="MS Reference Sans Serif"/>
          <w:sz w:val="24"/>
          <w:szCs w:val="24"/>
        </w:rPr>
        <w:t xml:space="preserve"> en </w:t>
      </w:r>
      <w:r w:rsidR="002415E6">
        <w:rPr>
          <w:rFonts w:ascii="MS Reference Sans Serif" w:hAnsi="MS Reference Sans Serif"/>
          <w:sz w:val="24"/>
          <w:szCs w:val="24"/>
        </w:rPr>
        <w:t xml:space="preserve">los </w:t>
      </w:r>
      <w:r w:rsidR="00D9470A">
        <w:rPr>
          <w:rFonts w:ascii="MS Reference Sans Serif" w:hAnsi="MS Reference Sans Serif"/>
          <w:sz w:val="24"/>
          <w:szCs w:val="24"/>
        </w:rPr>
        <w:t>procesos</w:t>
      </w:r>
      <w:r w:rsidR="00670F3A">
        <w:rPr>
          <w:rFonts w:ascii="MS Reference Sans Serif" w:hAnsi="MS Reference Sans Serif"/>
          <w:sz w:val="24"/>
          <w:szCs w:val="24"/>
        </w:rPr>
        <w:t xml:space="preserve"> </w:t>
      </w:r>
      <w:r w:rsidR="002415E6">
        <w:rPr>
          <w:rFonts w:ascii="MS Reference Sans Serif" w:hAnsi="MS Reference Sans Serif"/>
          <w:sz w:val="24"/>
          <w:szCs w:val="24"/>
        </w:rPr>
        <w:t>de A</w:t>
      </w:r>
      <w:r w:rsidR="00670F3A">
        <w:rPr>
          <w:rFonts w:ascii="MS Reference Sans Serif" w:hAnsi="MS Reference Sans Serif"/>
          <w:sz w:val="24"/>
          <w:szCs w:val="24"/>
        </w:rPr>
        <w:t>tenci</w:t>
      </w:r>
      <w:r w:rsidR="002415E6">
        <w:rPr>
          <w:rFonts w:ascii="MS Reference Sans Serif" w:hAnsi="MS Reference Sans Serif"/>
          <w:sz w:val="24"/>
          <w:szCs w:val="24"/>
        </w:rPr>
        <w:t>ón al C</w:t>
      </w:r>
      <w:r w:rsidR="00670F3A">
        <w:rPr>
          <w:rFonts w:ascii="MS Reference Sans Serif" w:hAnsi="MS Reference Sans Serif"/>
          <w:sz w:val="24"/>
          <w:szCs w:val="24"/>
        </w:rPr>
        <w:t>iudada</w:t>
      </w:r>
      <w:r w:rsidR="002415E6">
        <w:rPr>
          <w:rFonts w:ascii="MS Reference Sans Serif" w:hAnsi="MS Reference Sans Serif"/>
          <w:sz w:val="24"/>
          <w:szCs w:val="24"/>
        </w:rPr>
        <w:t>no</w:t>
      </w:r>
      <w:r w:rsidR="00670F3A">
        <w:rPr>
          <w:rFonts w:ascii="MS Reference Sans Serif" w:hAnsi="MS Reference Sans Serif"/>
          <w:sz w:val="24"/>
          <w:szCs w:val="24"/>
        </w:rPr>
        <w:t xml:space="preserve">, </w:t>
      </w:r>
      <w:r w:rsidR="002415E6">
        <w:rPr>
          <w:rFonts w:ascii="MS Reference Sans Serif" w:hAnsi="MS Reference Sans Serif"/>
          <w:sz w:val="24"/>
          <w:szCs w:val="24"/>
        </w:rPr>
        <w:t>T</w:t>
      </w:r>
      <w:r w:rsidR="00291241">
        <w:rPr>
          <w:rFonts w:ascii="MS Reference Sans Serif" w:hAnsi="MS Reference Sans Serif"/>
          <w:sz w:val="24"/>
          <w:szCs w:val="24"/>
        </w:rPr>
        <w:t xml:space="preserve">alento </w:t>
      </w:r>
      <w:r w:rsidR="002415E6">
        <w:rPr>
          <w:rFonts w:ascii="MS Reference Sans Serif" w:hAnsi="MS Reference Sans Serif"/>
          <w:sz w:val="24"/>
          <w:szCs w:val="24"/>
        </w:rPr>
        <w:t>H</w:t>
      </w:r>
      <w:r w:rsidR="00291241">
        <w:rPr>
          <w:rFonts w:ascii="MS Reference Sans Serif" w:hAnsi="MS Reference Sans Serif"/>
          <w:sz w:val="24"/>
          <w:szCs w:val="24"/>
        </w:rPr>
        <w:t xml:space="preserve">umano y </w:t>
      </w:r>
      <w:r w:rsidR="002415E6">
        <w:rPr>
          <w:rFonts w:ascii="MS Reference Sans Serif" w:hAnsi="MS Reference Sans Serif"/>
          <w:sz w:val="24"/>
          <w:szCs w:val="24"/>
        </w:rPr>
        <w:t>C</w:t>
      </w:r>
      <w:r w:rsidR="00291241">
        <w:rPr>
          <w:rFonts w:ascii="MS Reference Sans Serif" w:hAnsi="MS Reference Sans Serif"/>
          <w:sz w:val="24"/>
          <w:szCs w:val="24"/>
        </w:rPr>
        <w:t>obertura</w:t>
      </w:r>
      <w:r w:rsidR="002415E6">
        <w:rPr>
          <w:rFonts w:ascii="MS Reference Sans Serif" w:hAnsi="MS Reference Sans Serif"/>
          <w:sz w:val="24"/>
          <w:szCs w:val="24"/>
        </w:rPr>
        <w:t>.</w:t>
      </w:r>
    </w:p>
    <w:p w:rsidR="002415E6" w:rsidRDefault="002415E6" w:rsidP="00907EDD">
      <w:pPr>
        <w:pStyle w:val="Encabezado"/>
        <w:jc w:val="both"/>
        <w:rPr>
          <w:rFonts w:ascii="MS Reference Sans Serif" w:hAnsi="MS Reference Sans Serif"/>
          <w:sz w:val="24"/>
          <w:szCs w:val="24"/>
        </w:rPr>
      </w:pPr>
    </w:p>
    <w:p w:rsidR="005F0527" w:rsidRDefault="005F0527" w:rsidP="00907EDD">
      <w:pPr>
        <w:pStyle w:val="Encabezado"/>
        <w:jc w:val="both"/>
        <w:rPr>
          <w:rFonts w:ascii="MS Reference Sans Serif" w:hAnsi="MS Reference Sans Serif"/>
          <w:sz w:val="24"/>
          <w:szCs w:val="24"/>
        </w:rPr>
      </w:pPr>
      <w:r>
        <w:rPr>
          <w:rFonts w:ascii="MS Reference Sans Serif" w:hAnsi="MS Reference Sans Serif"/>
          <w:sz w:val="24"/>
          <w:szCs w:val="24"/>
        </w:rPr>
        <w:t>Según</w:t>
      </w:r>
      <w:r w:rsidR="00F532AE">
        <w:rPr>
          <w:rFonts w:ascii="MS Reference Sans Serif" w:hAnsi="MS Reference Sans Serif"/>
          <w:sz w:val="24"/>
          <w:szCs w:val="24"/>
        </w:rPr>
        <w:t xml:space="preserve"> Constanza </w:t>
      </w:r>
      <w:r w:rsidR="0051036B">
        <w:rPr>
          <w:rFonts w:ascii="MS Reference Sans Serif" w:hAnsi="MS Reference Sans Serif"/>
          <w:sz w:val="24"/>
          <w:szCs w:val="24"/>
        </w:rPr>
        <w:t>Murillo</w:t>
      </w:r>
      <w:r>
        <w:rPr>
          <w:rFonts w:ascii="MS Reference Sans Serif" w:hAnsi="MS Reference Sans Serif"/>
          <w:sz w:val="24"/>
          <w:szCs w:val="24"/>
        </w:rPr>
        <w:t>,</w:t>
      </w:r>
      <w:r w:rsidR="006C70BC">
        <w:rPr>
          <w:rFonts w:ascii="MS Reference Sans Serif" w:hAnsi="MS Reference Sans Serif"/>
          <w:sz w:val="24"/>
          <w:szCs w:val="24"/>
        </w:rPr>
        <w:t xml:space="preserve"> consultora del proyecto de Modernización</w:t>
      </w:r>
      <w:r w:rsidR="00460E06">
        <w:rPr>
          <w:rFonts w:ascii="MS Reference Sans Serif" w:hAnsi="MS Reference Sans Serif"/>
          <w:sz w:val="24"/>
          <w:szCs w:val="24"/>
        </w:rPr>
        <w:t xml:space="preserve"> y </w:t>
      </w:r>
      <w:r w:rsidR="00562EAD">
        <w:rPr>
          <w:rFonts w:ascii="MS Reference Sans Serif" w:hAnsi="MS Reference Sans Serif"/>
          <w:sz w:val="24"/>
          <w:szCs w:val="24"/>
        </w:rPr>
        <w:t xml:space="preserve">delegada </w:t>
      </w:r>
      <w:r w:rsidR="006C70BC">
        <w:rPr>
          <w:rFonts w:ascii="MS Reference Sans Serif" w:hAnsi="MS Reference Sans Serif"/>
          <w:sz w:val="24"/>
          <w:szCs w:val="24"/>
        </w:rPr>
        <w:t xml:space="preserve">del Ministerio de Educación, </w:t>
      </w:r>
      <w:r w:rsidR="00064CB0">
        <w:rPr>
          <w:rFonts w:ascii="MS Reference Sans Serif" w:hAnsi="MS Reference Sans Serif"/>
          <w:sz w:val="24"/>
          <w:szCs w:val="24"/>
        </w:rPr>
        <w:t>e</w:t>
      </w:r>
      <w:r w:rsidR="00460E06">
        <w:rPr>
          <w:rFonts w:ascii="MS Reference Sans Serif" w:hAnsi="MS Reference Sans Serif"/>
          <w:sz w:val="24"/>
          <w:szCs w:val="24"/>
        </w:rPr>
        <w:t xml:space="preserve">ste ‘sello de calidad’ </w:t>
      </w:r>
      <w:r w:rsidR="00447E41">
        <w:rPr>
          <w:rFonts w:ascii="MS Reference Sans Serif" w:hAnsi="MS Reference Sans Serif"/>
          <w:sz w:val="24"/>
          <w:szCs w:val="24"/>
        </w:rPr>
        <w:t>garantiza</w:t>
      </w:r>
      <w:r w:rsidR="00BC619D">
        <w:rPr>
          <w:rFonts w:ascii="MS Reference Sans Serif" w:hAnsi="MS Reference Sans Serif"/>
          <w:sz w:val="24"/>
          <w:szCs w:val="24"/>
        </w:rPr>
        <w:t xml:space="preserve"> el cierre de </w:t>
      </w:r>
      <w:r w:rsidR="00447E41">
        <w:rPr>
          <w:rFonts w:ascii="MS Reference Sans Serif" w:hAnsi="MS Reference Sans Serif"/>
          <w:sz w:val="24"/>
          <w:szCs w:val="24"/>
        </w:rPr>
        <w:t xml:space="preserve">brechas tecnológicas </w:t>
      </w:r>
      <w:r w:rsidR="00E92C53">
        <w:rPr>
          <w:rFonts w:ascii="MS Reference Sans Serif" w:hAnsi="MS Reference Sans Serif"/>
          <w:sz w:val="24"/>
          <w:szCs w:val="24"/>
        </w:rPr>
        <w:t xml:space="preserve">en </w:t>
      </w:r>
      <w:r w:rsidR="00447E41">
        <w:rPr>
          <w:rFonts w:ascii="MS Reference Sans Serif" w:hAnsi="MS Reference Sans Serif"/>
          <w:sz w:val="24"/>
          <w:szCs w:val="24"/>
        </w:rPr>
        <w:t xml:space="preserve">documentación </w:t>
      </w:r>
      <w:r w:rsidR="00757C64">
        <w:rPr>
          <w:rFonts w:ascii="MS Reference Sans Serif" w:hAnsi="MS Reference Sans Serif"/>
          <w:sz w:val="24"/>
          <w:szCs w:val="24"/>
        </w:rPr>
        <w:t>y gestión</w:t>
      </w:r>
      <w:r w:rsidR="00460E06">
        <w:rPr>
          <w:rFonts w:ascii="MS Reference Sans Serif" w:hAnsi="MS Reference Sans Serif"/>
          <w:sz w:val="24"/>
          <w:szCs w:val="24"/>
        </w:rPr>
        <w:t xml:space="preserve">, </w:t>
      </w:r>
      <w:r w:rsidR="00757C64">
        <w:rPr>
          <w:rFonts w:ascii="MS Reference Sans Serif" w:hAnsi="MS Reference Sans Serif"/>
          <w:sz w:val="24"/>
          <w:szCs w:val="24"/>
        </w:rPr>
        <w:t xml:space="preserve">para ponerse </w:t>
      </w:r>
      <w:r w:rsidR="00460E06">
        <w:rPr>
          <w:rFonts w:ascii="MS Reference Sans Serif" w:hAnsi="MS Reference Sans Serif"/>
          <w:sz w:val="24"/>
          <w:szCs w:val="24"/>
        </w:rPr>
        <w:t>‘</w:t>
      </w:r>
      <w:r w:rsidR="00757C64">
        <w:rPr>
          <w:rFonts w:ascii="MS Reference Sans Serif" w:hAnsi="MS Reference Sans Serif"/>
          <w:sz w:val="24"/>
          <w:szCs w:val="24"/>
        </w:rPr>
        <w:t>a tono</w:t>
      </w:r>
      <w:r w:rsidR="00460E06">
        <w:rPr>
          <w:rFonts w:ascii="MS Reference Sans Serif" w:hAnsi="MS Reference Sans Serif"/>
          <w:sz w:val="24"/>
          <w:szCs w:val="24"/>
        </w:rPr>
        <w:t>’</w:t>
      </w:r>
      <w:r w:rsidR="00757C64">
        <w:rPr>
          <w:rFonts w:ascii="MS Reference Sans Serif" w:hAnsi="MS Reference Sans Serif"/>
          <w:sz w:val="24"/>
          <w:szCs w:val="24"/>
        </w:rPr>
        <w:t xml:space="preserve"> con la modernidad</w:t>
      </w:r>
      <w:r w:rsidR="00E92C53">
        <w:rPr>
          <w:rFonts w:ascii="MS Reference Sans Serif" w:hAnsi="MS Reference Sans Serif"/>
          <w:sz w:val="24"/>
          <w:szCs w:val="24"/>
        </w:rPr>
        <w:t>, “</w:t>
      </w:r>
      <w:r w:rsidR="00460E06">
        <w:rPr>
          <w:rFonts w:ascii="MS Reference Sans Serif" w:hAnsi="MS Reference Sans Serif"/>
          <w:sz w:val="24"/>
          <w:szCs w:val="24"/>
        </w:rPr>
        <w:t xml:space="preserve">los </w:t>
      </w:r>
      <w:r w:rsidR="00E92C53">
        <w:rPr>
          <w:rFonts w:ascii="MS Reference Sans Serif" w:hAnsi="MS Reference Sans Serif"/>
          <w:sz w:val="24"/>
          <w:szCs w:val="24"/>
        </w:rPr>
        <w:t>docentes tienen</w:t>
      </w:r>
      <w:r w:rsidR="00E65739">
        <w:rPr>
          <w:rFonts w:ascii="MS Reference Sans Serif" w:hAnsi="MS Reference Sans Serif"/>
          <w:sz w:val="24"/>
          <w:szCs w:val="24"/>
        </w:rPr>
        <w:t xml:space="preserve"> ahora </w:t>
      </w:r>
      <w:r w:rsidR="00460E06">
        <w:rPr>
          <w:rFonts w:ascii="MS Reference Sans Serif" w:hAnsi="MS Reference Sans Serif"/>
          <w:sz w:val="24"/>
          <w:szCs w:val="24"/>
        </w:rPr>
        <w:t xml:space="preserve">sus pagos </w:t>
      </w:r>
      <w:r w:rsidR="00E92C53">
        <w:rPr>
          <w:rFonts w:ascii="MS Reference Sans Serif" w:hAnsi="MS Reference Sans Serif"/>
          <w:sz w:val="24"/>
          <w:szCs w:val="24"/>
        </w:rPr>
        <w:t xml:space="preserve">al día porque al interior de la Secretaría hay todo un equipo </w:t>
      </w:r>
      <w:r w:rsidR="00B16EC7">
        <w:rPr>
          <w:rFonts w:ascii="MS Reference Sans Serif" w:hAnsi="MS Reference Sans Serif"/>
          <w:sz w:val="24"/>
          <w:szCs w:val="24"/>
        </w:rPr>
        <w:t xml:space="preserve">que trabaja para que los </w:t>
      </w:r>
      <w:r w:rsidR="00331C4F">
        <w:rPr>
          <w:rFonts w:ascii="MS Reference Sans Serif" w:hAnsi="MS Reference Sans Serif"/>
          <w:sz w:val="24"/>
          <w:szCs w:val="24"/>
        </w:rPr>
        <w:t>proceso se lleve</w:t>
      </w:r>
      <w:r w:rsidR="00E65739">
        <w:rPr>
          <w:rFonts w:ascii="MS Reference Sans Serif" w:hAnsi="MS Reference Sans Serif"/>
          <w:sz w:val="24"/>
          <w:szCs w:val="24"/>
        </w:rPr>
        <w:t xml:space="preserve">n a cabo de una manera </w:t>
      </w:r>
      <w:r w:rsidR="00A646FB">
        <w:rPr>
          <w:rFonts w:ascii="MS Reference Sans Serif" w:hAnsi="MS Reference Sans Serif"/>
          <w:sz w:val="24"/>
          <w:szCs w:val="24"/>
        </w:rPr>
        <w:t>articulada</w:t>
      </w:r>
      <w:r w:rsidR="00460E06">
        <w:rPr>
          <w:rFonts w:ascii="MS Reference Sans Serif" w:hAnsi="MS Reference Sans Serif"/>
          <w:sz w:val="24"/>
          <w:szCs w:val="24"/>
        </w:rPr>
        <w:t xml:space="preserve">”. </w:t>
      </w:r>
    </w:p>
    <w:p w:rsidR="005F0527" w:rsidRDefault="005F0527" w:rsidP="00907EDD">
      <w:pPr>
        <w:pStyle w:val="Encabezado"/>
        <w:jc w:val="both"/>
        <w:rPr>
          <w:rFonts w:ascii="MS Reference Sans Serif" w:hAnsi="MS Reference Sans Serif"/>
          <w:sz w:val="24"/>
          <w:szCs w:val="24"/>
        </w:rPr>
      </w:pPr>
    </w:p>
    <w:p w:rsidR="007A1E81" w:rsidRDefault="007A1E81" w:rsidP="00907EDD">
      <w:pPr>
        <w:pStyle w:val="Encabezado"/>
        <w:jc w:val="both"/>
        <w:rPr>
          <w:rFonts w:ascii="MS Reference Sans Serif" w:hAnsi="MS Reference Sans Serif"/>
          <w:sz w:val="24"/>
          <w:szCs w:val="24"/>
        </w:rPr>
      </w:pPr>
      <w:r>
        <w:rPr>
          <w:rFonts w:ascii="MS Reference Sans Serif" w:hAnsi="MS Reference Sans Serif"/>
          <w:sz w:val="24"/>
          <w:szCs w:val="24"/>
        </w:rPr>
        <w:t xml:space="preserve">Para el secretario de Educación, </w:t>
      </w:r>
      <w:r w:rsidR="00263F20">
        <w:rPr>
          <w:rFonts w:ascii="MS Reference Sans Serif" w:hAnsi="MS Reference Sans Serif"/>
          <w:sz w:val="24"/>
          <w:szCs w:val="24"/>
        </w:rPr>
        <w:t xml:space="preserve">Nino Andrés Erazo, </w:t>
      </w:r>
      <w:r>
        <w:rPr>
          <w:rFonts w:ascii="MS Reference Sans Serif" w:hAnsi="MS Reference Sans Serif"/>
          <w:sz w:val="24"/>
          <w:szCs w:val="24"/>
        </w:rPr>
        <w:t xml:space="preserve">el trabajo realizado en </w:t>
      </w:r>
      <w:proofErr w:type="gramStart"/>
      <w:r>
        <w:rPr>
          <w:rFonts w:ascii="MS Reference Sans Serif" w:hAnsi="MS Reference Sans Serif"/>
          <w:sz w:val="24"/>
          <w:szCs w:val="24"/>
        </w:rPr>
        <w:t>equipo</w:t>
      </w:r>
      <w:proofErr w:type="gramEnd"/>
      <w:r>
        <w:rPr>
          <w:rFonts w:ascii="MS Reference Sans Serif" w:hAnsi="MS Reference Sans Serif"/>
          <w:sz w:val="24"/>
          <w:szCs w:val="24"/>
        </w:rPr>
        <w:t xml:space="preserve"> redundará en una mejor atención </w:t>
      </w:r>
      <w:r w:rsidR="00A115C8">
        <w:rPr>
          <w:rFonts w:ascii="MS Reference Sans Serif" w:hAnsi="MS Reference Sans Serif"/>
          <w:sz w:val="24"/>
          <w:szCs w:val="24"/>
        </w:rPr>
        <w:t>a la comunidad educativa</w:t>
      </w:r>
      <w:r w:rsidR="00263F20">
        <w:rPr>
          <w:rFonts w:ascii="MS Reference Sans Serif" w:hAnsi="MS Reference Sans Serif"/>
          <w:sz w:val="24"/>
          <w:szCs w:val="24"/>
        </w:rPr>
        <w:t xml:space="preserve">: </w:t>
      </w:r>
      <w:r w:rsidR="00A115C8">
        <w:rPr>
          <w:rFonts w:ascii="MS Reference Sans Serif" w:hAnsi="MS Reference Sans Serif"/>
          <w:sz w:val="24"/>
          <w:szCs w:val="24"/>
        </w:rPr>
        <w:t xml:space="preserve">estudiantes y docentes y a la comunidad en general. </w:t>
      </w:r>
      <w:r>
        <w:rPr>
          <w:rFonts w:ascii="MS Reference Sans Serif" w:hAnsi="MS Reference Sans Serif"/>
          <w:sz w:val="24"/>
          <w:szCs w:val="24"/>
        </w:rPr>
        <w:t xml:space="preserve"> </w:t>
      </w:r>
    </w:p>
    <w:p w:rsidR="00BE644E" w:rsidRDefault="00BE644E" w:rsidP="00907EDD">
      <w:pPr>
        <w:pStyle w:val="Encabezado"/>
        <w:jc w:val="both"/>
        <w:rPr>
          <w:rFonts w:ascii="MS Reference Sans Serif" w:hAnsi="MS Reference Sans Serif"/>
          <w:sz w:val="24"/>
          <w:szCs w:val="24"/>
        </w:rPr>
      </w:pPr>
    </w:p>
    <w:p w:rsidR="00BE644E" w:rsidRDefault="00BE644E" w:rsidP="00AC1F55">
      <w:pPr>
        <w:pStyle w:val="Encabezado"/>
        <w:jc w:val="both"/>
        <w:rPr>
          <w:rFonts w:ascii="MS Reference Sans Serif" w:hAnsi="MS Reference Sans Serif"/>
          <w:sz w:val="24"/>
          <w:szCs w:val="24"/>
        </w:rPr>
      </w:pPr>
      <w:r>
        <w:rPr>
          <w:rFonts w:ascii="MS Reference Sans Serif" w:hAnsi="MS Reference Sans Serif"/>
          <w:sz w:val="24"/>
          <w:szCs w:val="24"/>
        </w:rPr>
        <w:t xml:space="preserve">El Ministerio de Educación </w:t>
      </w:r>
      <w:r w:rsidR="00AC1F55">
        <w:rPr>
          <w:rFonts w:ascii="MS Reference Sans Serif" w:hAnsi="MS Reference Sans Serif"/>
          <w:sz w:val="24"/>
          <w:szCs w:val="24"/>
        </w:rPr>
        <w:t xml:space="preserve">continuará </w:t>
      </w:r>
      <w:r w:rsidR="00B16EC7">
        <w:rPr>
          <w:rFonts w:ascii="MS Reference Sans Serif" w:hAnsi="MS Reference Sans Serif"/>
          <w:sz w:val="24"/>
          <w:szCs w:val="24"/>
        </w:rPr>
        <w:t xml:space="preserve">apoyando a </w:t>
      </w:r>
      <w:r>
        <w:rPr>
          <w:rFonts w:ascii="MS Reference Sans Serif" w:hAnsi="MS Reference Sans Serif"/>
          <w:sz w:val="24"/>
          <w:szCs w:val="24"/>
        </w:rPr>
        <w:t xml:space="preserve">la Secretaría de Educación </w:t>
      </w:r>
      <w:r w:rsidR="00AC1F55">
        <w:rPr>
          <w:rFonts w:ascii="MS Reference Sans Serif" w:hAnsi="MS Reference Sans Serif"/>
          <w:sz w:val="24"/>
          <w:szCs w:val="24"/>
        </w:rPr>
        <w:t xml:space="preserve">para </w:t>
      </w:r>
      <w:r w:rsidR="001A75EF">
        <w:rPr>
          <w:rFonts w:ascii="MS Reference Sans Serif" w:hAnsi="MS Reference Sans Serif"/>
          <w:sz w:val="24"/>
          <w:szCs w:val="24"/>
        </w:rPr>
        <w:t xml:space="preserve">sostener </w:t>
      </w:r>
      <w:r w:rsidR="00AC1F55">
        <w:rPr>
          <w:rFonts w:ascii="MS Reference Sans Serif" w:hAnsi="MS Reference Sans Serif"/>
          <w:sz w:val="24"/>
          <w:szCs w:val="24"/>
        </w:rPr>
        <w:t xml:space="preserve">las certificaciones y </w:t>
      </w:r>
      <w:r w:rsidR="004E1F09">
        <w:rPr>
          <w:rFonts w:ascii="MS Reference Sans Serif" w:hAnsi="MS Reference Sans Serif"/>
          <w:sz w:val="24"/>
          <w:szCs w:val="24"/>
        </w:rPr>
        <w:t>logr</w:t>
      </w:r>
      <w:r w:rsidR="001A75EF">
        <w:rPr>
          <w:rFonts w:ascii="MS Reference Sans Serif" w:hAnsi="MS Reference Sans Serif"/>
          <w:sz w:val="24"/>
          <w:szCs w:val="24"/>
        </w:rPr>
        <w:t xml:space="preserve">ar </w:t>
      </w:r>
      <w:r w:rsidR="004E1F09">
        <w:rPr>
          <w:rFonts w:ascii="MS Reference Sans Serif" w:hAnsi="MS Reference Sans Serif"/>
          <w:sz w:val="24"/>
          <w:szCs w:val="24"/>
        </w:rPr>
        <w:t xml:space="preserve">más en otros </w:t>
      </w:r>
      <w:r w:rsidR="00AC1F55">
        <w:rPr>
          <w:rFonts w:ascii="MS Reference Sans Serif" w:hAnsi="MS Reference Sans Serif"/>
          <w:sz w:val="24"/>
          <w:szCs w:val="24"/>
        </w:rPr>
        <w:t xml:space="preserve">procesos. </w:t>
      </w:r>
    </w:p>
    <w:p w:rsidR="007A1E81" w:rsidRDefault="007A1E81" w:rsidP="00907EDD">
      <w:pPr>
        <w:pStyle w:val="Encabezado"/>
        <w:jc w:val="both"/>
        <w:rPr>
          <w:rFonts w:ascii="MS Reference Sans Serif" w:hAnsi="MS Reference Sans Serif"/>
          <w:sz w:val="24"/>
          <w:szCs w:val="24"/>
        </w:rPr>
      </w:pPr>
    </w:p>
    <w:p w:rsidR="005F0527" w:rsidRDefault="00AC1F55" w:rsidP="00441300">
      <w:pPr>
        <w:pStyle w:val="Encabezado"/>
        <w:jc w:val="both"/>
        <w:rPr>
          <w:rFonts w:ascii="MS Reference Sans Serif" w:hAnsi="MS Reference Sans Serif"/>
          <w:sz w:val="24"/>
          <w:szCs w:val="24"/>
        </w:rPr>
      </w:pPr>
      <w:r>
        <w:rPr>
          <w:rFonts w:ascii="MS Reference Sans Serif" w:hAnsi="MS Reference Sans Serif"/>
          <w:sz w:val="24"/>
          <w:szCs w:val="24"/>
        </w:rPr>
        <w:t>Constanza Murillo agregó que l</w:t>
      </w:r>
      <w:r w:rsidR="00441300">
        <w:rPr>
          <w:rFonts w:ascii="MS Reference Sans Serif" w:hAnsi="MS Reference Sans Serif"/>
          <w:sz w:val="24"/>
          <w:szCs w:val="24"/>
        </w:rPr>
        <w:t xml:space="preserve">o más importante </w:t>
      </w:r>
      <w:r w:rsidR="00690607">
        <w:rPr>
          <w:rFonts w:ascii="MS Reference Sans Serif" w:hAnsi="MS Reference Sans Serif"/>
          <w:sz w:val="24"/>
          <w:szCs w:val="24"/>
        </w:rPr>
        <w:t xml:space="preserve">de la certificación </w:t>
      </w:r>
      <w:r w:rsidR="00441300">
        <w:rPr>
          <w:rFonts w:ascii="MS Reference Sans Serif" w:hAnsi="MS Reference Sans Serif"/>
          <w:sz w:val="24"/>
          <w:szCs w:val="24"/>
        </w:rPr>
        <w:t xml:space="preserve">es que el ciudadano sea atendido con </w:t>
      </w:r>
      <w:r w:rsidR="00F722F4">
        <w:rPr>
          <w:rFonts w:ascii="MS Reference Sans Serif" w:hAnsi="MS Reference Sans Serif"/>
          <w:sz w:val="24"/>
          <w:szCs w:val="24"/>
        </w:rPr>
        <w:t>calidad humana</w:t>
      </w:r>
      <w:r w:rsidR="00F34BDA">
        <w:rPr>
          <w:rFonts w:ascii="MS Reference Sans Serif" w:hAnsi="MS Reference Sans Serif"/>
          <w:sz w:val="24"/>
          <w:szCs w:val="24"/>
        </w:rPr>
        <w:t xml:space="preserve"> y su </w:t>
      </w:r>
      <w:r w:rsidR="00175771">
        <w:rPr>
          <w:rFonts w:ascii="MS Reference Sans Serif" w:hAnsi="MS Reference Sans Serif"/>
          <w:sz w:val="24"/>
          <w:szCs w:val="24"/>
        </w:rPr>
        <w:t xml:space="preserve">requerimiento </w:t>
      </w:r>
      <w:r w:rsidR="00F36D7D">
        <w:rPr>
          <w:rFonts w:ascii="MS Reference Sans Serif" w:hAnsi="MS Reference Sans Serif"/>
          <w:sz w:val="24"/>
          <w:szCs w:val="24"/>
        </w:rPr>
        <w:t>se</w:t>
      </w:r>
      <w:r w:rsidR="00690607">
        <w:rPr>
          <w:rFonts w:ascii="MS Reference Sans Serif" w:hAnsi="MS Reference Sans Serif"/>
          <w:sz w:val="24"/>
          <w:szCs w:val="24"/>
        </w:rPr>
        <w:t xml:space="preserve"> </w:t>
      </w:r>
      <w:r w:rsidR="009C6A31">
        <w:rPr>
          <w:rFonts w:ascii="MS Reference Sans Serif" w:hAnsi="MS Reference Sans Serif"/>
          <w:sz w:val="24"/>
          <w:szCs w:val="24"/>
        </w:rPr>
        <w:t>diligenci</w:t>
      </w:r>
      <w:r w:rsidR="00F9492F">
        <w:rPr>
          <w:rFonts w:ascii="MS Reference Sans Serif" w:hAnsi="MS Reference Sans Serif"/>
          <w:sz w:val="24"/>
          <w:szCs w:val="24"/>
        </w:rPr>
        <w:t xml:space="preserve">e </w:t>
      </w:r>
      <w:r w:rsidR="00F34BDA">
        <w:rPr>
          <w:rFonts w:ascii="MS Reference Sans Serif" w:hAnsi="MS Reference Sans Serif"/>
          <w:sz w:val="24"/>
          <w:szCs w:val="24"/>
        </w:rPr>
        <w:t xml:space="preserve">con </w:t>
      </w:r>
      <w:r w:rsidR="00F9492F">
        <w:rPr>
          <w:rFonts w:ascii="MS Reference Sans Serif" w:hAnsi="MS Reference Sans Serif"/>
          <w:sz w:val="24"/>
          <w:szCs w:val="24"/>
        </w:rPr>
        <w:t xml:space="preserve">total </w:t>
      </w:r>
      <w:r w:rsidR="00F34BDA">
        <w:rPr>
          <w:rFonts w:ascii="MS Reference Sans Serif" w:hAnsi="MS Reference Sans Serif"/>
          <w:sz w:val="24"/>
          <w:szCs w:val="24"/>
        </w:rPr>
        <w:t xml:space="preserve">prontitud. </w:t>
      </w:r>
    </w:p>
    <w:p w:rsidR="005F0527" w:rsidRDefault="005F0527" w:rsidP="00907EDD">
      <w:pPr>
        <w:pStyle w:val="Encabezado"/>
        <w:jc w:val="both"/>
        <w:rPr>
          <w:rFonts w:ascii="MS Reference Sans Serif" w:hAnsi="MS Reference Sans Serif"/>
          <w:sz w:val="24"/>
          <w:szCs w:val="24"/>
        </w:rPr>
      </w:pPr>
    </w:p>
    <w:p w:rsidR="00B51814" w:rsidRDefault="00F34BDA" w:rsidP="00F34BDA">
      <w:pPr>
        <w:pStyle w:val="Encabezado"/>
        <w:jc w:val="both"/>
        <w:rPr>
          <w:rFonts w:ascii="MS Reference Sans Serif" w:hAnsi="MS Reference Sans Serif"/>
          <w:sz w:val="24"/>
          <w:szCs w:val="24"/>
        </w:rPr>
      </w:pPr>
      <w:r>
        <w:rPr>
          <w:rFonts w:ascii="MS Reference Sans Serif" w:hAnsi="MS Reference Sans Serif"/>
          <w:sz w:val="24"/>
          <w:szCs w:val="24"/>
        </w:rPr>
        <w:t xml:space="preserve">“La idea es que el municipio lleve de manera eficiente y eficaz los procesos </w:t>
      </w:r>
      <w:r w:rsidR="00EE4B71">
        <w:rPr>
          <w:rFonts w:ascii="MS Reference Sans Serif" w:hAnsi="MS Reference Sans Serif"/>
          <w:sz w:val="24"/>
          <w:szCs w:val="24"/>
        </w:rPr>
        <w:t xml:space="preserve">en </w:t>
      </w:r>
      <w:r w:rsidR="00087F49">
        <w:rPr>
          <w:rFonts w:ascii="MS Reference Sans Serif" w:hAnsi="MS Reference Sans Serif"/>
          <w:sz w:val="24"/>
          <w:szCs w:val="24"/>
        </w:rPr>
        <w:t xml:space="preserve">los que </w:t>
      </w:r>
      <w:r>
        <w:rPr>
          <w:rFonts w:ascii="MS Reference Sans Serif" w:hAnsi="MS Reference Sans Serif"/>
          <w:sz w:val="24"/>
          <w:szCs w:val="24"/>
        </w:rPr>
        <w:t>se certific</w:t>
      </w:r>
      <w:r w:rsidR="00087F49">
        <w:rPr>
          <w:rFonts w:ascii="MS Reference Sans Serif" w:hAnsi="MS Reference Sans Serif"/>
          <w:sz w:val="24"/>
          <w:szCs w:val="24"/>
        </w:rPr>
        <w:t xml:space="preserve">ó </w:t>
      </w:r>
      <w:r>
        <w:rPr>
          <w:rFonts w:ascii="MS Reference Sans Serif" w:hAnsi="MS Reference Sans Serif"/>
          <w:sz w:val="24"/>
          <w:szCs w:val="24"/>
        </w:rPr>
        <w:t xml:space="preserve">para que los </w:t>
      </w:r>
      <w:r w:rsidR="00291241">
        <w:rPr>
          <w:rFonts w:ascii="MS Reference Sans Serif" w:hAnsi="MS Reference Sans Serif"/>
          <w:sz w:val="24"/>
          <w:szCs w:val="24"/>
        </w:rPr>
        <w:t>niños</w:t>
      </w:r>
      <w:r>
        <w:rPr>
          <w:rFonts w:ascii="MS Reference Sans Serif" w:hAnsi="MS Reference Sans Serif"/>
          <w:sz w:val="24"/>
          <w:szCs w:val="24"/>
        </w:rPr>
        <w:t xml:space="preserve"> y jóvenes accedan </w:t>
      </w:r>
      <w:r w:rsidR="00291241">
        <w:rPr>
          <w:rFonts w:ascii="MS Reference Sans Serif" w:hAnsi="MS Reference Sans Serif"/>
          <w:sz w:val="24"/>
          <w:szCs w:val="24"/>
        </w:rPr>
        <w:t>a la educación en Popayán</w:t>
      </w:r>
      <w:r>
        <w:rPr>
          <w:rFonts w:ascii="MS Reference Sans Serif" w:hAnsi="MS Reference Sans Serif"/>
          <w:sz w:val="24"/>
          <w:szCs w:val="24"/>
        </w:rPr>
        <w:t>”</w:t>
      </w:r>
      <w:r w:rsidR="00087F49">
        <w:rPr>
          <w:rFonts w:ascii="MS Reference Sans Serif" w:hAnsi="MS Reference Sans Serif"/>
          <w:sz w:val="24"/>
          <w:szCs w:val="24"/>
        </w:rPr>
        <w:t xml:space="preserve">, subrayó la funcionaria. </w:t>
      </w:r>
    </w:p>
    <w:p w:rsidR="008E3986" w:rsidRDefault="008E3986" w:rsidP="00F34BDA">
      <w:pPr>
        <w:pStyle w:val="Encabezado"/>
        <w:jc w:val="both"/>
        <w:rPr>
          <w:rFonts w:ascii="MS Reference Sans Serif" w:hAnsi="MS Reference Sans Serif"/>
          <w:sz w:val="24"/>
          <w:szCs w:val="24"/>
        </w:rPr>
      </w:pPr>
    </w:p>
    <w:p w:rsidR="008E3986" w:rsidRPr="008E3986" w:rsidRDefault="008E3986" w:rsidP="008E3986">
      <w:pPr>
        <w:pStyle w:val="Encabezado"/>
        <w:jc w:val="center"/>
        <w:rPr>
          <w:rFonts w:ascii="MS Reference Sans Serif" w:hAnsi="MS Reference Sans Serif"/>
          <w:b/>
          <w:sz w:val="30"/>
          <w:szCs w:val="30"/>
        </w:rPr>
      </w:pPr>
      <w:r w:rsidRPr="008E3986">
        <w:rPr>
          <w:rFonts w:ascii="MS Reference Sans Serif" w:hAnsi="MS Reference Sans Serif"/>
          <w:b/>
          <w:sz w:val="30"/>
          <w:szCs w:val="30"/>
        </w:rPr>
        <w:lastRenderedPageBreak/>
        <w:t>Piero recibió ‘Las llaves de la ciudad’</w:t>
      </w:r>
    </w:p>
    <w:p w:rsidR="00CF3613" w:rsidRDefault="00CF3613" w:rsidP="00907EDD">
      <w:pPr>
        <w:pStyle w:val="Encabezado"/>
        <w:jc w:val="both"/>
        <w:rPr>
          <w:rFonts w:ascii="MS Reference Sans Serif" w:hAnsi="MS Reference Sans Serif"/>
          <w:sz w:val="24"/>
          <w:szCs w:val="24"/>
        </w:rPr>
      </w:pPr>
    </w:p>
    <w:p w:rsidR="0061503B" w:rsidRDefault="00EE609C" w:rsidP="00907EDD">
      <w:pPr>
        <w:pStyle w:val="Encabezado"/>
        <w:jc w:val="both"/>
        <w:rPr>
          <w:rFonts w:ascii="MS Reference Sans Serif" w:hAnsi="MS Reference Sans Serif"/>
          <w:sz w:val="24"/>
          <w:szCs w:val="24"/>
        </w:rPr>
      </w:pPr>
      <w:r>
        <w:rPr>
          <w:rFonts w:ascii="MS Reference Sans Serif" w:hAnsi="MS Reference Sans Serif"/>
          <w:noProof/>
          <w:sz w:val="24"/>
          <w:szCs w:val="24"/>
          <w:lang w:eastAsia="es-CO"/>
        </w:rPr>
        <w:drawing>
          <wp:anchor distT="0" distB="0" distL="114300" distR="114300" simplePos="0" relativeHeight="251665408" behindDoc="0" locked="0" layoutInCell="1" allowOverlap="1" wp14:anchorId="0D641840" wp14:editId="5402F683">
            <wp:simplePos x="0" y="0"/>
            <wp:positionH relativeFrom="column">
              <wp:posOffset>-4445</wp:posOffset>
            </wp:positionH>
            <wp:positionV relativeFrom="paragraph">
              <wp:posOffset>52705</wp:posOffset>
            </wp:positionV>
            <wp:extent cx="3671570" cy="2447290"/>
            <wp:effectExtent l="0" t="0" r="5080" b="0"/>
            <wp:wrapSquare wrapText="bothSides"/>
            <wp:docPr id="8" name="Imagen 8" descr="C:\Facebook\IMG_0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acebook\IMG_095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71570" cy="2447290"/>
                    </a:xfrm>
                    <a:prstGeom prst="rect">
                      <a:avLst/>
                    </a:prstGeom>
                    <a:noFill/>
                    <a:ln>
                      <a:noFill/>
                    </a:ln>
                  </pic:spPr>
                </pic:pic>
              </a:graphicData>
            </a:graphic>
            <wp14:sizeRelH relativeFrom="page">
              <wp14:pctWidth>0</wp14:pctWidth>
            </wp14:sizeRelH>
            <wp14:sizeRelV relativeFrom="page">
              <wp14:pctHeight>0</wp14:pctHeight>
            </wp14:sizeRelV>
          </wp:anchor>
        </w:drawing>
      </w:r>
      <w:r w:rsidR="008E3986">
        <w:rPr>
          <w:rFonts w:ascii="MS Reference Sans Serif" w:hAnsi="MS Reference Sans Serif"/>
          <w:sz w:val="24"/>
          <w:szCs w:val="24"/>
        </w:rPr>
        <w:t>El cantautor argentino Piero</w:t>
      </w:r>
      <w:r w:rsidR="005861A7">
        <w:rPr>
          <w:rFonts w:ascii="MS Reference Sans Serif" w:hAnsi="MS Reference Sans Serif"/>
          <w:sz w:val="24"/>
          <w:szCs w:val="24"/>
        </w:rPr>
        <w:t xml:space="preserve"> recibió ‘Las llaves de la ciudad’ </w:t>
      </w:r>
      <w:r w:rsidR="00617221">
        <w:rPr>
          <w:rFonts w:ascii="MS Reference Sans Serif" w:hAnsi="MS Reference Sans Serif"/>
          <w:sz w:val="24"/>
          <w:szCs w:val="24"/>
        </w:rPr>
        <w:t>en reconocimiento a su trabajo musical</w:t>
      </w:r>
      <w:r w:rsidR="00A43D67">
        <w:rPr>
          <w:rFonts w:ascii="MS Reference Sans Serif" w:hAnsi="MS Reference Sans Serif"/>
          <w:sz w:val="24"/>
          <w:szCs w:val="24"/>
        </w:rPr>
        <w:t>. Piero es reconocido por las Naciones Unid</w:t>
      </w:r>
      <w:r w:rsidR="007A68FF">
        <w:rPr>
          <w:rFonts w:ascii="MS Reference Sans Serif" w:hAnsi="MS Reference Sans Serif"/>
          <w:sz w:val="24"/>
          <w:szCs w:val="24"/>
        </w:rPr>
        <w:t>a</w:t>
      </w:r>
      <w:r w:rsidR="00A43D67">
        <w:rPr>
          <w:rFonts w:ascii="MS Reference Sans Serif" w:hAnsi="MS Reference Sans Serif"/>
          <w:sz w:val="24"/>
          <w:szCs w:val="24"/>
        </w:rPr>
        <w:t>s como ‘Embajador de la paz’</w:t>
      </w:r>
      <w:r w:rsidR="0061503B">
        <w:rPr>
          <w:rFonts w:ascii="MS Reference Sans Serif" w:hAnsi="MS Reference Sans Serif"/>
          <w:sz w:val="24"/>
          <w:szCs w:val="24"/>
        </w:rPr>
        <w:t xml:space="preserve">, ya que </w:t>
      </w:r>
      <w:r w:rsidR="007A68FF">
        <w:rPr>
          <w:rFonts w:ascii="MS Reference Sans Serif" w:hAnsi="MS Reference Sans Serif"/>
          <w:sz w:val="24"/>
          <w:szCs w:val="24"/>
        </w:rPr>
        <w:t>sus canciones ha</w:t>
      </w:r>
      <w:r w:rsidR="0061503B">
        <w:rPr>
          <w:rFonts w:ascii="MS Reference Sans Serif" w:hAnsi="MS Reference Sans Serif"/>
          <w:sz w:val="24"/>
          <w:szCs w:val="24"/>
        </w:rPr>
        <w:t>n</w:t>
      </w:r>
      <w:r w:rsidR="007A68FF">
        <w:rPr>
          <w:rFonts w:ascii="MS Reference Sans Serif" w:hAnsi="MS Reference Sans Serif"/>
          <w:sz w:val="24"/>
          <w:szCs w:val="24"/>
        </w:rPr>
        <w:t xml:space="preserve"> impactado</w:t>
      </w:r>
      <w:r w:rsidR="00424AAF">
        <w:rPr>
          <w:rFonts w:ascii="MS Reference Sans Serif" w:hAnsi="MS Reference Sans Serif"/>
          <w:sz w:val="24"/>
          <w:szCs w:val="24"/>
        </w:rPr>
        <w:t xml:space="preserve"> </w:t>
      </w:r>
      <w:r w:rsidR="00822EB0">
        <w:rPr>
          <w:rFonts w:ascii="MS Reference Sans Serif" w:hAnsi="MS Reference Sans Serif"/>
          <w:sz w:val="24"/>
          <w:szCs w:val="24"/>
        </w:rPr>
        <w:t xml:space="preserve">no solo </w:t>
      </w:r>
      <w:r w:rsidR="00EE4B71">
        <w:rPr>
          <w:rFonts w:ascii="MS Reference Sans Serif" w:hAnsi="MS Reference Sans Serif"/>
          <w:sz w:val="24"/>
          <w:szCs w:val="24"/>
        </w:rPr>
        <w:t xml:space="preserve">en </w:t>
      </w:r>
      <w:r w:rsidR="00822EB0">
        <w:rPr>
          <w:rFonts w:ascii="MS Reference Sans Serif" w:hAnsi="MS Reference Sans Serif"/>
          <w:sz w:val="24"/>
          <w:szCs w:val="24"/>
        </w:rPr>
        <w:t xml:space="preserve">el corazón </w:t>
      </w:r>
      <w:r w:rsidR="0061503B">
        <w:rPr>
          <w:rFonts w:ascii="MS Reference Sans Serif" w:hAnsi="MS Reference Sans Serif"/>
          <w:sz w:val="24"/>
          <w:szCs w:val="24"/>
        </w:rPr>
        <w:t xml:space="preserve">de las personas, también en </w:t>
      </w:r>
      <w:r w:rsidR="00AC52BB">
        <w:rPr>
          <w:rFonts w:ascii="MS Reference Sans Serif" w:hAnsi="MS Reference Sans Serif"/>
          <w:sz w:val="24"/>
          <w:szCs w:val="24"/>
        </w:rPr>
        <w:t>protesta</w:t>
      </w:r>
      <w:r w:rsidR="0061503B">
        <w:rPr>
          <w:rFonts w:ascii="MS Reference Sans Serif" w:hAnsi="MS Reference Sans Serif"/>
          <w:sz w:val="24"/>
          <w:szCs w:val="24"/>
        </w:rPr>
        <w:t>s</w:t>
      </w:r>
      <w:r w:rsidR="00AC52BB">
        <w:rPr>
          <w:rFonts w:ascii="MS Reference Sans Serif" w:hAnsi="MS Reference Sans Serif"/>
          <w:sz w:val="24"/>
          <w:szCs w:val="24"/>
        </w:rPr>
        <w:t xml:space="preserve"> pacífica</w:t>
      </w:r>
      <w:r w:rsidR="0061503B">
        <w:rPr>
          <w:rFonts w:ascii="MS Reference Sans Serif" w:hAnsi="MS Reference Sans Serif"/>
          <w:sz w:val="24"/>
          <w:szCs w:val="24"/>
        </w:rPr>
        <w:t>s</w:t>
      </w:r>
      <w:r w:rsidR="00AC52BB">
        <w:rPr>
          <w:rFonts w:ascii="MS Reference Sans Serif" w:hAnsi="MS Reference Sans Serif"/>
          <w:sz w:val="24"/>
          <w:szCs w:val="24"/>
        </w:rPr>
        <w:t xml:space="preserve"> </w:t>
      </w:r>
      <w:proofErr w:type="gramStart"/>
      <w:r w:rsidR="0061503B">
        <w:rPr>
          <w:rFonts w:ascii="MS Reference Sans Serif" w:hAnsi="MS Reference Sans Serif"/>
          <w:sz w:val="24"/>
          <w:szCs w:val="24"/>
        </w:rPr>
        <w:t xml:space="preserve">en </w:t>
      </w:r>
      <w:r w:rsidR="00AC52BB">
        <w:rPr>
          <w:rFonts w:ascii="MS Reference Sans Serif" w:hAnsi="MS Reference Sans Serif"/>
          <w:sz w:val="24"/>
          <w:szCs w:val="24"/>
        </w:rPr>
        <w:t xml:space="preserve"> Latinoam</w:t>
      </w:r>
      <w:r w:rsidR="00424AAF">
        <w:rPr>
          <w:rFonts w:ascii="MS Reference Sans Serif" w:hAnsi="MS Reference Sans Serif"/>
          <w:sz w:val="24"/>
          <w:szCs w:val="24"/>
        </w:rPr>
        <w:t>érica</w:t>
      </w:r>
      <w:proofErr w:type="gramEnd"/>
      <w:r w:rsidR="0061503B">
        <w:rPr>
          <w:rFonts w:ascii="MS Reference Sans Serif" w:hAnsi="MS Reference Sans Serif"/>
          <w:sz w:val="24"/>
          <w:szCs w:val="24"/>
        </w:rPr>
        <w:t>.</w:t>
      </w:r>
    </w:p>
    <w:p w:rsidR="0061503B" w:rsidRDefault="00732517" w:rsidP="00907EDD">
      <w:pPr>
        <w:pStyle w:val="Encabezado"/>
        <w:jc w:val="both"/>
        <w:rPr>
          <w:rFonts w:ascii="MS Reference Sans Serif" w:hAnsi="MS Reference Sans Serif"/>
          <w:sz w:val="24"/>
          <w:szCs w:val="24"/>
        </w:rPr>
      </w:pPr>
      <w:r>
        <w:rPr>
          <w:rFonts w:ascii="MS Reference Sans Serif" w:hAnsi="MS Reference Sans Serif"/>
          <w:noProof/>
          <w:sz w:val="24"/>
          <w:szCs w:val="24"/>
          <w:lang w:eastAsia="es-CO"/>
        </w:rPr>
        <w:drawing>
          <wp:anchor distT="0" distB="0" distL="114300" distR="114300" simplePos="0" relativeHeight="251666432" behindDoc="0" locked="0" layoutInCell="1" allowOverlap="1" wp14:anchorId="416BBA52" wp14:editId="5CD7AE0F">
            <wp:simplePos x="0" y="0"/>
            <wp:positionH relativeFrom="column">
              <wp:posOffset>-4445</wp:posOffset>
            </wp:positionH>
            <wp:positionV relativeFrom="paragraph">
              <wp:posOffset>5715</wp:posOffset>
            </wp:positionV>
            <wp:extent cx="3672840" cy="2447290"/>
            <wp:effectExtent l="0" t="0" r="3810" b="0"/>
            <wp:wrapSquare wrapText="bothSides"/>
            <wp:docPr id="9" name="Imagen 9" descr="C:\Facebook\IMG_1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Facebook\IMG_102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72840" cy="2447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503B" w:rsidRDefault="0061503B" w:rsidP="00EE609C">
      <w:pPr>
        <w:pStyle w:val="Encabezado"/>
        <w:tabs>
          <w:tab w:val="clear" w:pos="4419"/>
          <w:tab w:val="clear" w:pos="8838"/>
        </w:tabs>
        <w:jc w:val="both"/>
        <w:rPr>
          <w:rFonts w:ascii="MS Reference Sans Serif" w:hAnsi="MS Reference Sans Serif"/>
          <w:sz w:val="24"/>
          <w:szCs w:val="24"/>
        </w:rPr>
      </w:pPr>
      <w:r>
        <w:rPr>
          <w:rFonts w:ascii="MS Reference Sans Serif" w:hAnsi="MS Reference Sans Serif"/>
          <w:sz w:val="24"/>
          <w:szCs w:val="24"/>
        </w:rPr>
        <w:t xml:space="preserve">“Para mí es un honor recibir ‘Las llaves de Popayán’, mi compromiso con esta ciudad es muy grande para continuar apoyando procesos </w:t>
      </w:r>
      <w:r w:rsidR="004C238A">
        <w:rPr>
          <w:rFonts w:ascii="MS Reference Sans Serif" w:hAnsi="MS Reference Sans Serif"/>
          <w:sz w:val="24"/>
          <w:szCs w:val="24"/>
        </w:rPr>
        <w:tab/>
        <w:t>que</w:t>
      </w:r>
      <w:r w:rsidR="0087621E">
        <w:rPr>
          <w:rFonts w:ascii="MS Reference Sans Serif" w:hAnsi="MS Reference Sans Serif"/>
          <w:sz w:val="24"/>
          <w:szCs w:val="24"/>
        </w:rPr>
        <w:t xml:space="preserve"> </w:t>
      </w:r>
      <w:r w:rsidR="00BA467C">
        <w:rPr>
          <w:rFonts w:ascii="MS Reference Sans Serif" w:hAnsi="MS Reference Sans Serif"/>
          <w:sz w:val="24"/>
          <w:szCs w:val="24"/>
        </w:rPr>
        <w:t>a</w:t>
      </w:r>
      <w:r w:rsidR="004C238A">
        <w:rPr>
          <w:rFonts w:ascii="MS Reference Sans Serif" w:hAnsi="MS Reference Sans Serif"/>
          <w:sz w:val="24"/>
          <w:szCs w:val="24"/>
        </w:rPr>
        <w:t>port</w:t>
      </w:r>
      <w:r w:rsidR="00EE4B71">
        <w:rPr>
          <w:rFonts w:ascii="MS Reference Sans Serif" w:hAnsi="MS Reference Sans Serif"/>
          <w:sz w:val="24"/>
          <w:szCs w:val="24"/>
        </w:rPr>
        <w:t>e</w:t>
      </w:r>
      <w:r w:rsidR="004C238A">
        <w:rPr>
          <w:rFonts w:ascii="MS Reference Sans Serif" w:hAnsi="MS Reference Sans Serif"/>
          <w:sz w:val="24"/>
          <w:szCs w:val="24"/>
        </w:rPr>
        <w:t>n a</w:t>
      </w:r>
      <w:r>
        <w:rPr>
          <w:rFonts w:ascii="MS Reference Sans Serif" w:hAnsi="MS Reference Sans Serif"/>
          <w:sz w:val="24"/>
          <w:szCs w:val="24"/>
        </w:rPr>
        <w:t xml:space="preserve"> la paz”, dijo el intérprete del conocido tema ‘Mi querido viejo’.</w:t>
      </w:r>
      <w:r w:rsidR="00EE609C" w:rsidRPr="00EE609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1503B" w:rsidRDefault="0061503B" w:rsidP="00907EDD">
      <w:pPr>
        <w:pStyle w:val="Encabezado"/>
        <w:jc w:val="both"/>
        <w:rPr>
          <w:rFonts w:ascii="MS Reference Sans Serif" w:hAnsi="MS Reference Sans Serif"/>
          <w:sz w:val="24"/>
          <w:szCs w:val="24"/>
        </w:rPr>
      </w:pPr>
    </w:p>
    <w:p w:rsidR="00A1601B" w:rsidRDefault="0087621E" w:rsidP="00EE609C">
      <w:pPr>
        <w:pStyle w:val="Encabezado"/>
        <w:tabs>
          <w:tab w:val="clear" w:pos="4419"/>
          <w:tab w:val="clear" w:pos="8838"/>
        </w:tabs>
        <w:jc w:val="both"/>
        <w:rPr>
          <w:rFonts w:ascii="MS Reference Sans Serif" w:hAnsi="MS Reference Sans Serif"/>
          <w:sz w:val="24"/>
          <w:szCs w:val="24"/>
        </w:rPr>
      </w:pPr>
      <w:r>
        <w:rPr>
          <w:rFonts w:ascii="MS Reference Sans Serif" w:hAnsi="MS Reference Sans Serif"/>
          <w:sz w:val="24"/>
          <w:szCs w:val="24"/>
        </w:rPr>
        <w:t>E</w:t>
      </w:r>
      <w:r w:rsidR="00750A45">
        <w:rPr>
          <w:rFonts w:ascii="MS Reference Sans Serif" w:hAnsi="MS Reference Sans Serif"/>
          <w:sz w:val="24"/>
          <w:szCs w:val="24"/>
        </w:rPr>
        <w:t xml:space="preserve">l secretario de Gobierno y alcalde encargado, Luis Guillermo Céspedes, </w:t>
      </w:r>
      <w:r w:rsidR="00B54BB5">
        <w:rPr>
          <w:rFonts w:ascii="MS Reference Sans Serif" w:hAnsi="MS Reference Sans Serif"/>
          <w:sz w:val="24"/>
          <w:szCs w:val="24"/>
        </w:rPr>
        <w:t xml:space="preserve">reafirmó </w:t>
      </w:r>
      <w:r w:rsidR="003724A4">
        <w:rPr>
          <w:rFonts w:ascii="MS Reference Sans Serif" w:hAnsi="MS Reference Sans Serif"/>
          <w:sz w:val="24"/>
          <w:szCs w:val="24"/>
        </w:rPr>
        <w:t xml:space="preserve">que este </w:t>
      </w:r>
      <w:r w:rsidR="00750A45">
        <w:rPr>
          <w:rFonts w:ascii="MS Reference Sans Serif" w:hAnsi="MS Reference Sans Serif"/>
          <w:sz w:val="24"/>
          <w:szCs w:val="24"/>
        </w:rPr>
        <w:t xml:space="preserve">homenaje es </w:t>
      </w:r>
      <w:r w:rsidR="003724A4">
        <w:rPr>
          <w:rFonts w:ascii="MS Reference Sans Serif" w:hAnsi="MS Reference Sans Serif"/>
          <w:sz w:val="24"/>
          <w:szCs w:val="24"/>
        </w:rPr>
        <w:t xml:space="preserve">por </w:t>
      </w:r>
      <w:r w:rsidR="00424AAF">
        <w:rPr>
          <w:rFonts w:ascii="MS Reference Sans Serif" w:hAnsi="MS Reference Sans Serif"/>
          <w:sz w:val="24"/>
          <w:szCs w:val="24"/>
        </w:rPr>
        <w:t>su aporte a la cultura y a la paz</w:t>
      </w:r>
      <w:r w:rsidR="00750A45">
        <w:rPr>
          <w:rFonts w:ascii="MS Reference Sans Serif" w:hAnsi="MS Reference Sans Serif"/>
          <w:sz w:val="24"/>
          <w:szCs w:val="24"/>
        </w:rPr>
        <w:t>.</w:t>
      </w:r>
      <w:r w:rsidR="00424AAF">
        <w:rPr>
          <w:rFonts w:ascii="MS Reference Sans Serif" w:hAnsi="MS Reference Sans Serif"/>
          <w:sz w:val="24"/>
          <w:szCs w:val="24"/>
        </w:rPr>
        <w:t xml:space="preserve"> </w:t>
      </w:r>
    </w:p>
    <w:p w:rsidR="00AE19AA" w:rsidRDefault="00AE19AA" w:rsidP="00750A45">
      <w:pPr>
        <w:pStyle w:val="Encabezado"/>
        <w:jc w:val="both"/>
        <w:rPr>
          <w:rFonts w:ascii="MS Reference Sans Serif" w:hAnsi="MS Reference Sans Serif"/>
          <w:sz w:val="24"/>
          <w:szCs w:val="24"/>
        </w:rPr>
      </w:pPr>
    </w:p>
    <w:p w:rsidR="00EE609C" w:rsidRDefault="00EE609C" w:rsidP="00AE19AA">
      <w:pPr>
        <w:pStyle w:val="Encabezado"/>
        <w:jc w:val="center"/>
        <w:rPr>
          <w:rFonts w:ascii="MS Reference Sans Serif" w:hAnsi="MS Reference Sans Serif"/>
          <w:b/>
          <w:sz w:val="30"/>
          <w:szCs w:val="30"/>
        </w:rPr>
      </w:pPr>
    </w:p>
    <w:p w:rsidR="00AE19AA" w:rsidRPr="00AE19AA" w:rsidRDefault="00AE19AA" w:rsidP="00AE19AA">
      <w:pPr>
        <w:pStyle w:val="Encabezado"/>
        <w:jc w:val="center"/>
        <w:rPr>
          <w:rFonts w:ascii="MS Reference Sans Serif" w:hAnsi="MS Reference Sans Serif"/>
          <w:b/>
          <w:sz w:val="30"/>
          <w:szCs w:val="30"/>
        </w:rPr>
      </w:pPr>
      <w:r w:rsidRPr="00AE19AA">
        <w:rPr>
          <w:rFonts w:ascii="MS Reference Sans Serif" w:hAnsi="MS Reference Sans Serif"/>
          <w:b/>
          <w:sz w:val="30"/>
          <w:szCs w:val="30"/>
        </w:rPr>
        <w:lastRenderedPageBreak/>
        <w:t>Tuna Universitaria llega a sus 50 años</w:t>
      </w:r>
    </w:p>
    <w:p w:rsidR="00FE05B2" w:rsidRDefault="00FE05B2" w:rsidP="00750A45">
      <w:pPr>
        <w:pStyle w:val="Encabezado"/>
        <w:jc w:val="both"/>
        <w:rPr>
          <w:rFonts w:ascii="MS Reference Sans Serif" w:hAnsi="MS Reference Sans Serif"/>
          <w:sz w:val="24"/>
          <w:szCs w:val="24"/>
        </w:rPr>
      </w:pPr>
    </w:p>
    <w:p w:rsidR="00B32AF8" w:rsidRDefault="00AE19AA" w:rsidP="00750A45">
      <w:pPr>
        <w:pStyle w:val="Encabezado"/>
        <w:jc w:val="both"/>
        <w:rPr>
          <w:rFonts w:ascii="MS Reference Sans Serif" w:hAnsi="MS Reference Sans Serif"/>
          <w:sz w:val="24"/>
          <w:szCs w:val="24"/>
        </w:rPr>
      </w:pPr>
      <w:r>
        <w:rPr>
          <w:rFonts w:ascii="MS Reference Sans Serif" w:hAnsi="MS Reference Sans Serif"/>
          <w:sz w:val="24"/>
          <w:szCs w:val="24"/>
        </w:rPr>
        <w:t xml:space="preserve">El </w:t>
      </w:r>
      <w:r w:rsidR="00841A07">
        <w:rPr>
          <w:rFonts w:ascii="MS Reference Sans Serif" w:hAnsi="MS Reference Sans Serif"/>
          <w:sz w:val="24"/>
          <w:szCs w:val="24"/>
        </w:rPr>
        <w:t>a</w:t>
      </w:r>
      <w:r>
        <w:rPr>
          <w:rFonts w:ascii="MS Reference Sans Serif" w:hAnsi="MS Reference Sans Serif"/>
          <w:sz w:val="24"/>
          <w:szCs w:val="24"/>
        </w:rPr>
        <w:t xml:space="preserve">lcalde de Popayán, Francisco Fuentes, entregará este viernes </w:t>
      </w:r>
      <w:r w:rsidR="00841A07">
        <w:rPr>
          <w:rFonts w:ascii="MS Reference Sans Serif" w:hAnsi="MS Reference Sans Serif"/>
          <w:sz w:val="24"/>
          <w:szCs w:val="24"/>
        </w:rPr>
        <w:t xml:space="preserve">27 de septiembre </w:t>
      </w:r>
      <w:r>
        <w:rPr>
          <w:rFonts w:ascii="MS Reference Sans Serif" w:hAnsi="MS Reference Sans Serif"/>
          <w:sz w:val="24"/>
          <w:szCs w:val="24"/>
        </w:rPr>
        <w:t>a las 5</w:t>
      </w:r>
      <w:r w:rsidR="00841A07">
        <w:rPr>
          <w:rFonts w:ascii="MS Reference Sans Serif" w:hAnsi="MS Reference Sans Serif"/>
          <w:sz w:val="24"/>
          <w:szCs w:val="24"/>
        </w:rPr>
        <w:t xml:space="preserve">:00 </w:t>
      </w:r>
      <w:r>
        <w:rPr>
          <w:rFonts w:ascii="MS Reference Sans Serif" w:hAnsi="MS Reference Sans Serif"/>
          <w:sz w:val="24"/>
          <w:szCs w:val="24"/>
        </w:rPr>
        <w:t xml:space="preserve">de la tarde en la </w:t>
      </w:r>
      <w:r w:rsidR="001710A5">
        <w:rPr>
          <w:rFonts w:ascii="MS Reference Sans Serif" w:hAnsi="MS Reference Sans Serif"/>
          <w:sz w:val="24"/>
          <w:szCs w:val="24"/>
        </w:rPr>
        <w:t>p</w:t>
      </w:r>
      <w:r>
        <w:rPr>
          <w:rFonts w:ascii="MS Reference Sans Serif" w:hAnsi="MS Reference Sans Serif"/>
          <w:sz w:val="24"/>
          <w:szCs w:val="24"/>
        </w:rPr>
        <w:t xml:space="preserve">lazoleta de Santo Domingo, el </w:t>
      </w:r>
      <w:r w:rsidR="001710A5">
        <w:rPr>
          <w:rFonts w:ascii="MS Reference Sans Serif" w:hAnsi="MS Reference Sans Serif"/>
          <w:sz w:val="24"/>
          <w:szCs w:val="24"/>
        </w:rPr>
        <w:t>‘</w:t>
      </w:r>
      <w:r>
        <w:rPr>
          <w:rFonts w:ascii="MS Reference Sans Serif" w:hAnsi="MS Reference Sans Serif"/>
          <w:sz w:val="24"/>
          <w:szCs w:val="24"/>
        </w:rPr>
        <w:t>Escudo de la Ciudad de Popayán</w:t>
      </w:r>
      <w:r w:rsidR="001710A5">
        <w:rPr>
          <w:rFonts w:ascii="MS Reference Sans Serif" w:hAnsi="MS Reference Sans Serif"/>
          <w:sz w:val="24"/>
          <w:szCs w:val="24"/>
        </w:rPr>
        <w:t>’</w:t>
      </w:r>
      <w:r>
        <w:rPr>
          <w:rFonts w:ascii="MS Reference Sans Serif" w:hAnsi="MS Reference Sans Serif"/>
          <w:sz w:val="24"/>
          <w:szCs w:val="24"/>
        </w:rPr>
        <w:t xml:space="preserve"> a la Tuna Universitaria, institución que cumple 50 años de vida artística.</w:t>
      </w:r>
    </w:p>
    <w:p w:rsidR="00AE19AA" w:rsidRDefault="00AE19AA" w:rsidP="00750A45">
      <w:pPr>
        <w:pStyle w:val="Encabezado"/>
        <w:jc w:val="both"/>
        <w:rPr>
          <w:rFonts w:ascii="MS Reference Sans Serif" w:hAnsi="MS Reference Sans Serif"/>
          <w:sz w:val="24"/>
          <w:szCs w:val="24"/>
        </w:rPr>
      </w:pPr>
    </w:p>
    <w:p w:rsidR="00FE05B2" w:rsidRDefault="00AE19AA" w:rsidP="00750A45">
      <w:pPr>
        <w:pStyle w:val="Encabezado"/>
        <w:jc w:val="both"/>
        <w:rPr>
          <w:rFonts w:ascii="MS Reference Sans Serif" w:hAnsi="MS Reference Sans Serif"/>
          <w:sz w:val="24"/>
          <w:szCs w:val="24"/>
        </w:rPr>
      </w:pPr>
      <w:r>
        <w:rPr>
          <w:rFonts w:ascii="MS Reference Sans Serif" w:hAnsi="MS Reference Sans Serif"/>
          <w:sz w:val="24"/>
          <w:szCs w:val="24"/>
        </w:rPr>
        <w:t>La Tuna Universitaria fue fundada</w:t>
      </w:r>
      <w:r w:rsidR="00F202B9">
        <w:rPr>
          <w:rFonts w:ascii="MS Reference Sans Serif" w:hAnsi="MS Reference Sans Serif"/>
          <w:sz w:val="24"/>
          <w:szCs w:val="24"/>
        </w:rPr>
        <w:t xml:space="preserve"> el 26 de septiembre de 1963</w:t>
      </w:r>
      <w:r>
        <w:rPr>
          <w:rFonts w:ascii="MS Reference Sans Serif" w:hAnsi="MS Reference Sans Serif"/>
          <w:sz w:val="24"/>
          <w:szCs w:val="24"/>
        </w:rPr>
        <w:t xml:space="preserve"> por los músicos y poetas Gustavo Gómez Mosquera, Luis Carlos Valencia Quijano, Alfredo Pérez Herrera y Hernán Garcés Sandoval</w:t>
      </w:r>
      <w:r w:rsidR="00F202B9">
        <w:rPr>
          <w:rFonts w:ascii="MS Reference Sans Serif" w:hAnsi="MS Reference Sans Serif"/>
          <w:sz w:val="24"/>
          <w:szCs w:val="24"/>
        </w:rPr>
        <w:t xml:space="preserve">. </w:t>
      </w:r>
    </w:p>
    <w:p w:rsidR="00F202B9" w:rsidRDefault="00F202B9" w:rsidP="00750A45">
      <w:pPr>
        <w:pStyle w:val="Encabezado"/>
        <w:jc w:val="both"/>
        <w:rPr>
          <w:rFonts w:ascii="MS Reference Sans Serif" w:hAnsi="MS Reference Sans Serif"/>
          <w:sz w:val="24"/>
          <w:szCs w:val="24"/>
        </w:rPr>
      </w:pPr>
    </w:p>
    <w:p w:rsidR="00F202B9" w:rsidRDefault="00F202B9" w:rsidP="00750A45">
      <w:pPr>
        <w:pStyle w:val="Encabezado"/>
        <w:jc w:val="both"/>
        <w:rPr>
          <w:rFonts w:ascii="MS Reference Sans Serif" w:hAnsi="MS Reference Sans Serif"/>
          <w:sz w:val="24"/>
          <w:szCs w:val="24"/>
        </w:rPr>
      </w:pPr>
      <w:r>
        <w:rPr>
          <w:rFonts w:ascii="MS Reference Sans Serif" w:hAnsi="MS Reference Sans Serif"/>
          <w:sz w:val="24"/>
          <w:szCs w:val="24"/>
        </w:rPr>
        <w:t xml:space="preserve">El </w:t>
      </w:r>
      <w:r w:rsidR="001710A5">
        <w:rPr>
          <w:rFonts w:ascii="MS Reference Sans Serif" w:hAnsi="MS Reference Sans Serif"/>
          <w:sz w:val="24"/>
          <w:szCs w:val="24"/>
        </w:rPr>
        <w:t>a</w:t>
      </w:r>
      <w:r>
        <w:rPr>
          <w:rFonts w:ascii="MS Reference Sans Serif" w:hAnsi="MS Reference Sans Serif"/>
          <w:sz w:val="24"/>
          <w:szCs w:val="24"/>
        </w:rPr>
        <w:t xml:space="preserve">lcalde Francisco Fuentes al otorgar el </w:t>
      </w:r>
      <w:r w:rsidR="001710A5">
        <w:rPr>
          <w:rFonts w:ascii="MS Reference Sans Serif" w:hAnsi="MS Reference Sans Serif"/>
          <w:sz w:val="24"/>
          <w:szCs w:val="24"/>
        </w:rPr>
        <w:t>‘</w:t>
      </w:r>
      <w:r>
        <w:rPr>
          <w:rFonts w:ascii="MS Reference Sans Serif" w:hAnsi="MS Reference Sans Serif"/>
          <w:sz w:val="24"/>
          <w:szCs w:val="24"/>
        </w:rPr>
        <w:t>Escudo de la Ciudad de Popayán</w:t>
      </w:r>
      <w:r w:rsidR="001710A5">
        <w:rPr>
          <w:rFonts w:ascii="MS Reference Sans Serif" w:hAnsi="MS Reference Sans Serif"/>
          <w:sz w:val="24"/>
          <w:szCs w:val="24"/>
        </w:rPr>
        <w:t>’</w:t>
      </w:r>
      <w:r>
        <w:rPr>
          <w:rFonts w:ascii="MS Reference Sans Serif" w:hAnsi="MS Reference Sans Serif"/>
          <w:sz w:val="24"/>
          <w:szCs w:val="24"/>
        </w:rPr>
        <w:t xml:space="preserve"> a la Tuna, reconocerá el talento y perseverancia de sus fundadores y en nombre de la ciudadanía le rendirá un homenaje de admiración y</w:t>
      </w:r>
      <w:r w:rsidR="00B8784C">
        <w:rPr>
          <w:rFonts w:ascii="MS Reference Sans Serif" w:hAnsi="MS Reference Sans Serif"/>
          <w:sz w:val="24"/>
          <w:szCs w:val="24"/>
        </w:rPr>
        <w:t xml:space="preserve"> gratitud a quienes la integran.</w:t>
      </w:r>
    </w:p>
    <w:p w:rsidR="000E4B29" w:rsidRDefault="000E4B29" w:rsidP="00750A45">
      <w:pPr>
        <w:pStyle w:val="Encabezado"/>
        <w:jc w:val="both"/>
        <w:rPr>
          <w:rFonts w:ascii="MS Reference Sans Serif" w:hAnsi="MS Reference Sans Serif"/>
          <w:sz w:val="24"/>
          <w:szCs w:val="24"/>
        </w:rPr>
      </w:pPr>
    </w:p>
    <w:p w:rsidR="000E4B29" w:rsidRDefault="000E4B29" w:rsidP="00750A45">
      <w:pPr>
        <w:pStyle w:val="Encabezado"/>
        <w:jc w:val="both"/>
        <w:rPr>
          <w:rFonts w:ascii="MS Reference Sans Serif" w:hAnsi="MS Reference Sans Serif"/>
          <w:sz w:val="24"/>
          <w:szCs w:val="24"/>
        </w:rPr>
      </w:pPr>
    </w:p>
    <w:p w:rsidR="000E4B29" w:rsidRPr="000E4B29" w:rsidRDefault="000E4B29" w:rsidP="000E4B29">
      <w:pPr>
        <w:pStyle w:val="Encabezado"/>
        <w:jc w:val="center"/>
        <w:rPr>
          <w:rFonts w:ascii="MS Reference Sans Serif" w:hAnsi="MS Reference Sans Serif"/>
          <w:b/>
          <w:sz w:val="30"/>
          <w:szCs w:val="30"/>
        </w:rPr>
      </w:pPr>
      <w:r w:rsidRPr="000E4B29">
        <w:rPr>
          <w:rFonts w:ascii="MS Reference Sans Serif" w:hAnsi="MS Reference Sans Serif"/>
          <w:b/>
          <w:sz w:val="30"/>
          <w:szCs w:val="30"/>
        </w:rPr>
        <w:t>Mañana se realizará la Gran Movilización de los ‘Jóvenes Multiplicadores de Popayán’</w:t>
      </w:r>
    </w:p>
    <w:p w:rsidR="000E4B29" w:rsidRPr="000E4B29" w:rsidRDefault="000E4B29" w:rsidP="000E4B29">
      <w:pPr>
        <w:pStyle w:val="Encabezado"/>
        <w:jc w:val="center"/>
        <w:rPr>
          <w:rFonts w:ascii="MS Reference Sans Serif" w:hAnsi="MS Reference Sans Serif"/>
          <w:b/>
          <w:sz w:val="24"/>
          <w:szCs w:val="24"/>
        </w:rPr>
      </w:pPr>
    </w:p>
    <w:p w:rsidR="000E4B29" w:rsidRDefault="001710A5" w:rsidP="000E4B29">
      <w:pPr>
        <w:pStyle w:val="Encabezado"/>
        <w:jc w:val="both"/>
        <w:rPr>
          <w:rFonts w:ascii="MS Reference Sans Serif" w:hAnsi="MS Reference Sans Serif"/>
          <w:sz w:val="24"/>
          <w:szCs w:val="24"/>
        </w:rPr>
      </w:pPr>
      <w:r>
        <w:rPr>
          <w:rFonts w:ascii="MS Reference Sans Serif" w:hAnsi="MS Reference Sans Serif"/>
          <w:noProof/>
          <w:sz w:val="24"/>
          <w:szCs w:val="24"/>
          <w:lang w:eastAsia="es-CO"/>
        </w:rPr>
        <w:drawing>
          <wp:anchor distT="0" distB="0" distL="114300" distR="114300" simplePos="0" relativeHeight="251671552" behindDoc="0" locked="0" layoutInCell="1" allowOverlap="1" wp14:anchorId="67BDAE45" wp14:editId="72D37537">
            <wp:simplePos x="0" y="0"/>
            <wp:positionH relativeFrom="column">
              <wp:posOffset>2134870</wp:posOffset>
            </wp:positionH>
            <wp:positionV relativeFrom="paragraph">
              <wp:posOffset>66040</wp:posOffset>
            </wp:positionV>
            <wp:extent cx="3727450" cy="2484120"/>
            <wp:effectExtent l="0" t="0" r="6350" b="0"/>
            <wp:wrapSquare wrapText="bothSides"/>
            <wp:docPr id="11" name="Imagen 11" descr="C:\Facebook\IMG_0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Facebook\IMG_070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27450" cy="2484120"/>
                    </a:xfrm>
                    <a:prstGeom prst="rect">
                      <a:avLst/>
                    </a:prstGeom>
                    <a:noFill/>
                    <a:ln>
                      <a:noFill/>
                    </a:ln>
                  </pic:spPr>
                </pic:pic>
              </a:graphicData>
            </a:graphic>
            <wp14:sizeRelH relativeFrom="page">
              <wp14:pctWidth>0</wp14:pctWidth>
            </wp14:sizeRelH>
            <wp14:sizeRelV relativeFrom="page">
              <wp14:pctHeight>0</wp14:pctHeight>
            </wp14:sizeRelV>
          </wp:anchor>
        </w:drawing>
      </w:r>
      <w:r w:rsidR="000E4B29" w:rsidRPr="000E4B29">
        <w:rPr>
          <w:rFonts w:ascii="MS Reference Sans Serif" w:hAnsi="MS Reference Sans Serif"/>
          <w:sz w:val="24"/>
          <w:szCs w:val="24"/>
        </w:rPr>
        <w:t xml:space="preserve">Porque el ejercicio de los derechos sexuales y reproductivos por parte de los adolescentes y jóvenes, son una responsabilidad compartida, hoy se socializó ante los medios de comunicación de la ciudad, la Movilización Juvenil, Artística y Cultural, que </w:t>
      </w:r>
      <w:r w:rsidR="0017122D">
        <w:rPr>
          <w:rFonts w:ascii="MS Reference Sans Serif" w:hAnsi="MS Reference Sans Serif"/>
          <w:sz w:val="24"/>
          <w:szCs w:val="24"/>
        </w:rPr>
        <w:t>r</w:t>
      </w:r>
      <w:r w:rsidR="000E4B29" w:rsidRPr="000E4B29">
        <w:rPr>
          <w:rFonts w:ascii="MS Reference Sans Serif" w:hAnsi="MS Reference Sans Serif"/>
          <w:sz w:val="24"/>
          <w:szCs w:val="24"/>
        </w:rPr>
        <w:t xml:space="preserve">ecorrerá este jueves 26 de septiembre a partir de las </w:t>
      </w:r>
      <w:r w:rsidR="000E4B29" w:rsidRPr="000E4B29">
        <w:rPr>
          <w:rFonts w:ascii="MS Reference Sans Serif" w:hAnsi="MS Reference Sans Serif"/>
          <w:sz w:val="24"/>
          <w:szCs w:val="24"/>
        </w:rPr>
        <w:lastRenderedPageBreak/>
        <w:t>8:00 de la mañana, las diferentes vías de la ciudad y culminará a las 12 del día, con un gran evento en la Arcada de la Herrería.</w:t>
      </w:r>
    </w:p>
    <w:p w:rsidR="000E4B29" w:rsidRPr="000E4B29" w:rsidRDefault="000E4B29" w:rsidP="000E4B29">
      <w:pPr>
        <w:pStyle w:val="Encabezado"/>
        <w:jc w:val="both"/>
        <w:rPr>
          <w:rFonts w:ascii="MS Reference Sans Serif" w:hAnsi="MS Reference Sans Serif"/>
          <w:sz w:val="24"/>
          <w:szCs w:val="24"/>
        </w:rPr>
      </w:pPr>
    </w:p>
    <w:p w:rsidR="000E4B29" w:rsidRDefault="000E4B29" w:rsidP="000E4B29">
      <w:pPr>
        <w:pStyle w:val="Encabezado"/>
        <w:jc w:val="both"/>
        <w:rPr>
          <w:rFonts w:ascii="MS Reference Sans Serif" w:hAnsi="MS Reference Sans Serif"/>
          <w:b/>
          <w:sz w:val="24"/>
          <w:szCs w:val="24"/>
        </w:rPr>
      </w:pPr>
      <w:r w:rsidRPr="000E4B29">
        <w:rPr>
          <w:rFonts w:ascii="MS Reference Sans Serif" w:hAnsi="MS Reference Sans Serif"/>
          <w:b/>
          <w:sz w:val="24"/>
          <w:szCs w:val="24"/>
        </w:rPr>
        <w:t>Este será un trabajo interinstitucional aunado</w:t>
      </w:r>
    </w:p>
    <w:p w:rsidR="000E4B29" w:rsidRPr="000E4B29" w:rsidRDefault="001710A5" w:rsidP="000E4B29">
      <w:pPr>
        <w:pStyle w:val="Encabezado"/>
        <w:jc w:val="both"/>
        <w:rPr>
          <w:rFonts w:ascii="MS Reference Sans Serif" w:hAnsi="MS Reference Sans Serif"/>
          <w:b/>
          <w:sz w:val="24"/>
          <w:szCs w:val="24"/>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es-CO"/>
        </w:rPr>
        <w:drawing>
          <wp:anchor distT="0" distB="0" distL="114300" distR="114300" simplePos="0" relativeHeight="251673600" behindDoc="0" locked="0" layoutInCell="1" allowOverlap="1" wp14:anchorId="162EAB23" wp14:editId="17680A4D">
            <wp:simplePos x="0" y="0"/>
            <wp:positionH relativeFrom="column">
              <wp:posOffset>3655060</wp:posOffset>
            </wp:positionH>
            <wp:positionV relativeFrom="paragraph">
              <wp:posOffset>174625</wp:posOffset>
            </wp:positionV>
            <wp:extent cx="2229485" cy="3345815"/>
            <wp:effectExtent l="0" t="0" r="0" b="6985"/>
            <wp:wrapSquare wrapText="bothSides"/>
            <wp:docPr id="13" name="Imagen 13" descr="C:\Facebook\IMG_0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Facebook\IMG_068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29485" cy="334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4B29" w:rsidRPr="000E4B29" w:rsidRDefault="000E4B29" w:rsidP="000E4B29">
      <w:pPr>
        <w:pStyle w:val="Encabezado"/>
        <w:jc w:val="both"/>
        <w:rPr>
          <w:rFonts w:ascii="MS Reference Sans Serif" w:hAnsi="MS Reference Sans Serif"/>
          <w:sz w:val="24"/>
          <w:szCs w:val="24"/>
        </w:rPr>
      </w:pPr>
      <w:r w:rsidRPr="000E4B29">
        <w:rPr>
          <w:rFonts w:ascii="MS Reference Sans Serif" w:hAnsi="MS Reference Sans Serif"/>
          <w:sz w:val="24"/>
          <w:szCs w:val="24"/>
        </w:rPr>
        <w:t>A través del lúdico evento</w:t>
      </w:r>
      <w:r>
        <w:rPr>
          <w:rFonts w:ascii="MS Reference Sans Serif" w:hAnsi="MS Reference Sans Serif"/>
          <w:sz w:val="24"/>
          <w:szCs w:val="24"/>
        </w:rPr>
        <w:t xml:space="preserve"> que estará liderado por los ‘</w:t>
      </w:r>
      <w:r w:rsidRPr="000E4B29">
        <w:rPr>
          <w:rFonts w:ascii="MS Reference Sans Serif" w:hAnsi="MS Reference Sans Serif"/>
          <w:sz w:val="24"/>
          <w:szCs w:val="24"/>
        </w:rPr>
        <w:t>Jóv</w:t>
      </w:r>
      <w:r>
        <w:rPr>
          <w:rFonts w:ascii="MS Reference Sans Serif" w:hAnsi="MS Reference Sans Serif"/>
          <w:sz w:val="24"/>
          <w:szCs w:val="24"/>
        </w:rPr>
        <w:t>enes Multiplicadores de Popayán’</w:t>
      </w:r>
      <w:r w:rsidRPr="000E4B29">
        <w:rPr>
          <w:rFonts w:ascii="MS Reference Sans Serif" w:hAnsi="MS Reference Sans Serif"/>
          <w:sz w:val="24"/>
          <w:szCs w:val="24"/>
        </w:rPr>
        <w:t>, con el apoyo intersectorial e interinstitucional, la administración del alcalde Francisco Fuentes,  quiere decirles a los niños y jóvenes del Municipio, que su permanencia escolar, su bienestar y la culminación del ciclo educativo, es una tarea conjunta entre las Secretarías de Salud, Gobierno, Educación y Cultura, así como de las instituciones escolares y de las familias de los menores, quienes buscan evitar el embarazo no planeado,  o producto del abuso y de otras formas de violencia.</w:t>
      </w:r>
      <w:r w:rsidR="001710A5" w:rsidRPr="001710A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E4B29" w:rsidRDefault="000E4B29" w:rsidP="000E4B29">
      <w:pPr>
        <w:pStyle w:val="Encabezado"/>
        <w:jc w:val="both"/>
        <w:rPr>
          <w:rFonts w:ascii="MS Reference Sans Serif" w:hAnsi="MS Reference Sans Serif"/>
          <w:sz w:val="24"/>
          <w:szCs w:val="24"/>
        </w:rPr>
      </w:pPr>
      <w:r w:rsidRPr="000E4B29">
        <w:rPr>
          <w:rFonts w:ascii="MS Reference Sans Serif" w:hAnsi="MS Reference Sans Serif"/>
          <w:sz w:val="24"/>
          <w:szCs w:val="24"/>
        </w:rPr>
        <w:t xml:space="preserve">En esta gran jornada que iniciará en el colegio </w:t>
      </w:r>
      <w:proofErr w:type="spellStart"/>
      <w:r w:rsidRPr="000E4B29">
        <w:rPr>
          <w:rFonts w:ascii="MS Reference Sans Serif" w:hAnsi="MS Reference Sans Serif"/>
          <w:sz w:val="24"/>
          <w:szCs w:val="24"/>
        </w:rPr>
        <w:t>Inem</w:t>
      </w:r>
      <w:proofErr w:type="spellEnd"/>
      <w:r w:rsidRPr="000E4B29">
        <w:rPr>
          <w:rFonts w:ascii="MS Reference Sans Serif" w:hAnsi="MS Reference Sans Serif"/>
          <w:sz w:val="24"/>
          <w:szCs w:val="24"/>
        </w:rPr>
        <w:t xml:space="preserve"> y recorrerá la carrera 11, la calle 5 y el parque de Caldas, se premiarán   las mejores propuestas alusivas a programas de información, educación y comunicación en salud sexual y reproductiva. </w:t>
      </w:r>
    </w:p>
    <w:p w:rsidR="000E4B29" w:rsidRPr="000E4B29" w:rsidRDefault="000E4B29" w:rsidP="000E4B29">
      <w:pPr>
        <w:pStyle w:val="Encabezado"/>
        <w:jc w:val="both"/>
        <w:rPr>
          <w:rFonts w:ascii="MS Reference Sans Serif" w:hAnsi="MS Reference Sans Serif"/>
          <w:sz w:val="24"/>
          <w:szCs w:val="24"/>
        </w:rPr>
      </w:pPr>
    </w:p>
    <w:p w:rsidR="000E4B29" w:rsidRDefault="000E4B29" w:rsidP="000E4B29">
      <w:pPr>
        <w:pStyle w:val="Encabezado"/>
        <w:jc w:val="both"/>
        <w:rPr>
          <w:rFonts w:ascii="MS Reference Sans Serif" w:hAnsi="MS Reference Sans Serif"/>
          <w:sz w:val="24"/>
          <w:szCs w:val="24"/>
        </w:rPr>
      </w:pPr>
      <w:r w:rsidRPr="000E4B29">
        <w:rPr>
          <w:rFonts w:ascii="MS Reference Sans Serif" w:hAnsi="MS Reference Sans Serif"/>
          <w:sz w:val="24"/>
          <w:szCs w:val="24"/>
        </w:rPr>
        <w:t xml:space="preserve">Según estadísticas del 2012, en Popayán el porcentaje de embarazos en adolescentes entre 10 y 19 años de edad, fue del 23.3%, lo que indica que el Municipio está por encima de la línea nacional, afirmó la secretaría de Salud del Municipio, Leticia Muñoz, ante los representantes de la prensa local.   </w:t>
      </w:r>
    </w:p>
    <w:p w:rsidR="000E4B29" w:rsidRPr="000E4B29" w:rsidRDefault="000E4B29" w:rsidP="000E4B29">
      <w:pPr>
        <w:pStyle w:val="Encabezado"/>
        <w:jc w:val="both"/>
        <w:rPr>
          <w:rFonts w:ascii="MS Reference Sans Serif" w:hAnsi="MS Reference Sans Serif"/>
          <w:sz w:val="24"/>
          <w:szCs w:val="24"/>
        </w:rPr>
      </w:pPr>
    </w:p>
    <w:p w:rsidR="000E4B29" w:rsidRDefault="000E4B29" w:rsidP="000E4B29">
      <w:pPr>
        <w:pStyle w:val="Encabezado"/>
        <w:jc w:val="both"/>
        <w:rPr>
          <w:rFonts w:ascii="MS Reference Sans Serif" w:hAnsi="MS Reference Sans Serif"/>
          <w:sz w:val="24"/>
          <w:szCs w:val="24"/>
        </w:rPr>
      </w:pPr>
      <w:r w:rsidRPr="000E4B29">
        <w:rPr>
          <w:rFonts w:ascii="MS Reference Sans Serif" w:hAnsi="MS Reference Sans Serif"/>
          <w:sz w:val="24"/>
          <w:szCs w:val="24"/>
        </w:rPr>
        <w:t xml:space="preserve">Así mismo anotó la funcionaria en la presentación de la Movilización Juvenil prevista para mañana, que en los estratos 1 y 2 es en donde más incide el número de embarazos en adolescentes y las consecuencias también son </w:t>
      </w:r>
      <w:r w:rsidRPr="000E4B29">
        <w:rPr>
          <w:rFonts w:ascii="MS Reference Sans Serif" w:hAnsi="MS Reference Sans Serif"/>
          <w:sz w:val="24"/>
          <w:szCs w:val="24"/>
        </w:rPr>
        <w:lastRenderedPageBreak/>
        <w:t xml:space="preserve">numerosas, por lo general negativas tanto para la madre, como para el hijo. Por esta preocupante situación, se vio la necesidad de realizar un trabajo aunado entre las Secretarías de Salud, Cultura y Deporte, Gobierno y Educación del Municipio, junto con la Secretaría Departamental de Salud, El </w:t>
      </w:r>
      <w:proofErr w:type="spellStart"/>
      <w:r w:rsidRPr="000E4B29">
        <w:rPr>
          <w:rFonts w:ascii="MS Reference Sans Serif" w:hAnsi="MS Reference Sans Serif"/>
          <w:sz w:val="24"/>
          <w:szCs w:val="24"/>
        </w:rPr>
        <w:t>Conpes</w:t>
      </w:r>
      <w:proofErr w:type="spellEnd"/>
      <w:r w:rsidRPr="000E4B29">
        <w:rPr>
          <w:rFonts w:ascii="MS Reference Sans Serif" w:hAnsi="MS Reference Sans Serif"/>
          <w:sz w:val="24"/>
          <w:szCs w:val="24"/>
        </w:rPr>
        <w:t xml:space="preserve"> 147 y la ESE Popayán. </w:t>
      </w:r>
    </w:p>
    <w:p w:rsidR="000E4B29" w:rsidRDefault="000E4B29" w:rsidP="000E4B29">
      <w:pPr>
        <w:pStyle w:val="Encabezado"/>
        <w:jc w:val="both"/>
        <w:rPr>
          <w:rFonts w:ascii="MS Reference Sans Serif" w:hAnsi="MS Reference Sans Serif"/>
          <w:sz w:val="24"/>
          <w:szCs w:val="24"/>
        </w:rPr>
      </w:pPr>
    </w:p>
    <w:p w:rsidR="001710A5" w:rsidRPr="000E4B29" w:rsidRDefault="001710A5" w:rsidP="000E4B29">
      <w:pPr>
        <w:pStyle w:val="Encabezado"/>
        <w:jc w:val="both"/>
        <w:rPr>
          <w:rFonts w:ascii="MS Reference Sans Serif" w:hAnsi="MS Reference Sans Serif"/>
          <w:sz w:val="24"/>
          <w:szCs w:val="24"/>
        </w:rPr>
      </w:pPr>
    </w:p>
    <w:p w:rsidR="000E4B29" w:rsidRPr="000E4B29" w:rsidRDefault="000E4B29" w:rsidP="000E4B29">
      <w:pPr>
        <w:pStyle w:val="Encabezado"/>
        <w:jc w:val="both"/>
        <w:rPr>
          <w:rFonts w:ascii="MS Reference Sans Serif" w:hAnsi="MS Reference Sans Serif"/>
          <w:b/>
          <w:sz w:val="24"/>
          <w:szCs w:val="24"/>
        </w:rPr>
      </w:pPr>
      <w:r w:rsidRPr="000E4B29">
        <w:rPr>
          <w:rFonts w:ascii="MS Reference Sans Serif" w:hAnsi="MS Reference Sans Serif"/>
          <w:b/>
          <w:sz w:val="24"/>
          <w:szCs w:val="24"/>
        </w:rPr>
        <w:t>Ser madre adolescente conlleva muchos riesgos</w:t>
      </w:r>
    </w:p>
    <w:p w:rsidR="001710A5" w:rsidRDefault="001710A5" w:rsidP="000E4B29">
      <w:pPr>
        <w:pStyle w:val="Encabezado"/>
        <w:jc w:val="both"/>
        <w:rPr>
          <w:rFonts w:ascii="MS Reference Sans Serif" w:hAnsi="MS Reference Sans Serif"/>
          <w:sz w:val="24"/>
          <w:szCs w:val="24"/>
        </w:rPr>
      </w:pPr>
      <w:r>
        <w:rPr>
          <w:rFonts w:ascii="MS Reference Sans Serif" w:hAnsi="MS Reference Sans Serif"/>
          <w:noProof/>
          <w:sz w:val="24"/>
          <w:szCs w:val="24"/>
          <w:lang w:eastAsia="es-CO"/>
        </w:rPr>
        <w:drawing>
          <wp:anchor distT="0" distB="0" distL="114300" distR="114300" simplePos="0" relativeHeight="251672576" behindDoc="0" locked="0" layoutInCell="1" allowOverlap="1" wp14:anchorId="05AFAED8" wp14:editId="3FD33A15">
            <wp:simplePos x="0" y="0"/>
            <wp:positionH relativeFrom="column">
              <wp:posOffset>-635</wp:posOffset>
            </wp:positionH>
            <wp:positionV relativeFrom="paragraph">
              <wp:posOffset>173990</wp:posOffset>
            </wp:positionV>
            <wp:extent cx="3375660" cy="2908300"/>
            <wp:effectExtent l="0" t="0" r="0" b="6350"/>
            <wp:wrapSquare wrapText="bothSides"/>
            <wp:docPr id="12" name="Imagen 12" descr="C:\Facebook\IMG_0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Facebook\IMG_0775.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2659"/>
                    <a:stretch/>
                  </pic:blipFill>
                  <pic:spPr bwMode="auto">
                    <a:xfrm>
                      <a:off x="0" y="0"/>
                      <a:ext cx="3375660" cy="2908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4B29" w:rsidRDefault="000E4B29" w:rsidP="000E4B29">
      <w:pPr>
        <w:pStyle w:val="Encabezado"/>
        <w:jc w:val="both"/>
        <w:rPr>
          <w:rFonts w:ascii="MS Reference Sans Serif" w:hAnsi="MS Reference Sans Serif"/>
          <w:sz w:val="24"/>
          <w:szCs w:val="24"/>
        </w:rPr>
      </w:pPr>
      <w:r w:rsidRPr="000E4B29">
        <w:rPr>
          <w:rFonts w:ascii="MS Reference Sans Serif" w:hAnsi="MS Reference Sans Serif"/>
          <w:sz w:val="24"/>
          <w:szCs w:val="24"/>
        </w:rPr>
        <w:t xml:space="preserve">Por su parte, Tatiana Mogollón, estudiante del colegio Tomás Cipriano de Mosquera, al presentar su experiencia como madre adolescente, afirmó que las consecuencias en las madres muy </w:t>
      </w:r>
      <w:proofErr w:type="gramStart"/>
      <w:r w:rsidRPr="000E4B29">
        <w:rPr>
          <w:rFonts w:ascii="MS Reference Sans Serif" w:hAnsi="MS Reference Sans Serif"/>
          <w:sz w:val="24"/>
          <w:szCs w:val="24"/>
        </w:rPr>
        <w:t>jóvenes  son</w:t>
      </w:r>
      <w:proofErr w:type="gramEnd"/>
      <w:r w:rsidRPr="000E4B29">
        <w:rPr>
          <w:rFonts w:ascii="MS Reference Sans Serif" w:hAnsi="MS Reference Sans Serif"/>
          <w:sz w:val="24"/>
          <w:szCs w:val="24"/>
        </w:rPr>
        <w:t xml:space="preserve"> del alto riesgo de morbimortalidad, deserción escolar, pérdida de oportunidades de ingresos mayores en el futuro, rechazo familiar, así como dificultades emocionales, físicas y financieras. </w:t>
      </w:r>
    </w:p>
    <w:p w:rsidR="001710A5" w:rsidRDefault="001710A5" w:rsidP="000E4B29">
      <w:pPr>
        <w:pStyle w:val="Encabezado"/>
        <w:jc w:val="both"/>
        <w:rPr>
          <w:rFonts w:ascii="MS Reference Sans Serif" w:hAnsi="MS Reference Sans Serif"/>
          <w:sz w:val="24"/>
          <w:szCs w:val="24"/>
        </w:rPr>
      </w:pPr>
    </w:p>
    <w:p w:rsidR="000E4B29" w:rsidRDefault="000E4B29" w:rsidP="000E4B29">
      <w:pPr>
        <w:pStyle w:val="Encabezado"/>
        <w:jc w:val="both"/>
        <w:rPr>
          <w:rFonts w:ascii="MS Reference Sans Serif" w:hAnsi="MS Reference Sans Serif"/>
          <w:sz w:val="24"/>
          <w:szCs w:val="24"/>
        </w:rPr>
      </w:pPr>
      <w:r w:rsidRPr="000E4B29">
        <w:rPr>
          <w:rFonts w:ascii="MS Reference Sans Serif" w:hAnsi="MS Reference Sans Serif"/>
          <w:sz w:val="24"/>
          <w:szCs w:val="24"/>
        </w:rPr>
        <w:t xml:space="preserve">La reinserción y el respeto social de la adolescente luego de su embarazo y parto son difíciles, anotó esta madre adolescente. Agregó </w:t>
      </w:r>
      <w:proofErr w:type="gramStart"/>
      <w:r w:rsidRPr="000E4B29">
        <w:rPr>
          <w:rFonts w:ascii="MS Reference Sans Serif" w:hAnsi="MS Reference Sans Serif"/>
          <w:sz w:val="24"/>
          <w:szCs w:val="24"/>
        </w:rPr>
        <w:t>que  en</w:t>
      </w:r>
      <w:proofErr w:type="gramEnd"/>
      <w:r w:rsidRPr="000E4B29">
        <w:rPr>
          <w:rFonts w:ascii="MS Reference Sans Serif" w:hAnsi="MS Reference Sans Serif"/>
          <w:sz w:val="24"/>
          <w:szCs w:val="24"/>
        </w:rPr>
        <w:t xml:space="preserve"> el caso del niño, las consecuencias se manifiestan en su salud, en el bajo peso al nacer y que además los bebés de madres casi niñas, tienen un mayor riesgo de sufrir abuso físico, negligencia en sus cuidados y desnutrición.</w:t>
      </w:r>
    </w:p>
    <w:p w:rsidR="003A74F4" w:rsidRDefault="003A74F4" w:rsidP="000E4B29">
      <w:pPr>
        <w:pStyle w:val="Encabezado"/>
        <w:jc w:val="both"/>
        <w:rPr>
          <w:rFonts w:ascii="MS Reference Sans Serif" w:hAnsi="MS Reference Sans Serif"/>
          <w:sz w:val="24"/>
          <w:szCs w:val="24"/>
        </w:rPr>
      </w:pPr>
    </w:p>
    <w:p w:rsidR="003A74F4" w:rsidRDefault="003A74F4" w:rsidP="000E4B29">
      <w:pPr>
        <w:pStyle w:val="Encabezado"/>
        <w:jc w:val="both"/>
        <w:rPr>
          <w:rFonts w:ascii="MS Reference Sans Serif" w:hAnsi="MS Reference Sans Serif"/>
          <w:sz w:val="24"/>
          <w:szCs w:val="24"/>
        </w:rPr>
      </w:pPr>
    </w:p>
    <w:p w:rsidR="003A74F4" w:rsidRDefault="003A74F4" w:rsidP="000E4B29">
      <w:pPr>
        <w:pStyle w:val="Encabezado"/>
        <w:jc w:val="both"/>
        <w:rPr>
          <w:rFonts w:ascii="MS Reference Sans Serif" w:hAnsi="MS Reference Sans Serif"/>
          <w:sz w:val="24"/>
          <w:szCs w:val="24"/>
        </w:rPr>
      </w:pPr>
    </w:p>
    <w:p w:rsidR="00007ACB" w:rsidRDefault="00007ACB" w:rsidP="000E4B29">
      <w:pPr>
        <w:pStyle w:val="Encabezado"/>
        <w:jc w:val="both"/>
        <w:rPr>
          <w:rFonts w:ascii="MS Reference Sans Serif" w:hAnsi="MS Reference Sans Serif"/>
          <w:sz w:val="24"/>
          <w:szCs w:val="24"/>
        </w:rPr>
      </w:pPr>
    </w:p>
    <w:p w:rsidR="00007ACB" w:rsidRDefault="00007ACB" w:rsidP="00007ACB">
      <w:pPr>
        <w:pStyle w:val="Encabezado"/>
        <w:jc w:val="center"/>
        <w:rPr>
          <w:rFonts w:ascii="MS Reference Sans Serif" w:hAnsi="MS Reference Sans Serif"/>
          <w:b/>
          <w:sz w:val="30"/>
          <w:szCs w:val="30"/>
        </w:rPr>
      </w:pPr>
      <w:r w:rsidRPr="00007ACB">
        <w:rPr>
          <w:rFonts w:ascii="MS Reference Sans Serif" w:hAnsi="MS Reference Sans Serif"/>
          <w:b/>
          <w:sz w:val="30"/>
          <w:szCs w:val="30"/>
        </w:rPr>
        <w:lastRenderedPageBreak/>
        <w:t xml:space="preserve">En </w:t>
      </w:r>
      <w:proofErr w:type="spellStart"/>
      <w:r w:rsidRPr="00007ACB">
        <w:rPr>
          <w:rFonts w:ascii="MS Reference Sans Serif" w:hAnsi="MS Reference Sans Serif"/>
          <w:b/>
          <w:sz w:val="30"/>
          <w:szCs w:val="30"/>
        </w:rPr>
        <w:t>Intercolegiados</w:t>
      </w:r>
      <w:proofErr w:type="spellEnd"/>
      <w:r w:rsidRPr="00007ACB">
        <w:rPr>
          <w:rFonts w:ascii="MS Reference Sans Serif" w:hAnsi="MS Reference Sans Serif"/>
          <w:b/>
          <w:sz w:val="30"/>
          <w:szCs w:val="30"/>
        </w:rPr>
        <w:t xml:space="preserve">, </w:t>
      </w:r>
      <w:r>
        <w:rPr>
          <w:rFonts w:ascii="MS Reference Sans Serif" w:hAnsi="MS Reference Sans Serif"/>
          <w:b/>
          <w:sz w:val="30"/>
          <w:szCs w:val="30"/>
        </w:rPr>
        <w:t>j</w:t>
      </w:r>
      <w:r w:rsidRPr="00007ACB">
        <w:rPr>
          <w:rFonts w:ascii="MS Reference Sans Serif" w:hAnsi="MS Reference Sans Serif"/>
          <w:b/>
          <w:sz w:val="30"/>
          <w:szCs w:val="30"/>
        </w:rPr>
        <w:t>ornada de buenos resultados para Popayán</w:t>
      </w:r>
    </w:p>
    <w:p w:rsidR="003A74F4" w:rsidRDefault="003A74F4" w:rsidP="00007ACB">
      <w:pPr>
        <w:pStyle w:val="Encabezado"/>
        <w:jc w:val="center"/>
        <w:rPr>
          <w:rFonts w:ascii="MS Reference Sans Serif" w:hAnsi="MS Reference Sans Serif"/>
          <w:b/>
          <w:sz w:val="30"/>
          <w:szCs w:val="30"/>
        </w:rPr>
      </w:pPr>
    </w:p>
    <w:p w:rsidR="003A74F4" w:rsidRDefault="003A74F4" w:rsidP="00007ACB">
      <w:pPr>
        <w:pStyle w:val="Encabezado"/>
        <w:jc w:val="center"/>
        <w:rPr>
          <w:rFonts w:ascii="MS Reference Sans Serif" w:hAnsi="MS Reference Sans Serif"/>
          <w:b/>
          <w:sz w:val="30"/>
          <w:szCs w:val="30"/>
        </w:rPr>
      </w:pPr>
      <w:r>
        <w:rPr>
          <w:noProof/>
          <w:lang w:eastAsia="es-CO"/>
        </w:rPr>
        <w:drawing>
          <wp:anchor distT="0" distB="0" distL="114300" distR="114300" simplePos="0" relativeHeight="251674624" behindDoc="0" locked="0" layoutInCell="1" allowOverlap="1" wp14:anchorId="15A429D5" wp14:editId="55E5826E">
            <wp:simplePos x="0" y="0"/>
            <wp:positionH relativeFrom="column">
              <wp:posOffset>116205</wp:posOffset>
            </wp:positionH>
            <wp:positionV relativeFrom="paragraph">
              <wp:posOffset>20955</wp:posOffset>
            </wp:positionV>
            <wp:extent cx="5612130" cy="3156585"/>
            <wp:effectExtent l="0" t="0" r="7620" b="5715"/>
            <wp:wrapSquare wrapText="bothSides"/>
            <wp:docPr id="10" name="Imagen 10" descr="https://fbcdn-sphotos-h-a.akamaihd.net/hphotos-ak-frc3/1267956_338380149630937_164806546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h-a.akamaihd.net/hphotos-ak-frc3/1267956_338380149630937_1648065469_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2130" cy="3156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74F4" w:rsidRPr="003A74F4" w:rsidRDefault="003A74F4" w:rsidP="003A74F4">
      <w:pPr>
        <w:jc w:val="both"/>
        <w:rPr>
          <w:rFonts w:ascii="MS Reference Sans Serif" w:hAnsi="MS Reference Sans Serif" w:cs="Arial"/>
          <w:sz w:val="24"/>
          <w:szCs w:val="24"/>
        </w:rPr>
      </w:pPr>
      <w:r w:rsidRPr="003A74F4">
        <w:rPr>
          <w:rFonts w:ascii="MS Reference Sans Serif" w:hAnsi="MS Reference Sans Serif" w:cs="Arial"/>
          <w:sz w:val="24"/>
          <w:szCs w:val="24"/>
        </w:rPr>
        <w:t xml:space="preserve">Gritos, sudor y lágrimas dejaron los deportistas del municipio de Popayán en el segundo día de los Juegos Supérate </w:t>
      </w:r>
      <w:proofErr w:type="spellStart"/>
      <w:r w:rsidRPr="003A74F4">
        <w:rPr>
          <w:rFonts w:ascii="MS Reference Sans Serif" w:hAnsi="MS Reference Sans Serif" w:cs="Arial"/>
          <w:sz w:val="24"/>
          <w:szCs w:val="24"/>
        </w:rPr>
        <w:t>Intercolegiados</w:t>
      </w:r>
      <w:proofErr w:type="spellEnd"/>
      <w:r w:rsidRPr="003A74F4">
        <w:rPr>
          <w:rFonts w:ascii="MS Reference Sans Serif" w:hAnsi="MS Reference Sans Serif" w:cs="Arial"/>
          <w:sz w:val="24"/>
          <w:szCs w:val="24"/>
        </w:rPr>
        <w:t xml:space="preserve"> 2013, </w:t>
      </w:r>
      <w:r>
        <w:rPr>
          <w:rFonts w:ascii="MS Reference Sans Serif" w:hAnsi="MS Reference Sans Serif" w:cs="Arial"/>
          <w:sz w:val="24"/>
          <w:szCs w:val="24"/>
        </w:rPr>
        <w:t>f</w:t>
      </w:r>
      <w:r w:rsidRPr="003A74F4">
        <w:rPr>
          <w:rFonts w:ascii="MS Reference Sans Serif" w:hAnsi="MS Reference Sans Serif" w:cs="Arial"/>
          <w:sz w:val="24"/>
          <w:szCs w:val="24"/>
        </w:rPr>
        <w:t>ase departamental</w:t>
      </w:r>
      <w:r>
        <w:rPr>
          <w:rFonts w:ascii="MS Reference Sans Serif" w:hAnsi="MS Reference Sans Serif" w:cs="Arial"/>
          <w:sz w:val="24"/>
          <w:szCs w:val="24"/>
        </w:rPr>
        <w:t xml:space="preserve">, </w:t>
      </w:r>
      <w:r w:rsidRPr="003A74F4">
        <w:rPr>
          <w:rFonts w:ascii="MS Reference Sans Serif" w:hAnsi="MS Reference Sans Serif" w:cs="Arial"/>
          <w:sz w:val="24"/>
          <w:szCs w:val="24"/>
        </w:rPr>
        <w:t>que se desarrollan en la capital del Cauca.</w:t>
      </w:r>
    </w:p>
    <w:p w:rsidR="003A74F4" w:rsidRPr="003A74F4" w:rsidRDefault="003A74F4" w:rsidP="003A74F4">
      <w:pPr>
        <w:jc w:val="both"/>
        <w:rPr>
          <w:rFonts w:ascii="MS Reference Sans Serif" w:hAnsi="MS Reference Sans Serif" w:cs="Arial"/>
          <w:sz w:val="24"/>
          <w:szCs w:val="24"/>
        </w:rPr>
      </w:pPr>
      <w:r w:rsidRPr="003A74F4">
        <w:rPr>
          <w:rFonts w:ascii="MS Reference Sans Serif" w:hAnsi="MS Reference Sans Serif" w:cs="Arial"/>
          <w:sz w:val="24"/>
          <w:szCs w:val="24"/>
        </w:rPr>
        <w:t xml:space="preserve">La jornada deportiva </w:t>
      </w:r>
      <w:r>
        <w:rPr>
          <w:rFonts w:ascii="MS Reference Sans Serif" w:hAnsi="MS Reference Sans Serif" w:cs="Arial"/>
          <w:sz w:val="24"/>
          <w:szCs w:val="24"/>
        </w:rPr>
        <w:t xml:space="preserve">arrojó </w:t>
      </w:r>
      <w:r w:rsidRPr="003A74F4">
        <w:rPr>
          <w:rFonts w:ascii="MS Reference Sans Serif" w:hAnsi="MS Reference Sans Serif" w:cs="Arial"/>
          <w:sz w:val="24"/>
          <w:szCs w:val="24"/>
        </w:rPr>
        <w:t xml:space="preserve">un número de resultados favorables para los </w:t>
      </w:r>
      <w:r w:rsidR="00ED41F6">
        <w:rPr>
          <w:rFonts w:ascii="MS Reference Sans Serif" w:hAnsi="MS Reference Sans Serif" w:cs="Arial"/>
          <w:sz w:val="24"/>
          <w:szCs w:val="24"/>
        </w:rPr>
        <w:t>e</w:t>
      </w:r>
      <w:r w:rsidRPr="003A74F4">
        <w:rPr>
          <w:rFonts w:ascii="MS Reference Sans Serif" w:hAnsi="MS Reference Sans Serif" w:cs="Arial"/>
          <w:sz w:val="24"/>
          <w:szCs w:val="24"/>
        </w:rPr>
        <w:t xml:space="preserve">quipos que representan los colores de la </w:t>
      </w:r>
      <w:r w:rsidR="00ED41F6">
        <w:rPr>
          <w:rFonts w:ascii="MS Reference Sans Serif" w:hAnsi="MS Reference Sans Serif" w:cs="Arial"/>
          <w:sz w:val="24"/>
          <w:szCs w:val="24"/>
        </w:rPr>
        <w:t>C</w:t>
      </w:r>
      <w:r w:rsidRPr="003A74F4">
        <w:rPr>
          <w:rFonts w:ascii="MS Reference Sans Serif" w:hAnsi="MS Reference Sans Serif" w:cs="Arial"/>
          <w:sz w:val="24"/>
          <w:szCs w:val="24"/>
        </w:rPr>
        <w:t xml:space="preserve">iudad </w:t>
      </w:r>
      <w:r w:rsidR="00ED41F6">
        <w:rPr>
          <w:rFonts w:ascii="MS Reference Sans Serif" w:hAnsi="MS Reference Sans Serif" w:cs="Arial"/>
          <w:sz w:val="24"/>
          <w:szCs w:val="24"/>
        </w:rPr>
        <w:t>B</w:t>
      </w:r>
      <w:r w:rsidRPr="003A74F4">
        <w:rPr>
          <w:rFonts w:ascii="MS Reference Sans Serif" w:hAnsi="MS Reference Sans Serif" w:cs="Arial"/>
          <w:sz w:val="24"/>
          <w:szCs w:val="24"/>
        </w:rPr>
        <w:t>lanca</w:t>
      </w:r>
      <w:r w:rsidR="00ED41F6">
        <w:rPr>
          <w:rFonts w:ascii="MS Reference Sans Serif" w:hAnsi="MS Reference Sans Serif" w:cs="Arial"/>
          <w:sz w:val="24"/>
          <w:szCs w:val="24"/>
        </w:rPr>
        <w:t>. Qu</w:t>
      </w:r>
      <w:r w:rsidRPr="003A74F4">
        <w:rPr>
          <w:rFonts w:ascii="MS Reference Sans Serif" w:hAnsi="MS Reference Sans Serif" w:cs="Arial"/>
          <w:sz w:val="24"/>
          <w:szCs w:val="24"/>
        </w:rPr>
        <w:t xml:space="preserve">edó demostrado el talento que guardan los estudiantes y ante todo el respeto por el contrario. </w:t>
      </w:r>
    </w:p>
    <w:p w:rsidR="00007ACB" w:rsidRPr="00007ACB" w:rsidRDefault="003A74F4" w:rsidP="003A74F4">
      <w:pPr>
        <w:jc w:val="both"/>
        <w:rPr>
          <w:rFonts w:ascii="MS Reference Sans Serif" w:hAnsi="MS Reference Sans Serif"/>
          <w:sz w:val="24"/>
          <w:szCs w:val="24"/>
        </w:rPr>
      </w:pPr>
      <w:r w:rsidRPr="003A74F4">
        <w:rPr>
          <w:rFonts w:ascii="MS Reference Sans Serif" w:hAnsi="MS Reference Sans Serif" w:cs="Arial"/>
          <w:sz w:val="24"/>
          <w:szCs w:val="24"/>
        </w:rPr>
        <w:t xml:space="preserve">Los resultados de las justas del </w:t>
      </w:r>
      <w:r w:rsidR="00ED41F6">
        <w:rPr>
          <w:rFonts w:ascii="MS Reference Sans Serif" w:hAnsi="MS Reference Sans Serif" w:cs="Arial"/>
          <w:sz w:val="24"/>
          <w:szCs w:val="24"/>
        </w:rPr>
        <w:t>j</w:t>
      </w:r>
      <w:r w:rsidRPr="003A74F4">
        <w:rPr>
          <w:rFonts w:ascii="MS Reference Sans Serif" w:hAnsi="MS Reference Sans Serif" w:cs="Arial"/>
          <w:sz w:val="24"/>
          <w:szCs w:val="24"/>
        </w:rPr>
        <w:t>ueves 24 de septiembre</w:t>
      </w:r>
      <w:r w:rsidR="00ED41F6">
        <w:rPr>
          <w:rFonts w:ascii="MS Reference Sans Serif" w:hAnsi="MS Reference Sans Serif" w:cs="Arial"/>
          <w:sz w:val="24"/>
          <w:szCs w:val="24"/>
        </w:rPr>
        <w:t xml:space="preserve">, </w:t>
      </w:r>
      <w:r w:rsidRPr="003A74F4">
        <w:rPr>
          <w:rFonts w:ascii="MS Reference Sans Serif" w:hAnsi="MS Reference Sans Serif" w:cs="Arial"/>
          <w:sz w:val="24"/>
          <w:szCs w:val="24"/>
        </w:rPr>
        <w:t xml:space="preserve">en el link: </w:t>
      </w:r>
      <w:hyperlink r:id="rId17" w:history="1">
        <w:r w:rsidRPr="003A74F4">
          <w:rPr>
            <w:rStyle w:val="Hipervnculo"/>
            <w:rFonts w:ascii="MS Reference Sans Serif" w:hAnsi="MS Reference Sans Serif" w:cs="Arial"/>
            <w:sz w:val="24"/>
            <w:szCs w:val="24"/>
          </w:rPr>
          <w:t>http://bit.ly/18154YI</w:t>
        </w:r>
      </w:hyperlink>
      <w:r w:rsidRPr="003A74F4">
        <w:rPr>
          <w:rFonts w:ascii="MS Reference Sans Serif" w:hAnsi="MS Reference Sans Serif" w:cs="Arial"/>
          <w:sz w:val="24"/>
          <w:szCs w:val="24"/>
        </w:rPr>
        <w:t xml:space="preserve"> </w:t>
      </w:r>
    </w:p>
    <w:sectPr w:rsidR="00007ACB" w:rsidRPr="00007ACB" w:rsidSect="0047689E">
      <w:headerReference w:type="default" r:id="rId18"/>
      <w:footerReference w:type="default" r:id="rId19"/>
      <w:pgSz w:w="12240" w:h="15840"/>
      <w:pgMar w:top="1417" w:right="1325"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0655" w:rsidRDefault="00FD0655" w:rsidP="00311E9F">
      <w:pPr>
        <w:spacing w:after="0" w:line="240" w:lineRule="auto"/>
      </w:pPr>
      <w:r>
        <w:separator/>
      </w:r>
    </w:p>
  </w:endnote>
  <w:endnote w:type="continuationSeparator" w:id="0">
    <w:p w:rsidR="00FD0655" w:rsidRDefault="00FD0655" w:rsidP="00311E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S Reference Sans Serif">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6655270"/>
      <w:docPartObj>
        <w:docPartGallery w:val="Page Numbers (Bottom of Page)"/>
        <w:docPartUnique/>
      </w:docPartObj>
    </w:sdtPr>
    <w:sdtEndPr/>
    <w:sdtContent>
      <w:p w:rsidR="00583399" w:rsidRDefault="00311E9F" w:rsidP="00311E9F">
        <w:pPr>
          <w:pStyle w:val="Piedepgina"/>
          <w:tabs>
            <w:tab w:val="left" w:pos="5115"/>
          </w:tabs>
        </w:pPr>
        <w:r>
          <w:tab/>
        </w:r>
      </w:p>
      <w:p w:rsidR="00583399" w:rsidRDefault="00583399" w:rsidP="00311E9F">
        <w:pPr>
          <w:pStyle w:val="Piedepgina"/>
          <w:tabs>
            <w:tab w:val="left" w:pos="5115"/>
          </w:tabs>
        </w:pPr>
      </w:p>
      <w:p w:rsidR="00583399" w:rsidRDefault="00583399" w:rsidP="00311E9F">
        <w:pPr>
          <w:pStyle w:val="Piedepgina"/>
          <w:tabs>
            <w:tab w:val="left" w:pos="5115"/>
          </w:tabs>
        </w:pPr>
      </w:p>
      <w:p w:rsidR="00311E9F" w:rsidRDefault="00311E9F" w:rsidP="001458CB">
        <w:pPr>
          <w:pStyle w:val="Piedepgina"/>
          <w:tabs>
            <w:tab w:val="left" w:pos="5115"/>
          </w:tabs>
          <w:jc w:val="right"/>
        </w:pPr>
        <w:r>
          <w:tab/>
        </w:r>
        <w:r>
          <w:tab/>
        </w:r>
        <w:r>
          <w:fldChar w:fldCharType="begin"/>
        </w:r>
        <w:r>
          <w:instrText>PAGE   \* MERGEFORMAT</w:instrText>
        </w:r>
        <w:r>
          <w:fldChar w:fldCharType="separate"/>
        </w:r>
        <w:r w:rsidR="001458CB" w:rsidRPr="001458CB">
          <w:rPr>
            <w:noProof/>
            <w:lang w:val="es-ES"/>
          </w:rPr>
          <w:t>4</w:t>
        </w:r>
        <w:r>
          <w:fldChar w:fldCharType="end"/>
        </w:r>
      </w:p>
    </w:sdtContent>
  </w:sdt>
  <w:p w:rsidR="00311E9F" w:rsidRDefault="00311E9F" w:rsidP="00311E9F">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kern w:val="3"/>
        <w:sz w:val="18"/>
        <w:szCs w:val="24"/>
        <w:lang w:val="es-ES" w:eastAsia="es-CO"/>
      </w:rPr>
    </w:pPr>
    <w:r w:rsidRPr="00C50B9A">
      <w:rPr>
        <w:rFonts w:ascii="MS Reference Sans Serif" w:eastAsia="Times New Roman" w:hAnsi="MS Reference Sans Serif"/>
        <w:bCs/>
        <w:iCs/>
        <w:kern w:val="3"/>
        <w:sz w:val="18"/>
        <w:szCs w:val="24"/>
        <w:lang w:val="es-ES" w:eastAsia="es-CO"/>
      </w:rPr>
      <w:t>Popay</w:t>
    </w:r>
    <w:r w:rsidRPr="006978F4">
      <w:rPr>
        <w:rFonts w:ascii="MS Reference Sans Serif" w:eastAsia="Times New Roman" w:hAnsi="MS Reference Sans Serif"/>
        <w:bCs/>
        <w:iCs/>
        <w:kern w:val="3"/>
        <w:sz w:val="18"/>
        <w:szCs w:val="24"/>
        <w:lang w:val="es-ES" w:eastAsia="es-CO"/>
      </w:rPr>
      <w:t xml:space="preserve">án © Edificio C.A.M.  Carrera </w:t>
    </w:r>
    <w:proofErr w:type="gramStart"/>
    <w:r w:rsidRPr="006978F4">
      <w:rPr>
        <w:rFonts w:ascii="MS Reference Sans Serif" w:eastAsia="Times New Roman" w:hAnsi="MS Reference Sans Serif"/>
        <w:bCs/>
        <w:iCs/>
        <w:kern w:val="3"/>
        <w:sz w:val="18"/>
        <w:szCs w:val="24"/>
        <w:lang w:val="es-ES" w:eastAsia="es-CO"/>
      </w:rPr>
      <w:t>6</w:t>
    </w:r>
    <w:r w:rsidRPr="00C50B9A">
      <w:rPr>
        <w:rFonts w:ascii="MS Reference Sans Serif" w:eastAsia="Times New Roman" w:hAnsi="MS Reference Sans Serif"/>
        <w:bCs/>
        <w:iCs/>
        <w:kern w:val="3"/>
        <w:sz w:val="18"/>
        <w:szCs w:val="24"/>
        <w:lang w:val="es-ES" w:eastAsia="es-CO"/>
      </w:rPr>
      <w:t xml:space="preserve">  4</w:t>
    </w:r>
    <w:proofErr w:type="gramEnd"/>
    <w:r w:rsidRPr="00C50B9A">
      <w:rPr>
        <w:rFonts w:ascii="MS Reference Sans Serif" w:eastAsia="Times New Roman" w:hAnsi="MS Reference Sans Serif"/>
        <w:bCs/>
        <w:iCs/>
        <w:kern w:val="3"/>
        <w:sz w:val="18"/>
        <w:szCs w:val="24"/>
        <w:lang w:val="es-ES" w:eastAsia="es-CO"/>
      </w:rPr>
      <w:t>-21</w:t>
    </w:r>
  </w:p>
  <w:p w:rsidR="00311E9F" w:rsidRPr="00C50B9A" w:rsidRDefault="00311E9F" w:rsidP="00311E9F">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kern w:val="3"/>
        <w:sz w:val="20"/>
        <w:szCs w:val="20"/>
        <w:lang w:val="es-ES" w:eastAsia="es-CO"/>
      </w:rPr>
    </w:pPr>
    <w:r w:rsidRPr="00C50B9A">
      <w:rPr>
        <w:rFonts w:ascii="MS Reference Sans Serif" w:eastAsia="Times New Roman" w:hAnsi="MS Reference Sans Serif"/>
        <w:kern w:val="3"/>
        <w:sz w:val="20"/>
        <w:szCs w:val="20"/>
        <w:lang w:val="es-ES" w:eastAsia="es-CO"/>
      </w:rPr>
      <w:t>C</w:t>
    </w:r>
    <w:r w:rsidRPr="006978F4">
      <w:rPr>
        <w:rFonts w:ascii="MS Reference Sans Serif" w:eastAsia="Times New Roman" w:hAnsi="MS Reference Sans Serif"/>
        <w:kern w:val="3"/>
        <w:sz w:val="20"/>
        <w:szCs w:val="20"/>
        <w:lang w:val="es-ES" w:eastAsia="es-CO"/>
      </w:rPr>
      <w:t>orreo electrónico: prensa@popaya</w:t>
    </w:r>
    <w:r w:rsidRPr="00C50B9A">
      <w:rPr>
        <w:rFonts w:ascii="MS Reference Sans Serif" w:eastAsia="Times New Roman" w:hAnsi="MS Reference Sans Serif"/>
        <w:kern w:val="3"/>
        <w:sz w:val="20"/>
        <w:szCs w:val="20"/>
        <w:lang w:val="es-ES" w:eastAsia="es-CO"/>
      </w:rPr>
      <w:t>n-cauca.gov.co</w:t>
    </w:r>
  </w:p>
  <w:p w:rsidR="00311E9F" w:rsidRPr="00C50B9A" w:rsidRDefault="00311E9F" w:rsidP="00311E9F">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kern w:val="3"/>
        <w:sz w:val="24"/>
        <w:szCs w:val="24"/>
        <w:lang w:val="es-ES" w:eastAsia="es-CO"/>
      </w:rPr>
    </w:pPr>
    <w:r w:rsidRPr="006978F4">
      <w:rPr>
        <w:rFonts w:ascii="MS Reference Sans Serif" w:eastAsia="Times New Roman" w:hAnsi="MS Reference Sans Serif"/>
        <w:bCs/>
        <w:iCs/>
        <w:color w:val="0000FF"/>
        <w:kern w:val="3"/>
        <w:sz w:val="18"/>
        <w:szCs w:val="24"/>
        <w:u w:val="single"/>
        <w:lang w:val="pt-BR" w:eastAsia="es-CO"/>
      </w:rPr>
      <w:t>www.popayan.gov.co</w:t>
    </w:r>
  </w:p>
  <w:p w:rsidR="00311E9F" w:rsidRDefault="00311E9F">
    <w:pPr>
      <w:pStyle w:val="Piedepgina"/>
    </w:pPr>
    <w:r>
      <w:rPr>
        <w:noProof/>
        <w:lang w:eastAsia="es-CO"/>
      </w:rPr>
      <w:drawing>
        <wp:anchor distT="0" distB="0" distL="114300" distR="114300" simplePos="0" relativeHeight="251663360" behindDoc="0" locked="0" layoutInCell="1" allowOverlap="1" wp14:anchorId="02F4729F" wp14:editId="76DDE9E4">
          <wp:simplePos x="0" y="0"/>
          <wp:positionH relativeFrom="column">
            <wp:posOffset>2020570</wp:posOffset>
          </wp:positionH>
          <wp:positionV relativeFrom="paragraph">
            <wp:posOffset>-842645</wp:posOffset>
          </wp:positionV>
          <wp:extent cx="2050415" cy="426085"/>
          <wp:effectExtent l="0" t="0" r="6985" b="0"/>
          <wp:wrapSquare wrapText="bothSides"/>
          <wp:docPr id="6" name="Imagen 6" descr="marcapopayan_n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apopayan_n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0415" cy="426085"/>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0655" w:rsidRDefault="00FD0655" w:rsidP="00311E9F">
      <w:pPr>
        <w:spacing w:after="0" w:line="240" w:lineRule="auto"/>
      </w:pPr>
      <w:r>
        <w:separator/>
      </w:r>
    </w:p>
  </w:footnote>
  <w:footnote w:type="continuationSeparator" w:id="0">
    <w:p w:rsidR="00FD0655" w:rsidRDefault="00FD0655" w:rsidP="00311E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093" w:rsidRDefault="005D0093" w:rsidP="005D0093">
    <w:pPr>
      <w:pStyle w:val="Encabezado"/>
      <w:jc w:val="center"/>
      <w:rPr>
        <w:color w:val="548DD4" w:themeColor="text2" w:themeTint="99"/>
      </w:rPr>
    </w:pPr>
    <w:r>
      <w:rPr>
        <w:color w:val="548DD4" w:themeColor="text2" w:themeTint="99"/>
      </w:rPr>
      <w:t xml:space="preserve">                                                                      </w:t>
    </w:r>
  </w:p>
  <w:p w:rsidR="005D0093" w:rsidRDefault="005D0093" w:rsidP="005D0093">
    <w:pPr>
      <w:pStyle w:val="Encabezado"/>
      <w:ind w:left="-142" w:firstLine="142"/>
      <w:jc w:val="center"/>
      <w:rPr>
        <w:color w:val="548DD4" w:themeColor="text2" w:themeTint="99"/>
      </w:rPr>
    </w:pPr>
    <w:r w:rsidRPr="00D40358">
      <w:rPr>
        <w:noProof/>
        <w:lang w:eastAsia="es-CO"/>
      </w:rPr>
      <w:drawing>
        <wp:anchor distT="0" distB="0" distL="114300" distR="114300" simplePos="0" relativeHeight="251667456" behindDoc="0" locked="0" layoutInCell="1" allowOverlap="1" wp14:anchorId="01B46321" wp14:editId="004B9294">
          <wp:simplePos x="0" y="0"/>
          <wp:positionH relativeFrom="column">
            <wp:posOffset>-79375</wp:posOffset>
          </wp:positionH>
          <wp:positionV relativeFrom="paragraph">
            <wp:posOffset>133350</wp:posOffset>
          </wp:positionV>
          <wp:extent cx="506730" cy="664845"/>
          <wp:effectExtent l="0" t="0" r="7620" b="1905"/>
          <wp:wrapTopAndBottom/>
          <wp:docPr id="3" name="Imagen 3" descr="escu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6730" cy="664845"/>
                  </a:xfrm>
                  <a:prstGeom prst="rect">
                    <a:avLst/>
                  </a:prstGeom>
                  <a:noFill/>
                  <a:ln>
                    <a:noFill/>
                  </a:ln>
                </pic:spPr>
              </pic:pic>
            </a:graphicData>
          </a:graphic>
        </wp:anchor>
      </w:drawing>
    </w:r>
  </w:p>
  <w:p w:rsidR="005D0093" w:rsidRDefault="005D0093" w:rsidP="005D0093">
    <w:pPr>
      <w:pStyle w:val="Encabezado"/>
      <w:jc w:val="center"/>
      <w:rPr>
        <w:color w:val="548DD4" w:themeColor="text2" w:themeTint="99"/>
      </w:rPr>
    </w:pPr>
    <w:r w:rsidRPr="00D40358">
      <w:rPr>
        <w:noProof/>
        <w:lang w:eastAsia="es-CO"/>
      </w:rPr>
      <w:drawing>
        <wp:anchor distT="0" distB="0" distL="114300" distR="114300" simplePos="0" relativeHeight="251666432" behindDoc="0" locked="0" layoutInCell="1" allowOverlap="1" wp14:anchorId="6E42E3F9" wp14:editId="1730BEBD">
          <wp:simplePos x="0" y="0"/>
          <wp:positionH relativeFrom="column">
            <wp:posOffset>481330</wp:posOffset>
          </wp:positionH>
          <wp:positionV relativeFrom="paragraph">
            <wp:posOffset>166370</wp:posOffset>
          </wp:positionV>
          <wp:extent cx="1720850" cy="511175"/>
          <wp:effectExtent l="0" t="0" r="0" b="3175"/>
          <wp:wrapSquare wrapText="bothSides"/>
          <wp:docPr id="4" name="Imagen 4" descr="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sloga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0850" cy="511175"/>
                  </a:xfrm>
                  <a:prstGeom prst="rect">
                    <a:avLst/>
                  </a:prstGeom>
                  <a:noFill/>
                  <a:ln>
                    <a:noFill/>
                  </a:ln>
                </pic:spPr>
              </pic:pic>
            </a:graphicData>
          </a:graphic>
        </wp:anchor>
      </w:drawing>
    </w:r>
  </w:p>
  <w:p w:rsidR="005D0093" w:rsidRDefault="005D0093" w:rsidP="005D0093">
    <w:pPr>
      <w:pStyle w:val="Encabezado"/>
      <w:jc w:val="center"/>
      <w:rPr>
        <w:color w:val="548DD4" w:themeColor="text2" w:themeTint="99"/>
      </w:rPr>
    </w:pPr>
    <w:r>
      <w:rPr>
        <w:color w:val="548DD4" w:themeColor="text2" w:themeTint="99"/>
      </w:rPr>
      <w:t xml:space="preserve">                                                                             </w:t>
    </w:r>
  </w:p>
  <w:p w:rsidR="005D0093" w:rsidRDefault="005D0093" w:rsidP="005D0093">
    <w:pPr>
      <w:pStyle w:val="Encabezado"/>
      <w:jc w:val="center"/>
      <w:rPr>
        <w:color w:val="548DD4" w:themeColor="text2" w:themeTint="99"/>
      </w:rPr>
    </w:pPr>
    <w:r>
      <w:rPr>
        <w:color w:val="548DD4" w:themeColor="text2" w:themeTint="99"/>
      </w:rPr>
      <w:t xml:space="preserve">                                                                             </w:t>
    </w:r>
  </w:p>
  <w:p w:rsidR="005D0093" w:rsidRPr="00BF6CC5" w:rsidRDefault="005D0093" w:rsidP="0047689E">
    <w:pPr>
      <w:pStyle w:val="Encabezado"/>
      <w:tabs>
        <w:tab w:val="clear" w:pos="8838"/>
        <w:tab w:val="right" w:pos="9072"/>
      </w:tabs>
      <w:jc w:val="center"/>
      <w:rPr>
        <w:color w:val="548DD4" w:themeColor="text2" w:themeTint="99"/>
      </w:rPr>
    </w:pPr>
    <w:r w:rsidRPr="00BF6CC5">
      <w:rPr>
        <w:noProof/>
        <w:lang w:eastAsia="es-CO"/>
      </w:rPr>
      <w:drawing>
        <wp:anchor distT="0" distB="0" distL="114300" distR="114300" simplePos="0" relativeHeight="251665408" behindDoc="0" locked="0" layoutInCell="1" allowOverlap="1" wp14:anchorId="441228E9" wp14:editId="07B83ABB">
          <wp:simplePos x="0" y="0"/>
          <wp:positionH relativeFrom="column">
            <wp:posOffset>-58420</wp:posOffset>
          </wp:positionH>
          <wp:positionV relativeFrom="paragraph">
            <wp:posOffset>178435</wp:posOffset>
          </wp:positionV>
          <wp:extent cx="5932805" cy="36830"/>
          <wp:effectExtent l="0" t="0" r="0" b="1270"/>
          <wp:wrapSquare wrapText="bothSides"/>
          <wp:docPr id="5" name="Imagen 5" descr="li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ine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32805" cy="36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6CC5">
      <w:rPr>
        <w:color w:val="548DD4" w:themeColor="text2" w:themeTint="99"/>
      </w:rPr>
      <w:t xml:space="preserve">                                                                            </w:t>
    </w:r>
    <w:r w:rsidR="004E4883">
      <w:rPr>
        <w:color w:val="548DD4" w:themeColor="text2" w:themeTint="99"/>
      </w:rPr>
      <w:t xml:space="preserve">             </w:t>
    </w:r>
    <w:r w:rsidRPr="00BF6CC5">
      <w:rPr>
        <w:color w:val="548DD4" w:themeColor="text2" w:themeTint="99"/>
      </w:rPr>
      <w:t>Boletín No. 26</w:t>
    </w:r>
    <w:r w:rsidR="007A68FF">
      <w:rPr>
        <w:color w:val="548DD4" w:themeColor="text2" w:themeTint="99"/>
      </w:rPr>
      <w:t>4</w:t>
    </w:r>
    <w:r w:rsidRPr="00BF6CC5">
      <w:rPr>
        <w:color w:val="548DD4" w:themeColor="text2" w:themeTint="99"/>
      </w:rPr>
      <w:t xml:space="preserve">. </w:t>
    </w:r>
    <w:r w:rsidR="004A3DBE">
      <w:rPr>
        <w:color w:val="548DD4" w:themeColor="text2" w:themeTint="99"/>
      </w:rPr>
      <w:t>M</w:t>
    </w:r>
    <w:r w:rsidR="007A68FF">
      <w:rPr>
        <w:color w:val="548DD4" w:themeColor="text2" w:themeTint="99"/>
      </w:rPr>
      <w:t xml:space="preserve">iércoles </w:t>
    </w:r>
    <w:r w:rsidR="004A3DBE">
      <w:rPr>
        <w:color w:val="548DD4" w:themeColor="text2" w:themeTint="99"/>
      </w:rPr>
      <w:t>2</w:t>
    </w:r>
    <w:r w:rsidR="007A3B25">
      <w:rPr>
        <w:color w:val="548DD4" w:themeColor="text2" w:themeTint="99"/>
      </w:rPr>
      <w:t>5</w:t>
    </w:r>
    <w:r w:rsidRPr="00BF6CC5">
      <w:rPr>
        <w:color w:val="548DD4" w:themeColor="text2" w:themeTint="99"/>
      </w:rPr>
      <w:t xml:space="preserve"> de septiembre de 2013   </w:t>
    </w:r>
    <w:r w:rsidRPr="00BF6CC5">
      <w:rPr>
        <w:color w:val="548DD4" w:themeColor="text2" w:themeTint="99"/>
      </w:rPr>
      <w:tab/>
    </w:r>
  </w:p>
  <w:p w:rsidR="005D0093" w:rsidRDefault="005D0093" w:rsidP="005D0093">
    <w:pPr>
      <w:pStyle w:val="Encabezado"/>
      <w:tabs>
        <w:tab w:val="clear" w:pos="4419"/>
        <w:tab w:val="clear" w:pos="8838"/>
        <w:tab w:val="center" w:pos="3686"/>
        <w:tab w:val="right" w:pos="8931"/>
      </w:tabs>
      <w:jc w:val="center"/>
      <w:rPr>
        <w:color w:val="548DD4" w:themeColor="text2" w:themeTint="99"/>
        <w:sz w:val="20"/>
        <w:szCs w:val="20"/>
      </w:rPr>
    </w:pPr>
    <w:r>
      <w:rPr>
        <w:color w:val="548DD4" w:themeColor="text2" w:themeTint="99"/>
        <w:sz w:val="20"/>
        <w:szCs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76DB0"/>
    <w:multiLevelType w:val="hybridMultilevel"/>
    <w:tmpl w:val="0F3A7CD6"/>
    <w:lvl w:ilvl="0" w:tplc="9E802ED6">
      <w:numFmt w:val="bullet"/>
      <w:lvlText w:val="•"/>
      <w:lvlJc w:val="left"/>
      <w:pPr>
        <w:ind w:left="720" w:hanging="360"/>
      </w:pPr>
      <w:rPr>
        <w:rFonts w:ascii="MS Reference Sans Serif" w:eastAsiaTheme="minorHAnsi" w:hAnsi="MS Reference Sans Serif"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533430E5"/>
    <w:multiLevelType w:val="hybridMultilevel"/>
    <w:tmpl w:val="F85200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E9F"/>
    <w:rsid w:val="00007ACB"/>
    <w:rsid w:val="000102A0"/>
    <w:rsid w:val="00012E90"/>
    <w:rsid w:val="000152AB"/>
    <w:rsid w:val="0002435E"/>
    <w:rsid w:val="00030D3C"/>
    <w:rsid w:val="00034BFD"/>
    <w:rsid w:val="00042627"/>
    <w:rsid w:val="00046EA1"/>
    <w:rsid w:val="00064CB0"/>
    <w:rsid w:val="000665A3"/>
    <w:rsid w:val="00087F49"/>
    <w:rsid w:val="000A0A58"/>
    <w:rsid w:val="000A7D40"/>
    <w:rsid w:val="000B2DD6"/>
    <w:rsid w:val="000B4855"/>
    <w:rsid w:val="000B5A6B"/>
    <w:rsid w:val="000C3126"/>
    <w:rsid w:val="000D2A66"/>
    <w:rsid w:val="000E4B29"/>
    <w:rsid w:val="000E5B81"/>
    <w:rsid w:val="000F0F44"/>
    <w:rsid w:val="00104D41"/>
    <w:rsid w:val="00106A4F"/>
    <w:rsid w:val="00112476"/>
    <w:rsid w:val="001208AF"/>
    <w:rsid w:val="001458CB"/>
    <w:rsid w:val="00151CE0"/>
    <w:rsid w:val="00153B17"/>
    <w:rsid w:val="0016172B"/>
    <w:rsid w:val="001710A5"/>
    <w:rsid w:val="0017122D"/>
    <w:rsid w:val="00175771"/>
    <w:rsid w:val="00177E32"/>
    <w:rsid w:val="00186256"/>
    <w:rsid w:val="0019523D"/>
    <w:rsid w:val="001974F0"/>
    <w:rsid w:val="001A2AFE"/>
    <w:rsid w:val="001A3777"/>
    <w:rsid w:val="001A75EF"/>
    <w:rsid w:val="001B46DC"/>
    <w:rsid w:val="001B7D25"/>
    <w:rsid w:val="001F0B79"/>
    <w:rsid w:val="001F4644"/>
    <w:rsid w:val="001F54B6"/>
    <w:rsid w:val="00211A58"/>
    <w:rsid w:val="0021280E"/>
    <w:rsid w:val="00231E4D"/>
    <w:rsid w:val="0024102A"/>
    <w:rsid w:val="002415E6"/>
    <w:rsid w:val="00242297"/>
    <w:rsid w:val="00245696"/>
    <w:rsid w:val="0025340B"/>
    <w:rsid w:val="00263F20"/>
    <w:rsid w:val="00291241"/>
    <w:rsid w:val="002A65DA"/>
    <w:rsid w:val="002F15E2"/>
    <w:rsid w:val="00303CE7"/>
    <w:rsid w:val="003041DA"/>
    <w:rsid w:val="003047DA"/>
    <w:rsid w:val="00306039"/>
    <w:rsid w:val="00311E9F"/>
    <w:rsid w:val="00316899"/>
    <w:rsid w:val="00322CA0"/>
    <w:rsid w:val="00331C4F"/>
    <w:rsid w:val="00333CE1"/>
    <w:rsid w:val="003563E6"/>
    <w:rsid w:val="003667D5"/>
    <w:rsid w:val="003724A4"/>
    <w:rsid w:val="00391C2F"/>
    <w:rsid w:val="0039317A"/>
    <w:rsid w:val="00393EB7"/>
    <w:rsid w:val="00396396"/>
    <w:rsid w:val="00396F8F"/>
    <w:rsid w:val="003A0FDB"/>
    <w:rsid w:val="003A74F4"/>
    <w:rsid w:val="003B1C03"/>
    <w:rsid w:val="003B3B76"/>
    <w:rsid w:val="003B517B"/>
    <w:rsid w:val="003B6107"/>
    <w:rsid w:val="003B635A"/>
    <w:rsid w:val="003C74F2"/>
    <w:rsid w:val="003D4691"/>
    <w:rsid w:val="003D685F"/>
    <w:rsid w:val="003E1657"/>
    <w:rsid w:val="003E23B5"/>
    <w:rsid w:val="003E2EB3"/>
    <w:rsid w:val="003F5C2D"/>
    <w:rsid w:val="00400F86"/>
    <w:rsid w:val="0040479E"/>
    <w:rsid w:val="004215E3"/>
    <w:rsid w:val="00424AAF"/>
    <w:rsid w:val="004301F9"/>
    <w:rsid w:val="00440BF9"/>
    <w:rsid w:val="00441300"/>
    <w:rsid w:val="00447E41"/>
    <w:rsid w:val="00454A16"/>
    <w:rsid w:val="00460E06"/>
    <w:rsid w:val="0047689E"/>
    <w:rsid w:val="00487637"/>
    <w:rsid w:val="004971D8"/>
    <w:rsid w:val="004972A3"/>
    <w:rsid w:val="004A01F3"/>
    <w:rsid w:val="004A3DBE"/>
    <w:rsid w:val="004C0780"/>
    <w:rsid w:val="004C238A"/>
    <w:rsid w:val="004C448C"/>
    <w:rsid w:val="004C7CF6"/>
    <w:rsid w:val="004D1651"/>
    <w:rsid w:val="004E1F09"/>
    <w:rsid w:val="004E4883"/>
    <w:rsid w:val="004E5E0E"/>
    <w:rsid w:val="00501FFC"/>
    <w:rsid w:val="00502A20"/>
    <w:rsid w:val="00502AFA"/>
    <w:rsid w:val="005031D8"/>
    <w:rsid w:val="00507A3D"/>
    <w:rsid w:val="0051013D"/>
    <w:rsid w:val="0051036B"/>
    <w:rsid w:val="0051381B"/>
    <w:rsid w:val="00517A6D"/>
    <w:rsid w:val="00523AA0"/>
    <w:rsid w:val="005302DC"/>
    <w:rsid w:val="0053114B"/>
    <w:rsid w:val="00543536"/>
    <w:rsid w:val="005514ED"/>
    <w:rsid w:val="00562EAD"/>
    <w:rsid w:val="00567CBA"/>
    <w:rsid w:val="00583399"/>
    <w:rsid w:val="005861A7"/>
    <w:rsid w:val="00591B4E"/>
    <w:rsid w:val="0059516C"/>
    <w:rsid w:val="005B7D40"/>
    <w:rsid w:val="005C04C8"/>
    <w:rsid w:val="005C1D2C"/>
    <w:rsid w:val="005C1F65"/>
    <w:rsid w:val="005C64A9"/>
    <w:rsid w:val="005D0093"/>
    <w:rsid w:val="005E2D48"/>
    <w:rsid w:val="005E2E79"/>
    <w:rsid w:val="005E3E2F"/>
    <w:rsid w:val="005F0527"/>
    <w:rsid w:val="005F0E4A"/>
    <w:rsid w:val="005F2051"/>
    <w:rsid w:val="00606E12"/>
    <w:rsid w:val="00611219"/>
    <w:rsid w:val="0061503B"/>
    <w:rsid w:val="00617221"/>
    <w:rsid w:val="0064199A"/>
    <w:rsid w:val="00644D00"/>
    <w:rsid w:val="006524FE"/>
    <w:rsid w:val="00654324"/>
    <w:rsid w:val="00656BB4"/>
    <w:rsid w:val="00665746"/>
    <w:rsid w:val="00670F3A"/>
    <w:rsid w:val="00690607"/>
    <w:rsid w:val="0069406F"/>
    <w:rsid w:val="006A2A6F"/>
    <w:rsid w:val="006A637E"/>
    <w:rsid w:val="006C70BC"/>
    <w:rsid w:val="006D775C"/>
    <w:rsid w:val="006D7EB3"/>
    <w:rsid w:val="006F10F3"/>
    <w:rsid w:val="006F6C34"/>
    <w:rsid w:val="00700724"/>
    <w:rsid w:val="0071707A"/>
    <w:rsid w:val="00726A46"/>
    <w:rsid w:val="00732517"/>
    <w:rsid w:val="00742581"/>
    <w:rsid w:val="00750A45"/>
    <w:rsid w:val="0075168C"/>
    <w:rsid w:val="0075527B"/>
    <w:rsid w:val="00756A08"/>
    <w:rsid w:val="00757C64"/>
    <w:rsid w:val="007606B8"/>
    <w:rsid w:val="00767F67"/>
    <w:rsid w:val="00773A89"/>
    <w:rsid w:val="00786CDE"/>
    <w:rsid w:val="007917D7"/>
    <w:rsid w:val="007A1E81"/>
    <w:rsid w:val="007A3B25"/>
    <w:rsid w:val="007A68FF"/>
    <w:rsid w:val="007C6803"/>
    <w:rsid w:val="007E1837"/>
    <w:rsid w:val="007F3F34"/>
    <w:rsid w:val="00806E23"/>
    <w:rsid w:val="00816AC7"/>
    <w:rsid w:val="00822EB0"/>
    <w:rsid w:val="00841981"/>
    <w:rsid w:val="00841A07"/>
    <w:rsid w:val="008509E3"/>
    <w:rsid w:val="008515BE"/>
    <w:rsid w:val="0087621E"/>
    <w:rsid w:val="008767F8"/>
    <w:rsid w:val="008960C8"/>
    <w:rsid w:val="008A076D"/>
    <w:rsid w:val="008A53E3"/>
    <w:rsid w:val="008B7F7B"/>
    <w:rsid w:val="008C3FCF"/>
    <w:rsid w:val="008C4156"/>
    <w:rsid w:val="008D17D7"/>
    <w:rsid w:val="008E3986"/>
    <w:rsid w:val="008E74E1"/>
    <w:rsid w:val="008F5299"/>
    <w:rsid w:val="008F79DF"/>
    <w:rsid w:val="009062B7"/>
    <w:rsid w:val="00907EDD"/>
    <w:rsid w:val="00910486"/>
    <w:rsid w:val="00913A27"/>
    <w:rsid w:val="009152D2"/>
    <w:rsid w:val="009335AD"/>
    <w:rsid w:val="00935C5C"/>
    <w:rsid w:val="00964C02"/>
    <w:rsid w:val="009815D6"/>
    <w:rsid w:val="00982F7F"/>
    <w:rsid w:val="009A01E2"/>
    <w:rsid w:val="009A3526"/>
    <w:rsid w:val="009B38CD"/>
    <w:rsid w:val="009B4DBA"/>
    <w:rsid w:val="009C6A31"/>
    <w:rsid w:val="009E54C9"/>
    <w:rsid w:val="009F7E3D"/>
    <w:rsid w:val="00A11320"/>
    <w:rsid w:val="00A115C8"/>
    <w:rsid w:val="00A1339C"/>
    <w:rsid w:val="00A1601B"/>
    <w:rsid w:val="00A24A8F"/>
    <w:rsid w:val="00A414CA"/>
    <w:rsid w:val="00A42544"/>
    <w:rsid w:val="00A43D67"/>
    <w:rsid w:val="00A465A7"/>
    <w:rsid w:val="00A646FB"/>
    <w:rsid w:val="00A742A4"/>
    <w:rsid w:val="00A7763B"/>
    <w:rsid w:val="00A83611"/>
    <w:rsid w:val="00AA188C"/>
    <w:rsid w:val="00AA2C1C"/>
    <w:rsid w:val="00AC1F55"/>
    <w:rsid w:val="00AC2EF9"/>
    <w:rsid w:val="00AC52BB"/>
    <w:rsid w:val="00AD1207"/>
    <w:rsid w:val="00AE0179"/>
    <w:rsid w:val="00AE0277"/>
    <w:rsid w:val="00AE1322"/>
    <w:rsid w:val="00AE19AA"/>
    <w:rsid w:val="00AE5B7D"/>
    <w:rsid w:val="00AF6162"/>
    <w:rsid w:val="00AF6D06"/>
    <w:rsid w:val="00B1072D"/>
    <w:rsid w:val="00B15A55"/>
    <w:rsid w:val="00B16EC7"/>
    <w:rsid w:val="00B17B85"/>
    <w:rsid w:val="00B210F6"/>
    <w:rsid w:val="00B32AF8"/>
    <w:rsid w:val="00B37D75"/>
    <w:rsid w:val="00B4363B"/>
    <w:rsid w:val="00B47786"/>
    <w:rsid w:val="00B51814"/>
    <w:rsid w:val="00B53CE4"/>
    <w:rsid w:val="00B54BB5"/>
    <w:rsid w:val="00B70E19"/>
    <w:rsid w:val="00B73EBC"/>
    <w:rsid w:val="00B82FF2"/>
    <w:rsid w:val="00B8784C"/>
    <w:rsid w:val="00B87DB3"/>
    <w:rsid w:val="00BA467C"/>
    <w:rsid w:val="00BA7AA1"/>
    <w:rsid w:val="00BB3751"/>
    <w:rsid w:val="00BC619D"/>
    <w:rsid w:val="00BE6379"/>
    <w:rsid w:val="00BE644E"/>
    <w:rsid w:val="00BF2077"/>
    <w:rsid w:val="00BF2A1A"/>
    <w:rsid w:val="00BF2AFD"/>
    <w:rsid w:val="00BF2F4D"/>
    <w:rsid w:val="00BF398E"/>
    <w:rsid w:val="00BF6CC5"/>
    <w:rsid w:val="00C01EA0"/>
    <w:rsid w:val="00C302E5"/>
    <w:rsid w:val="00C33479"/>
    <w:rsid w:val="00C616FF"/>
    <w:rsid w:val="00C7482A"/>
    <w:rsid w:val="00C77810"/>
    <w:rsid w:val="00C95EEB"/>
    <w:rsid w:val="00CA225C"/>
    <w:rsid w:val="00CA467E"/>
    <w:rsid w:val="00CC207F"/>
    <w:rsid w:val="00CC568E"/>
    <w:rsid w:val="00CD496D"/>
    <w:rsid w:val="00CE32F9"/>
    <w:rsid w:val="00CF3613"/>
    <w:rsid w:val="00D10FB9"/>
    <w:rsid w:val="00D37C6A"/>
    <w:rsid w:val="00D40358"/>
    <w:rsid w:val="00D430F5"/>
    <w:rsid w:val="00D438F4"/>
    <w:rsid w:val="00D614E7"/>
    <w:rsid w:val="00D70364"/>
    <w:rsid w:val="00D77D06"/>
    <w:rsid w:val="00D83B3D"/>
    <w:rsid w:val="00D84903"/>
    <w:rsid w:val="00D9470A"/>
    <w:rsid w:val="00D97666"/>
    <w:rsid w:val="00DA3507"/>
    <w:rsid w:val="00DA62F1"/>
    <w:rsid w:val="00DD71AA"/>
    <w:rsid w:val="00DF6677"/>
    <w:rsid w:val="00E025F6"/>
    <w:rsid w:val="00E132BF"/>
    <w:rsid w:val="00E1553D"/>
    <w:rsid w:val="00E17129"/>
    <w:rsid w:val="00E379C7"/>
    <w:rsid w:val="00E55473"/>
    <w:rsid w:val="00E63597"/>
    <w:rsid w:val="00E64E70"/>
    <w:rsid w:val="00E65739"/>
    <w:rsid w:val="00E73E45"/>
    <w:rsid w:val="00E8518F"/>
    <w:rsid w:val="00E92A52"/>
    <w:rsid w:val="00E92C53"/>
    <w:rsid w:val="00E9462B"/>
    <w:rsid w:val="00EA1B51"/>
    <w:rsid w:val="00EA6C4B"/>
    <w:rsid w:val="00EB6D69"/>
    <w:rsid w:val="00EB7525"/>
    <w:rsid w:val="00EC0BD9"/>
    <w:rsid w:val="00EC111D"/>
    <w:rsid w:val="00ED41F6"/>
    <w:rsid w:val="00ED5A0A"/>
    <w:rsid w:val="00EE4B71"/>
    <w:rsid w:val="00EE50E3"/>
    <w:rsid w:val="00EE609C"/>
    <w:rsid w:val="00EF1507"/>
    <w:rsid w:val="00F05645"/>
    <w:rsid w:val="00F202B9"/>
    <w:rsid w:val="00F22CA8"/>
    <w:rsid w:val="00F24DF5"/>
    <w:rsid w:val="00F273B4"/>
    <w:rsid w:val="00F34BDA"/>
    <w:rsid w:val="00F35E7F"/>
    <w:rsid w:val="00F36D7D"/>
    <w:rsid w:val="00F42858"/>
    <w:rsid w:val="00F46B46"/>
    <w:rsid w:val="00F532AE"/>
    <w:rsid w:val="00F60381"/>
    <w:rsid w:val="00F60706"/>
    <w:rsid w:val="00F65FDE"/>
    <w:rsid w:val="00F722F4"/>
    <w:rsid w:val="00F829F3"/>
    <w:rsid w:val="00F8307F"/>
    <w:rsid w:val="00F84F04"/>
    <w:rsid w:val="00F860DF"/>
    <w:rsid w:val="00F86159"/>
    <w:rsid w:val="00F86419"/>
    <w:rsid w:val="00F916D7"/>
    <w:rsid w:val="00F9492F"/>
    <w:rsid w:val="00FA6873"/>
    <w:rsid w:val="00FA6AEF"/>
    <w:rsid w:val="00FB2B1F"/>
    <w:rsid w:val="00FB670E"/>
    <w:rsid w:val="00FD0655"/>
    <w:rsid w:val="00FD0E96"/>
    <w:rsid w:val="00FE05B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11E9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11E9F"/>
  </w:style>
  <w:style w:type="paragraph" w:styleId="Piedepgina">
    <w:name w:val="footer"/>
    <w:basedOn w:val="Normal"/>
    <w:link w:val="PiedepginaCar"/>
    <w:uiPriority w:val="99"/>
    <w:unhideWhenUsed/>
    <w:rsid w:val="00311E9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11E9F"/>
  </w:style>
  <w:style w:type="paragraph" w:styleId="Textodeglobo">
    <w:name w:val="Balloon Text"/>
    <w:basedOn w:val="Normal"/>
    <w:link w:val="TextodegloboCar"/>
    <w:uiPriority w:val="99"/>
    <w:semiHidden/>
    <w:unhideWhenUsed/>
    <w:rsid w:val="00311E9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1E9F"/>
    <w:rPr>
      <w:rFonts w:ascii="Tahoma" w:hAnsi="Tahoma" w:cs="Tahoma"/>
      <w:sz w:val="16"/>
      <w:szCs w:val="16"/>
    </w:rPr>
  </w:style>
  <w:style w:type="table" w:styleId="Tablaconcuadrcula">
    <w:name w:val="Table Grid"/>
    <w:basedOn w:val="Tablanormal"/>
    <w:uiPriority w:val="59"/>
    <w:rsid w:val="00BF20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4971D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11E9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11E9F"/>
  </w:style>
  <w:style w:type="paragraph" w:styleId="Piedepgina">
    <w:name w:val="footer"/>
    <w:basedOn w:val="Normal"/>
    <w:link w:val="PiedepginaCar"/>
    <w:uiPriority w:val="99"/>
    <w:unhideWhenUsed/>
    <w:rsid w:val="00311E9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11E9F"/>
  </w:style>
  <w:style w:type="paragraph" w:styleId="Textodeglobo">
    <w:name w:val="Balloon Text"/>
    <w:basedOn w:val="Normal"/>
    <w:link w:val="TextodegloboCar"/>
    <w:uiPriority w:val="99"/>
    <w:semiHidden/>
    <w:unhideWhenUsed/>
    <w:rsid w:val="00311E9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1E9F"/>
    <w:rPr>
      <w:rFonts w:ascii="Tahoma" w:hAnsi="Tahoma" w:cs="Tahoma"/>
      <w:sz w:val="16"/>
      <w:szCs w:val="16"/>
    </w:rPr>
  </w:style>
  <w:style w:type="table" w:styleId="Tablaconcuadrcula">
    <w:name w:val="Table Grid"/>
    <w:basedOn w:val="Tablanormal"/>
    <w:uiPriority w:val="59"/>
    <w:rsid w:val="00BF20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4971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bit.ly/18154YI"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jpe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201EA2-AE7C-4386-BEC7-6DBB784A1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TotalTime>
  <Pages>7</Pages>
  <Words>993</Words>
  <Characters>5464</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castañeda romero</dc:creator>
  <cp:lastModifiedBy>alexandra dominguez quiñones</cp:lastModifiedBy>
  <cp:revision>91</cp:revision>
  <cp:lastPrinted>2013-11-25T21:40:00Z</cp:lastPrinted>
  <dcterms:created xsi:type="dcterms:W3CDTF">2013-09-25T16:01:00Z</dcterms:created>
  <dcterms:modified xsi:type="dcterms:W3CDTF">2013-11-25T21:40:00Z</dcterms:modified>
</cp:coreProperties>
</file>