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58" w:rsidRDefault="00D40358" w:rsidP="00D40358">
      <w:pPr>
        <w:pStyle w:val="Encabezado"/>
        <w:rPr>
          <w:color w:val="548DD4" w:themeColor="text2" w:themeTint="99"/>
          <w:sz w:val="20"/>
          <w:szCs w:val="20"/>
        </w:rPr>
      </w:pPr>
    </w:p>
    <w:p w:rsidR="00232785" w:rsidRPr="00413ED9" w:rsidRDefault="00413ED9" w:rsidP="00800747">
      <w:pPr>
        <w:pStyle w:val="Encabezado"/>
        <w:jc w:val="center"/>
        <w:rPr>
          <w:rFonts w:ascii="MS Reference Sans Serif" w:hAnsi="MS Reference Sans Serif"/>
          <w:b/>
          <w:sz w:val="30"/>
          <w:szCs w:val="30"/>
        </w:rPr>
      </w:pPr>
      <w:r w:rsidRPr="00413ED9">
        <w:rPr>
          <w:rFonts w:ascii="MS Reference Sans Serif" w:hAnsi="MS Reference Sans Serif"/>
          <w:color w:val="7F7F7F" w:themeColor="text1" w:themeTint="80"/>
          <w:sz w:val="18"/>
          <w:szCs w:val="24"/>
        </w:rPr>
        <w:t>Boletín No. 267. Viernes 27 de septiembre de 2013</w:t>
      </w:r>
      <w:bookmarkStart w:id="0" w:name="_GoBack"/>
      <w:bookmarkEnd w:id="0"/>
      <w:r w:rsidR="00752926" w:rsidRPr="00413ED9">
        <w:rPr>
          <w:rFonts w:ascii="MS Reference Sans Serif" w:hAnsi="MS Reference Sans Serif"/>
          <w:b/>
          <w:sz w:val="30"/>
          <w:szCs w:val="30"/>
        </w:rPr>
        <mc:AlternateContent>
          <mc:Choice Requires="wps">
            <w:drawing>
              <wp:anchor distT="0" distB="0" distL="114300" distR="457200" simplePos="0" relativeHeight="251659264" behindDoc="0" locked="0" layoutInCell="0" allowOverlap="1" wp14:anchorId="2F041F01" wp14:editId="4C262561">
                <wp:simplePos x="0" y="0"/>
                <wp:positionH relativeFrom="margin">
                  <wp:posOffset>1133475</wp:posOffset>
                </wp:positionH>
                <wp:positionV relativeFrom="margin">
                  <wp:posOffset>3258820</wp:posOffset>
                </wp:positionV>
                <wp:extent cx="3114675" cy="5194935"/>
                <wp:effectExtent l="7620" t="68580" r="93345" b="1714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14675" cy="51949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F15413" w:rsidRDefault="00F15413" w:rsidP="00F15413">
                            <w:pPr>
                              <w:spacing w:after="0" w:line="240" w:lineRule="auto"/>
                              <w:jc w:val="both"/>
                              <w:outlineLvl w:val="0"/>
                              <w:rPr>
                                <w:rFonts w:ascii="MS Reference Sans Serif" w:eastAsia="Times New Roman" w:hAnsi="MS Reference Sans Serif"/>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89.25pt;margin-top:256.6pt;width:245.25pt;height:409.0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F15413" w:rsidRDefault="00F15413" w:rsidP="00F15413">
                      <w:pPr>
                        <w:spacing w:after="0" w:line="240" w:lineRule="auto"/>
                        <w:jc w:val="both"/>
                        <w:outlineLvl w:val="0"/>
                        <w:rPr>
                          <w:rFonts w:ascii="MS Reference Sans Serif" w:eastAsia="Times New Roman" w:hAnsi="MS Reference Sans Serif"/>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752926" w:rsidRPr="00413ED9">
        <w:rPr>
          <w:rFonts w:ascii="MS Reference Sans Serif" w:hAnsi="MS Reference Sans Serif"/>
          <w:b/>
          <w:sz w:val="30"/>
          <w:szCs w:val="30"/>
        </w:rPr>
        <w:drawing>
          <wp:anchor distT="0" distB="0" distL="114300" distR="114300" simplePos="0" relativeHeight="251684864" behindDoc="0" locked="0" layoutInCell="1" allowOverlap="1" wp14:anchorId="15D01439" wp14:editId="6AA47AFD">
            <wp:simplePos x="0" y="0"/>
            <wp:positionH relativeFrom="column">
              <wp:posOffset>-146685</wp:posOffset>
            </wp:positionH>
            <wp:positionV relativeFrom="paragraph">
              <wp:posOffset>137795</wp:posOffset>
            </wp:positionV>
            <wp:extent cx="6170930" cy="3476625"/>
            <wp:effectExtent l="0" t="0" r="1270" b="9525"/>
            <wp:wrapSquare wrapText="bothSides"/>
            <wp:docPr id="20" name="Imagen 20" descr="C:\Facebook\Cabezote_septiembre_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Cabezote_septiembre_gnal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093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DD3" w:rsidRDefault="00213DD3">
      <w:pPr>
        <w:rPr>
          <w:rFonts w:ascii="MS Reference Sans Serif" w:hAnsi="MS Reference Sans Serif"/>
          <w:b/>
          <w:sz w:val="30"/>
          <w:szCs w:val="30"/>
        </w:rPr>
      </w:pPr>
      <w:r>
        <w:rPr>
          <w:rFonts w:ascii="MS Reference Sans Serif" w:hAnsi="MS Reference Sans Serif"/>
          <w:b/>
          <w:sz w:val="30"/>
          <w:szCs w:val="30"/>
        </w:rPr>
        <w:br w:type="page"/>
      </w:r>
    </w:p>
    <w:p w:rsidR="00086FD7" w:rsidRDefault="00086FD7" w:rsidP="00086FD7">
      <w:pPr>
        <w:pStyle w:val="Encabezado"/>
        <w:jc w:val="center"/>
        <w:rPr>
          <w:rFonts w:ascii="MS Reference Sans Serif" w:hAnsi="MS Reference Sans Serif"/>
          <w:b/>
          <w:sz w:val="30"/>
          <w:szCs w:val="30"/>
        </w:rPr>
      </w:pPr>
      <w:r>
        <w:rPr>
          <w:rFonts w:ascii="MS Reference Sans Serif" w:hAnsi="MS Reference Sans Serif"/>
          <w:b/>
          <w:sz w:val="30"/>
          <w:szCs w:val="30"/>
        </w:rPr>
        <w:lastRenderedPageBreak/>
        <w:t xml:space="preserve">Popayán hace seguimiento a </w:t>
      </w:r>
      <w:r w:rsidR="00A87CF8">
        <w:rPr>
          <w:rFonts w:ascii="MS Reference Sans Serif" w:hAnsi="MS Reference Sans Serif"/>
          <w:b/>
          <w:sz w:val="30"/>
          <w:szCs w:val="30"/>
        </w:rPr>
        <w:t xml:space="preserve">las </w:t>
      </w:r>
      <w:r>
        <w:rPr>
          <w:rFonts w:ascii="MS Reference Sans Serif" w:hAnsi="MS Reference Sans Serif"/>
          <w:b/>
          <w:sz w:val="30"/>
          <w:szCs w:val="30"/>
        </w:rPr>
        <w:t xml:space="preserve">acciones </w:t>
      </w:r>
      <w:r w:rsidR="00A87CF8">
        <w:rPr>
          <w:rFonts w:ascii="MS Reference Sans Serif" w:hAnsi="MS Reference Sans Serif"/>
          <w:b/>
          <w:sz w:val="30"/>
          <w:szCs w:val="30"/>
        </w:rPr>
        <w:t xml:space="preserve">de </w:t>
      </w:r>
      <w:r>
        <w:rPr>
          <w:rFonts w:ascii="MS Reference Sans Serif" w:hAnsi="MS Reference Sans Serif"/>
          <w:b/>
          <w:sz w:val="30"/>
          <w:szCs w:val="30"/>
        </w:rPr>
        <w:t>Seguridad y</w:t>
      </w:r>
      <w:r w:rsidR="00A87CF8">
        <w:rPr>
          <w:rFonts w:ascii="MS Reference Sans Serif" w:hAnsi="MS Reference Sans Serif"/>
          <w:b/>
          <w:sz w:val="30"/>
          <w:szCs w:val="30"/>
        </w:rPr>
        <w:t xml:space="preserve"> </w:t>
      </w:r>
      <w:r>
        <w:rPr>
          <w:rFonts w:ascii="MS Reference Sans Serif" w:hAnsi="MS Reference Sans Serif"/>
          <w:b/>
          <w:sz w:val="30"/>
          <w:szCs w:val="30"/>
        </w:rPr>
        <w:t>Convivencia Ciudadana</w:t>
      </w:r>
    </w:p>
    <w:p w:rsidR="00086FD7" w:rsidRDefault="00086FD7" w:rsidP="00800747">
      <w:pPr>
        <w:pStyle w:val="Encabezado"/>
        <w:jc w:val="center"/>
        <w:rPr>
          <w:rFonts w:ascii="MS Reference Sans Serif" w:hAnsi="MS Reference Sans Serif"/>
          <w:b/>
          <w:sz w:val="30"/>
          <w:szCs w:val="30"/>
        </w:rPr>
      </w:pPr>
    </w:p>
    <w:p w:rsidR="00086FD7" w:rsidRDefault="00E9010A" w:rsidP="00086FD7">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8720" behindDoc="0" locked="0" layoutInCell="1" allowOverlap="1" wp14:anchorId="0E2AA07B" wp14:editId="145B362C">
            <wp:simplePos x="0" y="0"/>
            <wp:positionH relativeFrom="column">
              <wp:posOffset>-5080</wp:posOffset>
            </wp:positionH>
            <wp:positionV relativeFrom="paragraph">
              <wp:posOffset>47625</wp:posOffset>
            </wp:positionV>
            <wp:extent cx="4350385" cy="2900045"/>
            <wp:effectExtent l="0" t="0" r="0" b="0"/>
            <wp:wrapSquare wrapText="bothSides"/>
            <wp:docPr id="7" name="Imagen 7" descr="C:\Facebook\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18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0385"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FD7">
        <w:rPr>
          <w:rFonts w:ascii="MS Reference Sans Serif" w:hAnsi="MS Reference Sans Serif"/>
          <w:sz w:val="24"/>
          <w:szCs w:val="24"/>
        </w:rPr>
        <w:t xml:space="preserve">El alto Consejero de la Presidencia de la República para la Seguridad y la Convivencia Ciudadana, Francisco José </w:t>
      </w:r>
      <w:proofErr w:type="spellStart"/>
      <w:r w:rsidR="00086FD7">
        <w:rPr>
          <w:rFonts w:ascii="MS Reference Sans Serif" w:hAnsi="MS Reference Sans Serif"/>
          <w:sz w:val="24"/>
          <w:szCs w:val="24"/>
        </w:rPr>
        <w:t>Lloreda</w:t>
      </w:r>
      <w:proofErr w:type="spellEnd"/>
      <w:r w:rsidR="00086FD7">
        <w:rPr>
          <w:rFonts w:ascii="MS Reference Sans Serif" w:hAnsi="MS Reference Sans Serif"/>
          <w:sz w:val="24"/>
          <w:szCs w:val="24"/>
        </w:rPr>
        <w:t>, presidió en la mañana de hoy un consejo de seguridad en Popayán, con el fin de conocer las acciones que se han realizado en la capital caucana en esta materia.</w:t>
      </w:r>
    </w:p>
    <w:p w:rsidR="00A87CF8" w:rsidRDefault="00A87CF8" w:rsidP="00086FD7">
      <w:pPr>
        <w:pStyle w:val="Encabezado"/>
        <w:jc w:val="both"/>
        <w:rPr>
          <w:rFonts w:ascii="MS Reference Sans Serif" w:hAnsi="MS Reference Sans Serif"/>
          <w:sz w:val="24"/>
          <w:szCs w:val="24"/>
        </w:rPr>
      </w:pPr>
    </w:p>
    <w:p w:rsidR="00A87CF8" w:rsidRDefault="00A87CF8" w:rsidP="00086FD7">
      <w:pPr>
        <w:pStyle w:val="Encabezado"/>
        <w:jc w:val="both"/>
        <w:rPr>
          <w:rFonts w:ascii="MS Reference Sans Serif" w:hAnsi="MS Reference Sans Serif"/>
          <w:sz w:val="24"/>
          <w:szCs w:val="24"/>
        </w:rPr>
      </w:pPr>
      <w:r>
        <w:rPr>
          <w:rFonts w:ascii="MS Reference Sans Serif" w:hAnsi="MS Reference Sans Serif"/>
          <w:sz w:val="24"/>
          <w:szCs w:val="24"/>
        </w:rPr>
        <w:t xml:space="preserve">Analizó los resultados de la última encuesta nacional de victimización, instrumento de alta confiabilidad </w:t>
      </w:r>
      <w:r w:rsidR="00B537FE">
        <w:rPr>
          <w:rFonts w:ascii="MS Reference Sans Serif" w:hAnsi="MS Reference Sans Serif"/>
          <w:sz w:val="24"/>
          <w:szCs w:val="24"/>
        </w:rPr>
        <w:t>en la que se pregun</w:t>
      </w:r>
      <w:r>
        <w:rPr>
          <w:rFonts w:ascii="MS Reference Sans Serif" w:hAnsi="MS Reference Sans Serif"/>
          <w:sz w:val="24"/>
          <w:szCs w:val="24"/>
        </w:rPr>
        <w:t xml:space="preserve">ta a las personas si han sido víctimas o no </w:t>
      </w:r>
      <w:r w:rsidR="00213DD3">
        <w:rPr>
          <w:rFonts w:ascii="MS Reference Sans Serif" w:hAnsi="MS Reference Sans Serif"/>
          <w:sz w:val="24"/>
          <w:szCs w:val="24"/>
        </w:rPr>
        <w:t xml:space="preserve">de </w:t>
      </w:r>
      <w:r>
        <w:rPr>
          <w:rFonts w:ascii="MS Reference Sans Serif" w:hAnsi="MS Reference Sans Serif"/>
          <w:sz w:val="24"/>
          <w:szCs w:val="24"/>
        </w:rPr>
        <w:t xml:space="preserve">delitos, </w:t>
      </w:r>
      <w:r w:rsidR="00B537FE">
        <w:rPr>
          <w:rFonts w:ascii="MS Reference Sans Serif" w:hAnsi="MS Reference Sans Serif"/>
          <w:sz w:val="24"/>
          <w:szCs w:val="24"/>
        </w:rPr>
        <w:t xml:space="preserve">la </w:t>
      </w:r>
      <w:r>
        <w:rPr>
          <w:rFonts w:ascii="MS Reference Sans Serif" w:hAnsi="MS Reference Sans Serif"/>
          <w:sz w:val="24"/>
          <w:szCs w:val="24"/>
        </w:rPr>
        <w:t xml:space="preserve">disminución </w:t>
      </w:r>
      <w:r w:rsidR="00B537FE">
        <w:rPr>
          <w:rFonts w:ascii="MS Reference Sans Serif" w:hAnsi="MS Reference Sans Serif"/>
          <w:sz w:val="24"/>
          <w:szCs w:val="24"/>
        </w:rPr>
        <w:t xml:space="preserve">en Popayán en homicidios fue de un 21 por ciento y un 14 por ciento en delitos de mayor incidencia en la ciudad. </w:t>
      </w:r>
    </w:p>
    <w:p w:rsidR="00086FD7" w:rsidRDefault="00086FD7" w:rsidP="00086FD7">
      <w:pPr>
        <w:pStyle w:val="Encabezado"/>
        <w:jc w:val="both"/>
        <w:rPr>
          <w:rFonts w:ascii="MS Reference Sans Serif" w:hAnsi="MS Reference Sans Serif"/>
          <w:sz w:val="24"/>
          <w:szCs w:val="24"/>
        </w:rPr>
      </w:pPr>
    </w:p>
    <w:p w:rsidR="00B537FE" w:rsidRDefault="001245D1" w:rsidP="00086FD7">
      <w:pPr>
        <w:pStyle w:val="Encabezado"/>
        <w:jc w:val="both"/>
        <w:rPr>
          <w:rFonts w:ascii="MS Reference Sans Serif" w:hAnsi="MS Reference Sans Serif"/>
          <w:sz w:val="24"/>
          <w:szCs w:val="24"/>
        </w:rPr>
      </w:pPr>
      <w:r>
        <w:rPr>
          <w:rFonts w:ascii="MS Reference Sans Serif" w:hAnsi="MS Reference Sans Serif"/>
          <w:sz w:val="24"/>
          <w:szCs w:val="24"/>
        </w:rPr>
        <w:t xml:space="preserve">“Un 17 por ciento de ciudadanos hoy se sienten más seguros con respecto a la percepción de seguridad de años anteriores y un 9 por ciento más de ciudadanos están denunciando. Esto es una buena noticia para Popayán, aunque no </w:t>
      </w:r>
      <w:r w:rsidR="00A8558B">
        <w:rPr>
          <w:rFonts w:ascii="MS Reference Sans Serif" w:hAnsi="MS Reference Sans Serif"/>
          <w:sz w:val="24"/>
          <w:szCs w:val="24"/>
        </w:rPr>
        <w:t xml:space="preserve">quiere decir que se hayan acabado los </w:t>
      </w:r>
      <w:r>
        <w:rPr>
          <w:rFonts w:ascii="MS Reference Sans Serif" w:hAnsi="MS Reference Sans Serif"/>
          <w:sz w:val="24"/>
          <w:szCs w:val="24"/>
        </w:rPr>
        <w:t>problemas, pero sí que el trabajo que se ha hecho durante la administración del alcalde Francisco Fuentes está dando re</w:t>
      </w:r>
      <w:r w:rsidR="00A8558B">
        <w:rPr>
          <w:rFonts w:ascii="MS Reference Sans Serif" w:hAnsi="MS Reference Sans Serif"/>
          <w:sz w:val="24"/>
          <w:szCs w:val="24"/>
        </w:rPr>
        <w:t>sultados”, expresó el Alto Consejero.</w:t>
      </w:r>
    </w:p>
    <w:p w:rsidR="00A8558B" w:rsidRDefault="00A8558B" w:rsidP="00086FD7">
      <w:pPr>
        <w:pStyle w:val="Encabezado"/>
        <w:jc w:val="both"/>
        <w:rPr>
          <w:rFonts w:ascii="MS Reference Sans Serif" w:hAnsi="MS Reference Sans Serif"/>
          <w:sz w:val="24"/>
          <w:szCs w:val="24"/>
        </w:rPr>
      </w:pPr>
    </w:p>
    <w:p w:rsidR="00A8558B" w:rsidRDefault="00A8558B" w:rsidP="00086FD7">
      <w:pPr>
        <w:pStyle w:val="Encabezado"/>
        <w:jc w:val="both"/>
        <w:rPr>
          <w:rFonts w:ascii="MS Reference Sans Serif" w:hAnsi="MS Reference Sans Serif"/>
          <w:sz w:val="24"/>
          <w:szCs w:val="24"/>
        </w:rPr>
      </w:pPr>
      <w:r>
        <w:rPr>
          <w:rFonts w:ascii="MS Reference Sans Serif" w:hAnsi="MS Reference Sans Serif"/>
          <w:sz w:val="24"/>
          <w:szCs w:val="24"/>
        </w:rPr>
        <w:lastRenderedPageBreak/>
        <w:t xml:space="preserve">A su turno, el alcalde Francisco Fuentes </w:t>
      </w:r>
      <w:r w:rsidR="001474C2">
        <w:rPr>
          <w:rFonts w:ascii="MS Reference Sans Serif" w:hAnsi="MS Reference Sans Serif"/>
          <w:sz w:val="24"/>
          <w:szCs w:val="24"/>
        </w:rPr>
        <w:t>manifestó que continuará el compromiso por parte de la administración municipal y la fuerza pública para contrarrestar los hechos delictivos con el apoyo del Gobierno Nacional.</w:t>
      </w:r>
    </w:p>
    <w:p w:rsidR="001474C2" w:rsidRDefault="001474C2" w:rsidP="00086FD7">
      <w:pPr>
        <w:pStyle w:val="Encabezado"/>
        <w:jc w:val="both"/>
        <w:rPr>
          <w:rFonts w:ascii="MS Reference Sans Serif" w:hAnsi="MS Reference Sans Serif"/>
          <w:sz w:val="24"/>
          <w:szCs w:val="24"/>
        </w:rPr>
      </w:pPr>
    </w:p>
    <w:p w:rsidR="001474C2" w:rsidRDefault="001474C2" w:rsidP="00086FD7">
      <w:pPr>
        <w:pStyle w:val="Encabezado"/>
        <w:jc w:val="both"/>
        <w:rPr>
          <w:rFonts w:ascii="MS Reference Sans Serif" w:hAnsi="MS Reference Sans Serif"/>
          <w:b/>
          <w:i/>
          <w:sz w:val="16"/>
          <w:szCs w:val="16"/>
        </w:rPr>
      </w:pPr>
      <w:r w:rsidRPr="001474C2">
        <w:rPr>
          <w:rFonts w:ascii="MS Reference Sans Serif" w:hAnsi="MS Reference Sans Serif"/>
          <w:b/>
          <w:i/>
          <w:sz w:val="16"/>
          <w:szCs w:val="16"/>
        </w:rPr>
        <w:t xml:space="preserve">Adjunto se encuentra el audio completo del Alto Consejero Presidencial para la Seguridad y Convivencia Ciudadana, Francisco José </w:t>
      </w:r>
      <w:proofErr w:type="spellStart"/>
      <w:r w:rsidRPr="001474C2">
        <w:rPr>
          <w:rFonts w:ascii="MS Reference Sans Serif" w:hAnsi="MS Reference Sans Serif"/>
          <w:b/>
          <w:i/>
          <w:sz w:val="16"/>
          <w:szCs w:val="16"/>
        </w:rPr>
        <w:t>Lloreda</w:t>
      </w:r>
      <w:proofErr w:type="spellEnd"/>
      <w:r>
        <w:rPr>
          <w:rFonts w:ascii="MS Reference Sans Serif" w:hAnsi="MS Reference Sans Serif"/>
          <w:b/>
          <w:i/>
          <w:sz w:val="16"/>
          <w:szCs w:val="16"/>
        </w:rPr>
        <w:t>.</w:t>
      </w:r>
    </w:p>
    <w:p w:rsidR="00086FD7" w:rsidRDefault="00086FD7" w:rsidP="00800747">
      <w:pPr>
        <w:pStyle w:val="Encabezado"/>
        <w:jc w:val="center"/>
        <w:rPr>
          <w:rFonts w:ascii="MS Reference Sans Serif" w:hAnsi="MS Reference Sans Serif"/>
          <w:b/>
          <w:sz w:val="30"/>
          <w:szCs w:val="30"/>
        </w:rPr>
      </w:pPr>
    </w:p>
    <w:p w:rsidR="00086FD7" w:rsidRDefault="00086FD7" w:rsidP="00800747">
      <w:pPr>
        <w:pStyle w:val="Encabezado"/>
        <w:jc w:val="center"/>
        <w:rPr>
          <w:rFonts w:ascii="MS Reference Sans Serif" w:hAnsi="MS Reference Sans Serif"/>
          <w:b/>
          <w:sz w:val="30"/>
          <w:szCs w:val="30"/>
        </w:rPr>
      </w:pPr>
    </w:p>
    <w:p w:rsidR="00232785" w:rsidRDefault="00B1764C" w:rsidP="00800747">
      <w:pPr>
        <w:pStyle w:val="Encabezado"/>
        <w:jc w:val="center"/>
        <w:rPr>
          <w:rFonts w:ascii="MS Reference Sans Serif" w:hAnsi="MS Reference Sans Serif"/>
          <w:b/>
          <w:sz w:val="30"/>
          <w:szCs w:val="30"/>
        </w:rPr>
      </w:pPr>
      <w:r>
        <w:rPr>
          <w:rFonts w:ascii="MS Reference Sans Serif" w:hAnsi="MS Reference Sans Serif"/>
          <w:b/>
          <w:sz w:val="30"/>
          <w:szCs w:val="30"/>
        </w:rPr>
        <w:t>P</w:t>
      </w:r>
      <w:r w:rsidR="00BF127A">
        <w:rPr>
          <w:rFonts w:ascii="MS Reference Sans Serif" w:hAnsi="MS Reference Sans Serif"/>
          <w:b/>
          <w:sz w:val="30"/>
          <w:szCs w:val="30"/>
        </w:rPr>
        <w:t>erfiles de los nuevos secretarios y jefes de oficina de la administración municipal</w:t>
      </w:r>
    </w:p>
    <w:p w:rsidR="00176F63" w:rsidRDefault="00176F63" w:rsidP="00800747">
      <w:pPr>
        <w:pStyle w:val="Encabezado"/>
        <w:jc w:val="center"/>
        <w:rPr>
          <w:rFonts w:ascii="MS Reference Sans Serif" w:hAnsi="MS Reference Sans Serif"/>
          <w:b/>
          <w:sz w:val="30"/>
          <w:szCs w:val="30"/>
        </w:rPr>
      </w:pPr>
    </w:p>
    <w:p w:rsidR="00BF127A" w:rsidRDefault="00BF127A" w:rsidP="00BF127A">
      <w:pPr>
        <w:pStyle w:val="Encabezado"/>
        <w:jc w:val="both"/>
        <w:rPr>
          <w:rFonts w:ascii="MS Reference Sans Serif" w:hAnsi="MS Reference Sans Serif"/>
          <w:sz w:val="24"/>
          <w:szCs w:val="24"/>
        </w:rPr>
      </w:pPr>
      <w:r>
        <w:rPr>
          <w:rFonts w:ascii="MS Reference Sans Serif" w:hAnsi="MS Reference Sans Serif"/>
          <w:sz w:val="24"/>
          <w:szCs w:val="24"/>
        </w:rPr>
        <w:t>El próximo lunes 30 de septiembre a las 5:30 p.m. en la Sala de Juntas del Despacho del Alcalde tomarán posesión los nuevos secretarios y jefes de oficina que designó el alcalde Francisco Fuentes para continuar trabajando por el municipio de Popayán.</w:t>
      </w:r>
    </w:p>
    <w:p w:rsidR="00BF127A" w:rsidRDefault="00BF127A" w:rsidP="00BF127A">
      <w:pPr>
        <w:pStyle w:val="Encabezado"/>
        <w:jc w:val="both"/>
        <w:rPr>
          <w:rFonts w:ascii="MS Reference Sans Serif" w:hAnsi="MS Reference Sans Serif"/>
          <w:sz w:val="24"/>
          <w:szCs w:val="24"/>
        </w:rPr>
      </w:pPr>
    </w:p>
    <w:p w:rsidR="00BF127A" w:rsidRDefault="008A0CEB" w:rsidP="00BF127A">
      <w:pPr>
        <w:pStyle w:val="Encabezado"/>
        <w:jc w:val="both"/>
        <w:rPr>
          <w:rFonts w:ascii="MS Reference Sans Serif" w:hAnsi="MS Reference Sans Serif"/>
          <w:sz w:val="24"/>
          <w:szCs w:val="24"/>
        </w:rPr>
      </w:pPr>
      <w:r>
        <w:rPr>
          <w:rFonts w:ascii="MS Reference Sans Serif" w:hAnsi="MS Reference Sans Serif"/>
          <w:sz w:val="24"/>
          <w:szCs w:val="24"/>
        </w:rPr>
        <w:t>A continuación, los perfiles de los nuevos funcionarios:</w:t>
      </w:r>
    </w:p>
    <w:p w:rsidR="008A0CEB" w:rsidRDefault="008A0CEB" w:rsidP="00BF127A">
      <w:pPr>
        <w:pStyle w:val="Encabezado"/>
        <w:jc w:val="both"/>
        <w:rPr>
          <w:rFonts w:ascii="MS Reference Sans Serif" w:hAnsi="MS Reference Sans Serif"/>
          <w:sz w:val="24"/>
          <w:szCs w:val="24"/>
        </w:rPr>
      </w:pPr>
    </w:p>
    <w:p w:rsidR="008A0CEB" w:rsidRDefault="008A0CEB" w:rsidP="00BF127A">
      <w:pPr>
        <w:pStyle w:val="Encabezado"/>
        <w:jc w:val="both"/>
        <w:rPr>
          <w:rFonts w:ascii="MS Reference Sans Serif" w:hAnsi="MS Reference Sans Serif"/>
          <w:sz w:val="24"/>
          <w:szCs w:val="24"/>
        </w:rPr>
      </w:pPr>
    </w:p>
    <w:p w:rsidR="008A0CEB" w:rsidRDefault="008A0CEB" w:rsidP="008A0CEB">
      <w:pPr>
        <w:spacing w:after="0" w:line="240" w:lineRule="atLeast"/>
        <w:jc w:val="both"/>
        <w:rPr>
          <w:rFonts w:ascii="MS Reference Sans Serif" w:hAnsi="MS Reference Sans Serif"/>
          <w:b/>
          <w:sz w:val="24"/>
          <w:szCs w:val="24"/>
        </w:rPr>
      </w:pPr>
      <w:r w:rsidRPr="009922B3">
        <w:rPr>
          <w:rFonts w:ascii="MS Reference Sans Serif" w:hAnsi="MS Reference Sans Serif"/>
          <w:b/>
          <w:sz w:val="24"/>
          <w:szCs w:val="24"/>
        </w:rPr>
        <w:t xml:space="preserve">Luis Guillermo Céspedes Solano, Secretario </w:t>
      </w:r>
      <w:r>
        <w:rPr>
          <w:rFonts w:ascii="MS Reference Sans Serif" w:hAnsi="MS Reference Sans Serif"/>
          <w:b/>
          <w:sz w:val="24"/>
          <w:szCs w:val="24"/>
        </w:rPr>
        <w:t>d</w:t>
      </w:r>
      <w:r w:rsidRPr="009922B3">
        <w:rPr>
          <w:rFonts w:ascii="MS Reference Sans Serif" w:hAnsi="MS Reference Sans Serif"/>
          <w:b/>
          <w:sz w:val="24"/>
          <w:szCs w:val="24"/>
        </w:rPr>
        <w:t xml:space="preserve">e </w:t>
      </w:r>
      <w:r>
        <w:rPr>
          <w:rFonts w:ascii="MS Reference Sans Serif" w:hAnsi="MS Reference Sans Serif"/>
          <w:b/>
          <w:sz w:val="24"/>
          <w:szCs w:val="24"/>
        </w:rPr>
        <w:t>Educación</w:t>
      </w:r>
    </w:p>
    <w:p w:rsidR="008A0CEB" w:rsidRDefault="008A0CEB" w:rsidP="008A0CEB">
      <w:pPr>
        <w:spacing w:after="0" w:line="240" w:lineRule="atLeast"/>
        <w:jc w:val="both"/>
        <w:rPr>
          <w:rFonts w:ascii="MS Reference Sans Serif" w:hAnsi="MS Reference Sans Serif"/>
          <w:b/>
          <w:sz w:val="24"/>
          <w:szCs w:val="24"/>
        </w:rPr>
      </w:pPr>
      <w:r>
        <w:rPr>
          <w:noProof/>
          <w:lang w:eastAsia="es-CO"/>
        </w:rPr>
        <w:drawing>
          <wp:anchor distT="0" distB="0" distL="114300" distR="114300" simplePos="0" relativeHeight="251669504" behindDoc="0" locked="0" layoutInCell="1" allowOverlap="1">
            <wp:simplePos x="0" y="0"/>
            <wp:positionH relativeFrom="column">
              <wp:posOffset>49530</wp:posOffset>
            </wp:positionH>
            <wp:positionV relativeFrom="paragraph">
              <wp:posOffset>177800</wp:posOffset>
            </wp:positionV>
            <wp:extent cx="1768475" cy="2429510"/>
            <wp:effectExtent l="0" t="0" r="3175" b="8890"/>
            <wp:wrapSquare wrapText="bothSides"/>
            <wp:docPr id="1" name="Imagen 1" descr="IMG_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0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47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CEB" w:rsidRDefault="008A0CEB" w:rsidP="008A0CEB">
      <w:pPr>
        <w:spacing w:after="0" w:line="240" w:lineRule="atLeast"/>
        <w:jc w:val="both"/>
        <w:rPr>
          <w:rFonts w:ascii="MS Reference Sans Serif" w:hAnsi="MS Reference Sans Serif"/>
          <w:sz w:val="24"/>
          <w:szCs w:val="24"/>
        </w:rPr>
      </w:pPr>
      <w:r w:rsidRPr="009922B3">
        <w:rPr>
          <w:rFonts w:ascii="MS Reference Sans Serif" w:hAnsi="MS Reference Sans Serif"/>
          <w:sz w:val="24"/>
          <w:szCs w:val="24"/>
        </w:rPr>
        <w:t>Abogado, especial</w:t>
      </w:r>
      <w:r>
        <w:rPr>
          <w:rFonts w:ascii="MS Reference Sans Serif" w:hAnsi="MS Reference Sans Serif"/>
          <w:sz w:val="24"/>
          <w:szCs w:val="24"/>
        </w:rPr>
        <w:t>ista en proyectos de desarrollo</w:t>
      </w:r>
      <w:r w:rsidRPr="009922B3">
        <w:rPr>
          <w:rFonts w:ascii="MS Reference Sans Serif" w:hAnsi="MS Reference Sans Serif"/>
          <w:sz w:val="24"/>
          <w:szCs w:val="24"/>
        </w:rPr>
        <w:t>, candidato a maestría en derecho.</w:t>
      </w:r>
    </w:p>
    <w:p w:rsidR="008A0CEB" w:rsidRPr="009922B3" w:rsidRDefault="008A0CEB" w:rsidP="008A0CEB">
      <w:pPr>
        <w:spacing w:after="0" w:line="240" w:lineRule="atLeast"/>
        <w:jc w:val="both"/>
        <w:rPr>
          <w:rFonts w:ascii="MS Reference Sans Serif" w:hAnsi="MS Reference Sans Serif"/>
          <w:b/>
          <w:sz w:val="24"/>
          <w:szCs w:val="24"/>
        </w:rPr>
      </w:pPr>
    </w:p>
    <w:p w:rsidR="008A0CEB" w:rsidRDefault="008A0CEB" w:rsidP="008A0CEB">
      <w:pPr>
        <w:jc w:val="both"/>
        <w:rPr>
          <w:rFonts w:ascii="MS Reference Sans Serif" w:hAnsi="MS Reference Sans Serif"/>
          <w:sz w:val="24"/>
          <w:szCs w:val="24"/>
        </w:rPr>
      </w:pPr>
      <w:r w:rsidRPr="009922B3">
        <w:rPr>
          <w:rFonts w:ascii="MS Reference Sans Serif" w:hAnsi="MS Reference Sans Serif"/>
          <w:sz w:val="24"/>
          <w:szCs w:val="24"/>
        </w:rPr>
        <w:t xml:space="preserve">En su hoja de vida se destacan los siguientes cargos: </w:t>
      </w:r>
      <w:r w:rsidR="00B05B66" w:rsidRPr="009922B3">
        <w:rPr>
          <w:rFonts w:ascii="MS Reference Sans Serif" w:hAnsi="MS Reference Sans Serif"/>
          <w:sz w:val="24"/>
          <w:szCs w:val="24"/>
        </w:rPr>
        <w:t xml:space="preserve">Personero Delegado en lo Penal, Personero Municipal, Juez  de Rentas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el </w:t>
      </w:r>
      <w:r w:rsidRPr="009922B3">
        <w:rPr>
          <w:rFonts w:ascii="MS Reference Sans Serif" w:hAnsi="MS Reference Sans Serif"/>
          <w:sz w:val="24"/>
          <w:szCs w:val="24"/>
        </w:rPr>
        <w:t>Cauca</w:t>
      </w:r>
      <w:r w:rsidR="00B05B66" w:rsidRPr="009922B3">
        <w:rPr>
          <w:rFonts w:ascii="MS Reference Sans Serif" w:hAnsi="MS Reference Sans Serif"/>
          <w:sz w:val="24"/>
          <w:szCs w:val="24"/>
        </w:rPr>
        <w:t xml:space="preserve">, Gerente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 </w:t>
      </w:r>
      <w:r w:rsidR="00B05B66">
        <w:rPr>
          <w:rFonts w:ascii="MS Reference Sans Serif" w:hAnsi="MS Reference Sans Serif"/>
          <w:sz w:val="24"/>
          <w:szCs w:val="24"/>
        </w:rPr>
        <w:t>l</w:t>
      </w:r>
      <w:r w:rsidR="00B05B66" w:rsidRPr="009922B3">
        <w:rPr>
          <w:rFonts w:ascii="MS Reference Sans Serif" w:hAnsi="MS Reference Sans Serif"/>
          <w:sz w:val="24"/>
          <w:szCs w:val="24"/>
        </w:rPr>
        <w:t xml:space="preserve">a </w:t>
      </w:r>
      <w:r w:rsidRPr="009922B3">
        <w:rPr>
          <w:rFonts w:ascii="MS Reference Sans Serif" w:hAnsi="MS Reference Sans Serif"/>
          <w:sz w:val="24"/>
          <w:szCs w:val="24"/>
        </w:rPr>
        <w:t xml:space="preserve">Cooperativa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 </w:t>
      </w:r>
      <w:r w:rsidRPr="009922B3">
        <w:rPr>
          <w:rFonts w:ascii="MS Reference Sans Serif" w:hAnsi="MS Reference Sans Serif"/>
          <w:sz w:val="24"/>
          <w:szCs w:val="24"/>
        </w:rPr>
        <w:t xml:space="preserve">Empleados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el </w:t>
      </w:r>
      <w:r w:rsidRPr="009922B3">
        <w:rPr>
          <w:rFonts w:ascii="MS Reference Sans Serif" w:hAnsi="MS Reference Sans Serif"/>
          <w:sz w:val="24"/>
          <w:szCs w:val="24"/>
        </w:rPr>
        <w:t>Cauca</w:t>
      </w:r>
      <w:r w:rsidR="00B05B66" w:rsidRPr="009922B3">
        <w:rPr>
          <w:rFonts w:ascii="MS Reference Sans Serif" w:hAnsi="MS Reference Sans Serif"/>
          <w:sz w:val="24"/>
          <w:szCs w:val="24"/>
        </w:rPr>
        <w:t xml:space="preserve">, Gerente de la </w:t>
      </w:r>
      <w:r w:rsidRPr="009922B3">
        <w:rPr>
          <w:rFonts w:ascii="MS Reference Sans Serif" w:hAnsi="MS Reference Sans Serif"/>
          <w:sz w:val="24"/>
          <w:szCs w:val="24"/>
        </w:rPr>
        <w:t xml:space="preserve">Caja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 </w:t>
      </w:r>
      <w:r w:rsidRPr="009922B3">
        <w:rPr>
          <w:rFonts w:ascii="MS Reference Sans Serif" w:hAnsi="MS Reference Sans Serif"/>
          <w:sz w:val="24"/>
          <w:szCs w:val="24"/>
        </w:rPr>
        <w:t>Previsión Departamental</w:t>
      </w:r>
      <w:r w:rsidR="00B05B66" w:rsidRPr="009922B3">
        <w:rPr>
          <w:rFonts w:ascii="MS Reference Sans Serif" w:hAnsi="MS Reference Sans Serif"/>
          <w:sz w:val="24"/>
          <w:szCs w:val="24"/>
        </w:rPr>
        <w:t xml:space="preserve">, Contralor Departamental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el </w:t>
      </w:r>
      <w:r w:rsidRPr="009922B3">
        <w:rPr>
          <w:rFonts w:ascii="MS Reference Sans Serif" w:hAnsi="MS Reference Sans Serif"/>
          <w:sz w:val="24"/>
          <w:szCs w:val="24"/>
        </w:rPr>
        <w:t>Cauca</w:t>
      </w:r>
      <w:r w:rsidR="00B05B66" w:rsidRPr="009922B3">
        <w:rPr>
          <w:rFonts w:ascii="MS Reference Sans Serif" w:hAnsi="MS Reference Sans Serif"/>
          <w:sz w:val="24"/>
          <w:szCs w:val="24"/>
        </w:rPr>
        <w:t xml:space="preserve">, Decano </w:t>
      </w:r>
      <w:r w:rsidR="00B05B66">
        <w:rPr>
          <w:rFonts w:ascii="MS Reference Sans Serif" w:hAnsi="MS Reference Sans Serif"/>
          <w:sz w:val="24"/>
          <w:szCs w:val="24"/>
        </w:rPr>
        <w:t xml:space="preserve">de la </w:t>
      </w:r>
      <w:r w:rsidR="00400E27">
        <w:rPr>
          <w:rFonts w:ascii="MS Reference Sans Serif" w:hAnsi="MS Reference Sans Serif"/>
          <w:sz w:val="24"/>
          <w:szCs w:val="24"/>
        </w:rPr>
        <w:t>F</w:t>
      </w:r>
      <w:r w:rsidRPr="009922B3">
        <w:rPr>
          <w:rFonts w:ascii="MS Reference Sans Serif" w:hAnsi="MS Reference Sans Serif"/>
          <w:sz w:val="24"/>
          <w:szCs w:val="24"/>
        </w:rPr>
        <w:t xml:space="preserve">acultad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 </w:t>
      </w:r>
      <w:r w:rsidR="00400E27">
        <w:rPr>
          <w:rFonts w:ascii="MS Reference Sans Serif" w:hAnsi="MS Reference Sans Serif"/>
          <w:sz w:val="24"/>
          <w:szCs w:val="24"/>
        </w:rPr>
        <w:t>D</w:t>
      </w:r>
      <w:r w:rsidRPr="009922B3">
        <w:rPr>
          <w:rFonts w:ascii="MS Reference Sans Serif" w:hAnsi="MS Reference Sans Serif"/>
          <w:sz w:val="24"/>
          <w:szCs w:val="24"/>
        </w:rPr>
        <w:t xml:space="preserve">erecho </w:t>
      </w:r>
      <w:r w:rsidR="00B05B66" w:rsidRPr="009922B3">
        <w:rPr>
          <w:rFonts w:ascii="MS Reference Sans Serif" w:hAnsi="MS Reference Sans Serif"/>
          <w:sz w:val="24"/>
          <w:szCs w:val="24"/>
        </w:rPr>
        <w:t xml:space="preserve">de la </w:t>
      </w:r>
      <w:r w:rsidRPr="009922B3">
        <w:rPr>
          <w:rFonts w:ascii="MS Reference Sans Serif" w:hAnsi="MS Reference Sans Serif"/>
          <w:sz w:val="24"/>
          <w:szCs w:val="24"/>
        </w:rPr>
        <w:t xml:space="preserve">Universidad Cooperativa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 </w:t>
      </w:r>
      <w:r w:rsidRPr="009922B3">
        <w:rPr>
          <w:rFonts w:ascii="MS Reference Sans Serif" w:hAnsi="MS Reference Sans Serif"/>
          <w:sz w:val="24"/>
          <w:szCs w:val="24"/>
        </w:rPr>
        <w:t>Colombia</w:t>
      </w:r>
      <w:r w:rsidR="00B05B66" w:rsidRPr="009922B3">
        <w:rPr>
          <w:rFonts w:ascii="MS Reference Sans Serif" w:hAnsi="MS Reference Sans Serif"/>
          <w:sz w:val="24"/>
          <w:szCs w:val="24"/>
        </w:rPr>
        <w:t xml:space="preserve">, Vicerrector Académico </w:t>
      </w:r>
      <w:r w:rsidR="00B05B66">
        <w:rPr>
          <w:rFonts w:ascii="MS Reference Sans Serif" w:hAnsi="MS Reference Sans Serif"/>
          <w:sz w:val="24"/>
          <w:szCs w:val="24"/>
        </w:rPr>
        <w:t xml:space="preserve">de la </w:t>
      </w:r>
      <w:r w:rsidRPr="009922B3">
        <w:rPr>
          <w:rFonts w:ascii="MS Reference Sans Serif" w:hAnsi="MS Reference Sans Serif"/>
          <w:sz w:val="24"/>
          <w:szCs w:val="24"/>
        </w:rPr>
        <w:t xml:space="preserve">Institución Universitaria Colegio </w:t>
      </w:r>
      <w:r w:rsidRPr="009922B3">
        <w:rPr>
          <w:rFonts w:ascii="MS Reference Sans Serif" w:hAnsi="MS Reference Sans Serif"/>
          <w:sz w:val="24"/>
          <w:szCs w:val="24"/>
        </w:rPr>
        <w:lastRenderedPageBreak/>
        <w:t xml:space="preserve">Mayor </w:t>
      </w:r>
      <w:r w:rsidR="00B05B66">
        <w:rPr>
          <w:rFonts w:ascii="MS Reference Sans Serif" w:hAnsi="MS Reference Sans Serif"/>
          <w:sz w:val="24"/>
          <w:szCs w:val="24"/>
        </w:rPr>
        <w:t>d</w:t>
      </w:r>
      <w:r w:rsidR="00B05B66" w:rsidRPr="009922B3">
        <w:rPr>
          <w:rFonts w:ascii="MS Reference Sans Serif" w:hAnsi="MS Reference Sans Serif"/>
          <w:sz w:val="24"/>
          <w:szCs w:val="24"/>
        </w:rPr>
        <w:t xml:space="preserve">el </w:t>
      </w:r>
      <w:r w:rsidRPr="009922B3">
        <w:rPr>
          <w:rFonts w:ascii="MS Reference Sans Serif" w:hAnsi="MS Reference Sans Serif"/>
          <w:sz w:val="24"/>
          <w:szCs w:val="24"/>
        </w:rPr>
        <w:t>Cauca</w:t>
      </w:r>
      <w:r w:rsidR="00B05B66" w:rsidRPr="009922B3">
        <w:rPr>
          <w:rFonts w:ascii="MS Reference Sans Serif" w:hAnsi="MS Reference Sans Serif"/>
          <w:sz w:val="24"/>
          <w:szCs w:val="24"/>
        </w:rPr>
        <w:t xml:space="preserve">, </w:t>
      </w:r>
      <w:r w:rsidRPr="009922B3">
        <w:rPr>
          <w:rFonts w:ascii="MS Reference Sans Serif" w:hAnsi="MS Reference Sans Serif"/>
          <w:sz w:val="24"/>
          <w:szCs w:val="24"/>
        </w:rPr>
        <w:t xml:space="preserve">docente  de pregrado de la Universidad del Cauca y </w:t>
      </w:r>
      <w:r w:rsidR="00B05B66">
        <w:rPr>
          <w:rFonts w:ascii="MS Reference Sans Serif" w:hAnsi="MS Reference Sans Serif"/>
          <w:sz w:val="24"/>
          <w:szCs w:val="24"/>
        </w:rPr>
        <w:t xml:space="preserve">de la </w:t>
      </w:r>
      <w:r w:rsidRPr="009922B3">
        <w:rPr>
          <w:rFonts w:ascii="MS Reference Sans Serif" w:hAnsi="MS Reference Sans Serif"/>
          <w:sz w:val="24"/>
          <w:szCs w:val="24"/>
        </w:rPr>
        <w:t xml:space="preserve">Escuela Superior de Administración Pública </w:t>
      </w:r>
      <w:r w:rsidR="00400E27">
        <w:rPr>
          <w:rFonts w:ascii="MS Reference Sans Serif" w:hAnsi="MS Reference Sans Serif"/>
          <w:sz w:val="24"/>
          <w:szCs w:val="24"/>
        </w:rPr>
        <w:t>–</w:t>
      </w:r>
      <w:proofErr w:type="spellStart"/>
      <w:r w:rsidRPr="009922B3">
        <w:rPr>
          <w:rFonts w:ascii="MS Reference Sans Serif" w:hAnsi="MS Reference Sans Serif"/>
          <w:sz w:val="24"/>
          <w:szCs w:val="24"/>
        </w:rPr>
        <w:t>E</w:t>
      </w:r>
      <w:r w:rsidR="00400E27" w:rsidRPr="009922B3">
        <w:rPr>
          <w:rFonts w:ascii="MS Reference Sans Serif" w:hAnsi="MS Reference Sans Serif"/>
          <w:sz w:val="24"/>
          <w:szCs w:val="24"/>
        </w:rPr>
        <w:t>sap</w:t>
      </w:r>
      <w:proofErr w:type="spellEnd"/>
      <w:r w:rsidR="00400E27">
        <w:rPr>
          <w:rFonts w:ascii="MS Reference Sans Serif" w:hAnsi="MS Reference Sans Serif"/>
          <w:sz w:val="24"/>
          <w:szCs w:val="24"/>
        </w:rPr>
        <w:t>-</w:t>
      </w:r>
      <w:r w:rsidRPr="009922B3">
        <w:rPr>
          <w:rFonts w:ascii="MS Reference Sans Serif" w:hAnsi="MS Reference Sans Serif"/>
          <w:sz w:val="24"/>
          <w:szCs w:val="24"/>
        </w:rPr>
        <w:t>.</w:t>
      </w:r>
    </w:p>
    <w:p w:rsidR="00400E27" w:rsidRDefault="00400E27" w:rsidP="008A0CEB">
      <w:pPr>
        <w:jc w:val="both"/>
        <w:rPr>
          <w:rFonts w:ascii="MS Reference Sans Serif" w:hAnsi="MS Reference Sans Serif"/>
          <w:b/>
          <w:sz w:val="24"/>
          <w:szCs w:val="24"/>
        </w:rPr>
      </w:pPr>
    </w:p>
    <w:p w:rsidR="008A0CEB" w:rsidRPr="009922B3" w:rsidRDefault="008A0CEB" w:rsidP="008A0CEB">
      <w:pPr>
        <w:jc w:val="both"/>
        <w:rPr>
          <w:rFonts w:ascii="MS Reference Sans Serif" w:hAnsi="MS Reference Sans Serif"/>
          <w:b/>
          <w:sz w:val="24"/>
          <w:szCs w:val="24"/>
        </w:rPr>
      </w:pPr>
      <w:r w:rsidRPr="009922B3">
        <w:rPr>
          <w:rFonts w:ascii="MS Reference Sans Serif" w:hAnsi="MS Reference Sans Serif"/>
          <w:b/>
          <w:sz w:val="24"/>
          <w:szCs w:val="24"/>
        </w:rPr>
        <w:t xml:space="preserve">Nino Andrés Erazo, Secretario </w:t>
      </w:r>
      <w:r>
        <w:rPr>
          <w:rFonts w:ascii="MS Reference Sans Serif" w:hAnsi="MS Reference Sans Serif"/>
          <w:b/>
          <w:sz w:val="24"/>
          <w:szCs w:val="24"/>
        </w:rPr>
        <w:t>de Gobierno</w:t>
      </w:r>
    </w:p>
    <w:p w:rsidR="008A0CEB" w:rsidRPr="009922B3" w:rsidRDefault="00E9010A" w:rsidP="008A0CEB">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9744" behindDoc="0" locked="0" layoutInCell="1" allowOverlap="1" wp14:anchorId="33A2F9BE" wp14:editId="0E53C7F1">
            <wp:simplePos x="0" y="0"/>
            <wp:positionH relativeFrom="column">
              <wp:posOffset>4074160</wp:posOffset>
            </wp:positionH>
            <wp:positionV relativeFrom="paragraph">
              <wp:posOffset>53975</wp:posOffset>
            </wp:positionV>
            <wp:extent cx="1712595" cy="2270760"/>
            <wp:effectExtent l="0" t="0" r="1905" b="0"/>
            <wp:wrapSquare wrapText="bothSides"/>
            <wp:docPr id="15" name="Imagen 15" descr="C:\Facebook\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18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03"/>
                    <a:stretch/>
                  </pic:blipFill>
                  <pic:spPr bwMode="auto">
                    <a:xfrm>
                      <a:off x="0" y="0"/>
                      <a:ext cx="1712595"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CEB" w:rsidRPr="009922B3">
        <w:rPr>
          <w:rFonts w:ascii="MS Reference Sans Serif" w:hAnsi="MS Reference Sans Serif"/>
          <w:sz w:val="24"/>
          <w:szCs w:val="24"/>
        </w:rPr>
        <w:t>Abogado de la Universidad del Cauca, especialista en derecho administrativo y derecho procesal penal.</w:t>
      </w:r>
      <w:r w:rsidRPr="00E901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0CEB" w:rsidRPr="009922B3" w:rsidRDefault="008A0CEB" w:rsidP="008A0CEB">
      <w:pPr>
        <w:jc w:val="both"/>
        <w:rPr>
          <w:rFonts w:ascii="MS Reference Sans Serif" w:hAnsi="MS Reference Sans Serif"/>
          <w:sz w:val="24"/>
          <w:szCs w:val="24"/>
        </w:rPr>
      </w:pPr>
      <w:r w:rsidRPr="009922B3">
        <w:rPr>
          <w:rFonts w:ascii="MS Reference Sans Serif" w:hAnsi="MS Reference Sans Serif"/>
          <w:sz w:val="24"/>
          <w:szCs w:val="24"/>
        </w:rPr>
        <w:t xml:space="preserve">Ha ocupado cargos como: Jefe </w:t>
      </w:r>
      <w:r w:rsidR="00400E27" w:rsidRPr="009922B3">
        <w:rPr>
          <w:rFonts w:ascii="MS Reference Sans Serif" w:hAnsi="MS Reference Sans Serif"/>
          <w:sz w:val="24"/>
          <w:szCs w:val="24"/>
        </w:rPr>
        <w:t xml:space="preserve">Oficina Jurídica </w:t>
      </w:r>
      <w:r w:rsidRPr="009922B3">
        <w:rPr>
          <w:rFonts w:ascii="MS Reference Sans Serif" w:hAnsi="MS Reference Sans Serif"/>
          <w:sz w:val="24"/>
          <w:szCs w:val="24"/>
        </w:rPr>
        <w:t>de E</w:t>
      </w:r>
      <w:r w:rsidR="00400E27" w:rsidRPr="009922B3">
        <w:rPr>
          <w:rFonts w:ascii="MS Reference Sans Serif" w:hAnsi="MS Reference Sans Serif"/>
          <w:sz w:val="24"/>
          <w:szCs w:val="24"/>
        </w:rPr>
        <w:t xml:space="preserve">mtel </w:t>
      </w:r>
      <w:r w:rsidRPr="009922B3">
        <w:rPr>
          <w:rFonts w:ascii="MS Reference Sans Serif" w:hAnsi="MS Reference Sans Serif"/>
          <w:sz w:val="24"/>
          <w:szCs w:val="24"/>
        </w:rPr>
        <w:t xml:space="preserve">S.A. E.S.P., </w:t>
      </w:r>
      <w:r w:rsidR="00A93805">
        <w:rPr>
          <w:rFonts w:ascii="MS Reference Sans Serif" w:hAnsi="MS Reference Sans Serif"/>
          <w:sz w:val="24"/>
          <w:szCs w:val="24"/>
        </w:rPr>
        <w:t>Secretario de G</w:t>
      </w:r>
      <w:r w:rsidRPr="009922B3">
        <w:rPr>
          <w:rFonts w:ascii="MS Reference Sans Serif" w:hAnsi="MS Reference Sans Serif"/>
          <w:sz w:val="24"/>
          <w:szCs w:val="24"/>
        </w:rPr>
        <w:t>obierno de Florencia</w:t>
      </w:r>
      <w:r w:rsidR="00400E27">
        <w:rPr>
          <w:rFonts w:ascii="MS Reference Sans Serif" w:hAnsi="MS Reference Sans Serif"/>
          <w:sz w:val="24"/>
          <w:szCs w:val="24"/>
        </w:rPr>
        <w:t xml:space="preserve"> –</w:t>
      </w:r>
      <w:r w:rsidRPr="009922B3">
        <w:rPr>
          <w:rFonts w:ascii="MS Reference Sans Serif" w:hAnsi="MS Reference Sans Serif"/>
          <w:sz w:val="24"/>
          <w:szCs w:val="24"/>
        </w:rPr>
        <w:t xml:space="preserve"> Cauca</w:t>
      </w:r>
      <w:r w:rsidR="00400E27">
        <w:rPr>
          <w:rFonts w:ascii="MS Reference Sans Serif" w:hAnsi="MS Reference Sans Serif"/>
          <w:sz w:val="24"/>
          <w:szCs w:val="24"/>
        </w:rPr>
        <w:t>-</w:t>
      </w:r>
      <w:r w:rsidRPr="009922B3">
        <w:rPr>
          <w:rFonts w:ascii="MS Reference Sans Serif" w:hAnsi="MS Reference Sans Serif"/>
          <w:sz w:val="24"/>
          <w:szCs w:val="24"/>
        </w:rPr>
        <w:t xml:space="preserve">, </w:t>
      </w:r>
      <w:r w:rsidR="00A93805">
        <w:rPr>
          <w:rFonts w:ascii="MS Reference Sans Serif" w:hAnsi="MS Reference Sans Serif"/>
          <w:sz w:val="24"/>
          <w:szCs w:val="24"/>
        </w:rPr>
        <w:t>S</w:t>
      </w:r>
      <w:r w:rsidRPr="009922B3">
        <w:rPr>
          <w:rFonts w:ascii="MS Reference Sans Serif" w:hAnsi="MS Reference Sans Serif"/>
          <w:sz w:val="24"/>
          <w:szCs w:val="24"/>
        </w:rPr>
        <w:t xml:space="preserve">ecretario de </w:t>
      </w:r>
      <w:r w:rsidR="00A93805">
        <w:rPr>
          <w:rFonts w:ascii="MS Reference Sans Serif" w:hAnsi="MS Reference Sans Serif"/>
          <w:sz w:val="24"/>
          <w:szCs w:val="24"/>
        </w:rPr>
        <w:t>G</w:t>
      </w:r>
      <w:r w:rsidRPr="009922B3">
        <w:rPr>
          <w:rFonts w:ascii="MS Reference Sans Serif" w:hAnsi="MS Reference Sans Serif"/>
          <w:sz w:val="24"/>
          <w:szCs w:val="24"/>
        </w:rPr>
        <w:t>obierno de Rosas</w:t>
      </w:r>
      <w:r w:rsidR="00400E27">
        <w:rPr>
          <w:rFonts w:ascii="MS Reference Sans Serif" w:hAnsi="MS Reference Sans Serif"/>
          <w:sz w:val="24"/>
          <w:szCs w:val="24"/>
        </w:rPr>
        <w:t xml:space="preserve"> –</w:t>
      </w:r>
      <w:r w:rsidRPr="009922B3">
        <w:rPr>
          <w:rFonts w:ascii="MS Reference Sans Serif" w:hAnsi="MS Reference Sans Serif"/>
          <w:sz w:val="24"/>
          <w:szCs w:val="24"/>
        </w:rPr>
        <w:t>Cauca</w:t>
      </w:r>
      <w:r w:rsidR="00400E27">
        <w:rPr>
          <w:rFonts w:ascii="MS Reference Sans Serif" w:hAnsi="MS Reference Sans Serif"/>
          <w:sz w:val="24"/>
          <w:szCs w:val="24"/>
        </w:rPr>
        <w:t>-</w:t>
      </w:r>
      <w:r w:rsidRPr="009922B3">
        <w:rPr>
          <w:rFonts w:ascii="MS Reference Sans Serif" w:hAnsi="MS Reference Sans Serif"/>
          <w:sz w:val="24"/>
          <w:szCs w:val="24"/>
        </w:rPr>
        <w:t xml:space="preserve">, abogado asesor de diferentes municipios en el departamento del Cauca, abogado asesor </w:t>
      </w:r>
      <w:r w:rsidR="00A93805">
        <w:rPr>
          <w:rFonts w:ascii="MS Reference Sans Serif" w:hAnsi="MS Reference Sans Serif"/>
          <w:sz w:val="24"/>
          <w:szCs w:val="24"/>
        </w:rPr>
        <w:t>del M</w:t>
      </w:r>
      <w:r w:rsidRPr="009922B3">
        <w:rPr>
          <w:rFonts w:ascii="MS Reference Sans Serif" w:hAnsi="MS Reference Sans Serif"/>
          <w:sz w:val="24"/>
          <w:szCs w:val="24"/>
        </w:rPr>
        <w:t xml:space="preserve">inisterio del </w:t>
      </w:r>
      <w:r w:rsidR="00A93805">
        <w:rPr>
          <w:rFonts w:ascii="MS Reference Sans Serif" w:hAnsi="MS Reference Sans Serif"/>
          <w:sz w:val="24"/>
          <w:szCs w:val="24"/>
        </w:rPr>
        <w:t>I</w:t>
      </w:r>
      <w:r w:rsidRPr="009922B3">
        <w:rPr>
          <w:rFonts w:ascii="MS Reference Sans Serif" w:hAnsi="MS Reference Sans Serif"/>
          <w:sz w:val="24"/>
          <w:szCs w:val="24"/>
        </w:rPr>
        <w:t>nterior</w:t>
      </w:r>
      <w:r w:rsidR="00400E27">
        <w:rPr>
          <w:rFonts w:ascii="MS Reference Sans Serif" w:hAnsi="MS Reference Sans Serif"/>
          <w:sz w:val="24"/>
          <w:szCs w:val="24"/>
        </w:rPr>
        <w:t xml:space="preserve">, </w:t>
      </w:r>
      <w:r w:rsidR="000B65EE">
        <w:rPr>
          <w:rFonts w:ascii="MS Reference Sans Serif" w:hAnsi="MS Reference Sans Serif"/>
          <w:sz w:val="24"/>
          <w:szCs w:val="24"/>
        </w:rPr>
        <w:t xml:space="preserve">Jefe Oficina Jurídica </w:t>
      </w:r>
      <w:proofErr w:type="spellStart"/>
      <w:r w:rsidR="00400E27">
        <w:rPr>
          <w:rFonts w:ascii="MS Reference Sans Serif" w:hAnsi="MS Reference Sans Serif"/>
          <w:sz w:val="24"/>
          <w:szCs w:val="24"/>
        </w:rPr>
        <w:t>Cajanal</w:t>
      </w:r>
      <w:proofErr w:type="spellEnd"/>
      <w:r w:rsidR="00400E27">
        <w:rPr>
          <w:rFonts w:ascii="MS Reference Sans Serif" w:hAnsi="MS Reference Sans Serif"/>
          <w:sz w:val="24"/>
          <w:szCs w:val="24"/>
        </w:rPr>
        <w:t xml:space="preserve"> y </w:t>
      </w:r>
      <w:r w:rsidRPr="009922B3">
        <w:rPr>
          <w:rFonts w:ascii="MS Reference Sans Serif" w:hAnsi="MS Reference Sans Serif"/>
          <w:sz w:val="24"/>
          <w:szCs w:val="24"/>
        </w:rPr>
        <w:t xml:space="preserve">abogado externo de </w:t>
      </w:r>
      <w:proofErr w:type="spellStart"/>
      <w:r w:rsidRPr="009922B3">
        <w:rPr>
          <w:rFonts w:ascii="MS Reference Sans Serif" w:hAnsi="MS Reference Sans Serif"/>
          <w:sz w:val="24"/>
          <w:szCs w:val="24"/>
        </w:rPr>
        <w:t>Cedelca</w:t>
      </w:r>
      <w:proofErr w:type="spellEnd"/>
      <w:r w:rsidRPr="009922B3">
        <w:rPr>
          <w:rFonts w:ascii="MS Reference Sans Serif" w:hAnsi="MS Reference Sans Serif"/>
          <w:sz w:val="24"/>
          <w:szCs w:val="24"/>
        </w:rPr>
        <w:t xml:space="preserve"> S.A. E.S.P.</w:t>
      </w:r>
    </w:p>
    <w:p w:rsidR="008A0CEB" w:rsidRDefault="008A0CEB" w:rsidP="008A0CEB">
      <w:pPr>
        <w:jc w:val="both"/>
        <w:rPr>
          <w:rFonts w:ascii="MS Reference Sans Serif" w:hAnsi="MS Reference Sans Serif"/>
          <w:b/>
          <w:sz w:val="24"/>
          <w:szCs w:val="24"/>
        </w:rPr>
      </w:pPr>
    </w:p>
    <w:p w:rsidR="00400E27" w:rsidRDefault="00400E27" w:rsidP="00400E27">
      <w:pPr>
        <w:pStyle w:val="Encabezado"/>
        <w:jc w:val="both"/>
        <w:rPr>
          <w:rFonts w:ascii="MS Reference Sans Serif" w:hAnsi="MS Reference Sans Serif"/>
          <w:b/>
          <w:sz w:val="24"/>
          <w:szCs w:val="24"/>
        </w:rPr>
      </w:pPr>
      <w:r>
        <w:rPr>
          <w:rFonts w:ascii="MS Reference Sans Serif" w:hAnsi="MS Reference Sans Serif"/>
          <w:b/>
          <w:sz w:val="24"/>
          <w:szCs w:val="24"/>
        </w:rPr>
        <w:t xml:space="preserve">James Hernando Correa </w:t>
      </w:r>
      <w:proofErr w:type="spellStart"/>
      <w:r>
        <w:rPr>
          <w:rFonts w:ascii="MS Reference Sans Serif" w:hAnsi="MS Reference Sans Serif"/>
          <w:b/>
          <w:sz w:val="24"/>
          <w:szCs w:val="24"/>
        </w:rPr>
        <w:t>Grijalba</w:t>
      </w:r>
      <w:proofErr w:type="spellEnd"/>
      <w:r>
        <w:rPr>
          <w:rFonts w:ascii="MS Reference Sans Serif" w:hAnsi="MS Reference Sans Serif"/>
          <w:b/>
          <w:sz w:val="24"/>
          <w:szCs w:val="24"/>
        </w:rPr>
        <w:t>, Secretario de Infraestructura</w:t>
      </w:r>
    </w:p>
    <w:p w:rsidR="00400E27" w:rsidRDefault="00400E27" w:rsidP="00400E27">
      <w:pPr>
        <w:pStyle w:val="Encabezado"/>
        <w:jc w:val="both"/>
        <w:rPr>
          <w:rFonts w:ascii="MS Reference Sans Serif" w:hAnsi="MS Reference Sans Serif"/>
          <w:b/>
          <w:sz w:val="24"/>
          <w:szCs w:val="24"/>
        </w:rPr>
      </w:pPr>
    </w:p>
    <w:p w:rsidR="00400E27" w:rsidRDefault="00400E27" w:rsidP="00400E27">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6912" behindDoc="0" locked="0" layoutInCell="1" allowOverlap="1" wp14:anchorId="6517D366" wp14:editId="5E15E444">
            <wp:simplePos x="0" y="0"/>
            <wp:positionH relativeFrom="column">
              <wp:posOffset>-186055</wp:posOffset>
            </wp:positionH>
            <wp:positionV relativeFrom="paragraph">
              <wp:posOffset>278130</wp:posOffset>
            </wp:positionV>
            <wp:extent cx="2366010" cy="1892300"/>
            <wp:effectExtent l="8255" t="0" r="4445" b="4445"/>
            <wp:wrapSquare wrapText="bothSides"/>
            <wp:docPr id="9" name="Imagen 9" descr="F:\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8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7"/>
                    <a:stretch/>
                  </pic:blipFill>
                  <pic:spPr bwMode="auto">
                    <a:xfrm rot="5400000">
                      <a:off x="0" y="0"/>
                      <a:ext cx="236601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Ingeniero Civil y especialista en Ingeniería de la Construcción de la Universidad del Cauca. En su trayectoria laboral se encuentran los cargos de ingeniero de a</w:t>
      </w:r>
      <w:r w:rsidRPr="00080A5A">
        <w:rPr>
          <w:rFonts w:ascii="MS Reference Sans Serif" w:hAnsi="MS Reference Sans Serif"/>
          <w:sz w:val="24"/>
          <w:szCs w:val="24"/>
        </w:rPr>
        <w:t>poyo a la Subgerencia Técnica Operativa de la Sociedad Acueducto y Alcant</w:t>
      </w:r>
      <w:r>
        <w:rPr>
          <w:rFonts w:ascii="MS Reference Sans Serif" w:hAnsi="MS Reference Sans Serif"/>
          <w:sz w:val="24"/>
          <w:szCs w:val="24"/>
        </w:rPr>
        <w:t xml:space="preserve">arillado de Popayán S.A. E.S.P., </w:t>
      </w:r>
      <w:r w:rsidRPr="00080A5A">
        <w:rPr>
          <w:rFonts w:ascii="MS Reference Sans Serif" w:hAnsi="MS Reference Sans Serif"/>
          <w:sz w:val="24"/>
          <w:szCs w:val="24"/>
        </w:rPr>
        <w:t>Jefe de la División Alcantarillado de la Sociedad Acueducto y Alcantarillado de Popayán</w:t>
      </w:r>
      <w:r>
        <w:rPr>
          <w:rFonts w:ascii="MS Reference Sans Serif" w:hAnsi="MS Reference Sans Serif"/>
          <w:sz w:val="24"/>
          <w:szCs w:val="24"/>
        </w:rPr>
        <w:t>, ingeniero a</w:t>
      </w:r>
      <w:r w:rsidRPr="00080A5A">
        <w:rPr>
          <w:rFonts w:ascii="MS Reference Sans Serif" w:hAnsi="MS Reference Sans Serif"/>
          <w:sz w:val="24"/>
          <w:szCs w:val="24"/>
        </w:rPr>
        <w:t xml:space="preserve">sistente técnico e interventor de proyectos y obras del área de infraestructura y vivienda de la Corporación Nasa </w:t>
      </w:r>
      <w:proofErr w:type="spellStart"/>
      <w:r w:rsidRPr="00080A5A">
        <w:rPr>
          <w:rFonts w:ascii="MS Reference Sans Serif" w:hAnsi="MS Reference Sans Serif"/>
          <w:sz w:val="24"/>
          <w:szCs w:val="24"/>
        </w:rPr>
        <w:t>Kiwe</w:t>
      </w:r>
      <w:proofErr w:type="spellEnd"/>
      <w:r>
        <w:rPr>
          <w:rFonts w:ascii="MS Reference Sans Serif" w:hAnsi="MS Reference Sans Serif"/>
          <w:sz w:val="24"/>
          <w:szCs w:val="24"/>
        </w:rPr>
        <w:t>, ingeniero c</w:t>
      </w:r>
      <w:r w:rsidRPr="00080A5A">
        <w:rPr>
          <w:rFonts w:ascii="MS Reference Sans Serif" w:hAnsi="MS Reference Sans Serif"/>
          <w:sz w:val="24"/>
          <w:szCs w:val="24"/>
        </w:rPr>
        <w:t xml:space="preserve">ontratista en </w:t>
      </w:r>
      <w:r w:rsidRPr="00080A5A">
        <w:rPr>
          <w:rFonts w:ascii="MS Reference Sans Serif" w:hAnsi="MS Reference Sans Serif"/>
          <w:sz w:val="24"/>
          <w:szCs w:val="24"/>
        </w:rPr>
        <w:lastRenderedPageBreak/>
        <w:t>la elaboración de proyectos para inversión muni</w:t>
      </w:r>
      <w:r>
        <w:rPr>
          <w:rFonts w:ascii="MS Reference Sans Serif" w:hAnsi="MS Reference Sans Serif"/>
          <w:sz w:val="24"/>
          <w:szCs w:val="24"/>
        </w:rPr>
        <w:t>cipal del alcantarillado en el m</w:t>
      </w:r>
      <w:r w:rsidRPr="00080A5A">
        <w:rPr>
          <w:rFonts w:ascii="MS Reference Sans Serif" w:hAnsi="MS Reference Sans Serif"/>
          <w:sz w:val="24"/>
          <w:szCs w:val="24"/>
        </w:rPr>
        <w:t>unici</w:t>
      </w:r>
      <w:r>
        <w:rPr>
          <w:rFonts w:ascii="MS Reference Sans Serif" w:hAnsi="MS Reference Sans Serif"/>
          <w:sz w:val="24"/>
          <w:szCs w:val="24"/>
        </w:rPr>
        <w:t xml:space="preserve">pio de </w:t>
      </w:r>
      <w:proofErr w:type="spellStart"/>
      <w:r>
        <w:rPr>
          <w:rFonts w:ascii="MS Reference Sans Serif" w:hAnsi="MS Reference Sans Serif"/>
          <w:sz w:val="24"/>
          <w:szCs w:val="24"/>
        </w:rPr>
        <w:t>Timbío</w:t>
      </w:r>
      <w:proofErr w:type="spellEnd"/>
      <w:r>
        <w:rPr>
          <w:rFonts w:ascii="MS Reference Sans Serif" w:hAnsi="MS Reference Sans Serif"/>
          <w:sz w:val="24"/>
          <w:szCs w:val="24"/>
        </w:rPr>
        <w:t>, i</w:t>
      </w:r>
      <w:r w:rsidRPr="00080A5A">
        <w:rPr>
          <w:rFonts w:ascii="MS Reference Sans Serif" w:hAnsi="MS Reference Sans Serif"/>
          <w:sz w:val="24"/>
          <w:szCs w:val="24"/>
        </w:rPr>
        <w:t>ngeniero contratista en la construcción de obras complementarias en la cocina y restaurante para la escue</w:t>
      </w:r>
      <w:r>
        <w:rPr>
          <w:rFonts w:ascii="MS Reference Sans Serif" w:hAnsi="MS Reference Sans Serif"/>
          <w:sz w:val="24"/>
          <w:szCs w:val="24"/>
        </w:rPr>
        <w:t>la La Palma – municipio de Páez, ingeniero contratista en la a</w:t>
      </w:r>
      <w:r w:rsidRPr="00080A5A">
        <w:rPr>
          <w:rFonts w:ascii="MS Reference Sans Serif" w:hAnsi="MS Reference Sans Serif"/>
          <w:sz w:val="24"/>
          <w:szCs w:val="24"/>
        </w:rPr>
        <w:t>decuación y construcción de cimentación, columnas y</w:t>
      </w:r>
      <w:r>
        <w:rPr>
          <w:rFonts w:ascii="MS Reference Sans Serif" w:hAnsi="MS Reference Sans Serif"/>
          <w:sz w:val="24"/>
          <w:szCs w:val="24"/>
        </w:rPr>
        <w:t xml:space="preserve"> muros de la casa de salud del r</w:t>
      </w:r>
      <w:r w:rsidRPr="00080A5A">
        <w:rPr>
          <w:rFonts w:ascii="MS Reference Sans Serif" w:hAnsi="MS Reference Sans Serif"/>
          <w:sz w:val="24"/>
          <w:szCs w:val="24"/>
        </w:rPr>
        <w:t xml:space="preserve">easentamiento El Rosario </w:t>
      </w:r>
      <w:r>
        <w:rPr>
          <w:rFonts w:ascii="MS Reference Sans Serif" w:hAnsi="MS Reference Sans Serif"/>
          <w:sz w:val="24"/>
          <w:szCs w:val="24"/>
        </w:rPr>
        <w:t xml:space="preserve">– municipio de </w:t>
      </w:r>
      <w:proofErr w:type="spellStart"/>
      <w:r>
        <w:rPr>
          <w:rFonts w:ascii="MS Reference Sans Serif" w:hAnsi="MS Reference Sans Serif"/>
          <w:sz w:val="24"/>
          <w:szCs w:val="24"/>
        </w:rPr>
        <w:t>Cajibío</w:t>
      </w:r>
      <w:proofErr w:type="spellEnd"/>
      <w:r>
        <w:rPr>
          <w:rFonts w:ascii="MS Reference Sans Serif" w:hAnsi="MS Reference Sans Serif"/>
          <w:sz w:val="24"/>
          <w:szCs w:val="24"/>
        </w:rPr>
        <w:t>, ingeniero c</w:t>
      </w:r>
      <w:r w:rsidRPr="00080A5A">
        <w:rPr>
          <w:rFonts w:ascii="MS Reference Sans Serif" w:hAnsi="MS Reference Sans Serif"/>
          <w:sz w:val="24"/>
          <w:szCs w:val="24"/>
        </w:rPr>
        <w:t xml:space="preserve">ontratista en la </w:t>
      </w:r>
      <w:r>
        <w:rPr>
          <w:rFonts w:ascii="MS Reference Sans Serif" w:hAnsi="MS Reference Sans Serif"/>
          <w:sz w:val="24"/>
          <w:szCs w:val="24"/>
        </w:rPr>
        <w:t>c</w:t>
      </w:r>
      <w:r w:rsidRPr="00080A5A">
        <w:rPr>
          <w:rFonts w:ascii="MS Reference Sans Serif" w:hAnsi="MS Reference Sans Serif"/>
          <w:sz w:val="24"/>
          <w:szCs w:val="24"/>
        </w:rPr>
        <w:t>onstrucción de cocina restaura</w:t>
      </w:r>
      <w:r>
        <w:rPr>
          <w:rFonts w:ascii="MS Reference Sans Serif" w:hAnsi="MS Reference Sans Serif"/>
          <w:sz w:val="24"/>
          <w:szCs w:val="24"/>
        </w:rPr>
        <w:t>nte para la escuela La Palma – municipio de Páez e ingeniero contratista en la c</w:t>
      </w:r>
      <w:r w:rsidRPr="00080A5A">
        <w:rPr>
          <w:rFonts w:ascii="MS Reference Sans Serif" w:hAnsi="MS Reference Sans Serif"/>
          <w:sz w:val="24"/>
          <w:szCs w:val="24"/>
        </w:rPr>
        <w:t xml:space="preserve">onstrucción de alcantarillas de 24" en la carretera </w:t>
      </w:r>
      <w:proofErr w:type="spellStart"/>
      <w:r w:rsidRPr="00080A5A">
        <w:rPr>
          <w:rFonts w:ascii="MS Reference Sans Serif" w:hAnsi="MS Reference Sans Serif"/>
          <w:sz w:val="24"/>
          <w:szCs w:val="24"/>
        </w:rPr>
        <w:t>Nátaga</w:t>
      </w:r>
      <w:proofErr w:type="spellEnd"/>
      <w:r w:rsidRPr="00080A5A">
        <w:rPr>
          <w:rFonts w:ascii="MS Reference Sans Serif" w:hAnsi="MS Reference Sans Serif"/>
          <w:sz w:val="24"/>
          <w:szCs w:val="24"/>
        </w:rPr>
        <w:t xml:space="preserve"> - Escuela Los Laurele</w:t>
      </w:r>
      <w:r>
        <w:rPr>
          <w:rFonts w:ascii="MS Reference Sans Serif" w:hAnsi="MS Reference Sans Serif"/>
          <w:sz w:val="24"/>
          <w:szCs w:val="24"/>
        </w:rPr>
        <w:t xml:space="preserve">s entre </w:t>
      </w:r>
      <w:proofErr w:type="spellStart"/>
      <w:r>
        <w:rPr>
          <w:rFonts w:ascii="MS Reference Sans Serif" w:hAnsi="MS Reference Sans Serif"/>
          <w:sz w:val="24"/>
          <w:szCs w:val="24"/>
        </w:rPr>
        <w:t>abs</w:t>
      </w:r>
      <w:proofErr w:type="spellEnd"/>
      <w:r>
        <w:rPr>
          <w:rFonts w:ascii="MS Reference Sans Serif" w:hAnsi="MS Reference Sans Serif"/>
          <w:sz w:val="24"/>
          <w:szCs w:val="24"/>
        </w:rPr>
        <w:t>. K0+000 a K0+800 - m</w:t>
      </w:r>
      <w:r w:rsidRPr="00080A5A">
        <w:rPr>
          <w:rFonts w:ascii="MS Reference Sans Serif" w:hAnsi="MS Reference Sans Serif"/>
          <w:sz w:val="24"/>
          <w:szCs w:val="24"/>
        </w:rPr>
        <w:t>unicipio</w:t>
      </w:r>
      <w:r>
        <w:rPr>
          <w:rFonts w:ascii="MS Reference Sans Serif" w:hAnsi="MS Reference Sans Serif"/>
          <w:sz w:val="24"/>
          <w:szCs w:val="24"/>
        </w:rPr>
        <w:t xml:space="preserve"> de </w:t>
      </w:r>
      <w:proofErr w:type="spellStart"/>
      <w:r>
        <w:rPr>
          <w:rFonts w:ascii="MS Reference Sans Serif" w:hAnsi="MS Reference Sans Serif"/>
          <w:sz w:val="24"/>
          <w:szCs w:val="24"/>
        </w:rPr>
        <w:t>Nátaga</w:t>
      </w:r>
      <w:proofErr w:type="spellEnd"/>
      <w:r>
        <w:rPr>
          <w:rFonts w:ascii="MS Reference Sans Serif" w:hAnsi="MS Reference Sans Serif"/>
          <w:sz w:val="24"/>
          <w:szCs w:val="24"/>
        </w:rPr>
        <w:t xml:space="preserve"> -Huila</w:t>
      </w:r>
      <w:r w:rsidRPr="00080A5A">
        <w:rPr>
          <w:rFonts w:ascii="MS Reference Sans Serif" w:hAnsi="MS Reference Sans Serif"/>
          <w:sz w:val="24"/>
          <w:szCs w:val="24"/>
        </w:rPr>
        <w:t>.</w:t>
      </w:r>
    </w:p>
    <w:p w:rsidR="00400E27" w:rsidRDefault="00400E27" w:rsidP="00400E27">
      <w:pPr>
        <w:pStyle w:val="Encabezado"/>
        <w:jc w:val="both"/>
        <w:rPr>
          <w:rFonts w:ascii="MS Reference Sans Serif" w:hAnsi="MS Reference Sans Serif"/>
          <w:sz w:val="24"/>
          <w:szCs w:val="24"/>
        </w:rPr>
      </w:pPr>
    </w:p>
    <w:p w:rsidR="008A0CEB" w:rsidRDefault="008A0CEB" w:rsidP="008A0CEB">
      <w:pPr>
        <w:spacing w:after="0" w:line="240" w:lineRule="atLeast"/>
        <w:jc w:val="both"/>
        <w:rPr>
          <w:rFonts w:ascii="MS Reference Sans Serif" w:hAnsi="MS Reference Sans Serif"/>
          <w:b/>
          <w:sz w:val="24"/>
          <w:szCs w:val="24"/>
        </w:rPr>
      </w:pPr>
    </w:p>
    <w:p w:rsidR="008A0CEB" w:rsidRDefault="008A0CEB" w:rsidP="008A0CEB">
      <w:pPr>
        <w:spacing w:after="0" w:line="240" w:lineRule="atLeast"/>
        <w:jc w:val="both"/>
        <w:rPr>
          <w:rFonts w:ascii="MS Reference Sans Serif" w:hAnsi="MS Reference Sans Serif"/>
          <w:b/>
          <w:sz w:val="24"/>
          <w:szCs w:val="24"/>
        </w:rPr>
      </w:pPr>
      <w:r>
        <w:rPr>
          <w:rFonts w:ascii="MS Reference Sans Serif" w:hAnsi="MS Reference Sans Serif"/>
          <w:b/>
          <w:sz w:val="24"/>
          <w:szCs w:val="24"/>
        </w:rPr>
        <w:t>Verónica Torres Gallego, Jefe de la Oficina Asesora de Planeación</w:t>
      </w:r>
    </w:p>
    <w:p w:rsidR="008A0CEB" w:rsidRDefault="008A0CEB" w:rsidP="008A0CEB">
      <w:pPr>
        <w:spacing w:after="0" w:line="240" w:lineRule="atLeast"/>
        <w:jc w:val="both"/>
        <w:rPr>
          <w:rFonts w:ascii="MS Reference Sans Serif" w:hAnsi="MS Reference Sans Serif"/>
          <w:b/>
          <w:sz w:val="24"/>
          <w:szCs w:val="24"/>
        </w:rPr>
      </w:pPr>
    </w:p>
    <w:p w:rsidR="00BF127A" w:rsidRDefault="00E9010A" w:rsidP="00BF127A">
      <w:pPr>
        <w:pStyle w:val="Encabezado"/>
        <w:jc w:val="both"/>
        <w:rPr>
          <w:rFonts w:ascii="MS Reference Sans Serif" w:hAnsi="MS Reference Sans Serif"/>
          <w:sz w:val="24"/>
          <w:szCs w:val="24"/>
        </w:rPr>
      </w:pPr>
      <w:r>
        <w:rPr>
          <w:rFonts w:ascii="MS Reference Sans Serif" w:hAnsi="MS Reference Sans Serif"/>
          <w:b/>
          <w:noProof/>
          <w:sz w:val="24"/>
          <w:szCs w:val="24"/>
          <w:lang w:eastAsia="es-CO"/>
        </w:rPr>
        <w:drawing>
          <wp:anchor distT="0" distB="0" distL="114300" distR="114300" simplePos="0" relativeHeight="251672576" behindDoc="0" locked="0" layoutInCell="1" allowOverlap="1" wp14:anchorId="323A371B" wp14:editId="7E60DC39">
            <wp:simplePos x="0" y="0"/>
            <wp:positionH relativeFrom="column">
              <wp:posOffset>3439160</wp:posOffset>
            </wp:positionH>
            <wp:positionV relativeFrom="paragraph">
              <wp:posOffset>314325</wp:posOffset>
            </wp:positionV>
            <wp:extent cx="2552065" cy="2023745"/>
            <wp:effectExtent l="0" t="2540" r="0" b="0"/>
            <wp:wrapSquare wrapText="bothSides"/>
            <wp:docPr id="8" name="Imagen 8" descr="F:\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79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50" t="11292" r="15398"/>
                    <a:stretch/>
                  </pic:blipFill>
                  <pic:spPr bwMode="auto">
                    <a:xfrm rot="16200000">
                      <a:off x="0" y="0"/>
                      <a:ext cx="2552065"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CEB">
        <w:rPr>
          <w:rFonts w:ascii="MS Reference Sans Serif" w:hAnsi="MS Reference Sans Serif"/>
          <w:sz w:val="24"/>
          <w:szCs w:val="24"/>
        </w:rPr>
        <w:t>Arquitecta de la Universidad del Valle</w:t>
      </w:r>
      <w:r w:rsidR="00A00B75">
        <w:rPr>
          <w:rFonts w:ascii="MS Reference Sans Serif" w:hAnsi="MS Reference Sans Serif"/>
          <w:sz w:val="24"/>
          <w:szCs w:val="24"/>
        </w:rPr>
        <w:t xml:space="preserve"> con menciones de honor y becas completas.</w:t>
      </w:r>
    </w:p>
    <w:p w:rsidR="00A00B75" w:rsidRDefault="00A00B75" w:rsidP="00BF127A">
      <w:pPr>
        <w:pStyle w:val="Encabezado"/>
        <w:jc w:val="both"/>
        <w:rPr>
          <w:rFonts w:ascii="MS Reference Sans Serif" w:hAnsi="MS Reference Sans Serif"/>
          <w:sz w:val="24"/>
          <w:szCs w:val="24"/>
        </w:rPr>
      </w:pPr>
    </w:p>
    <w:p w:rsidR="00A00B75" w:rsidRDefault="00A00B75" w:rsidP="00A00B75">
      <w:pPr>
        <w:pStyle w:val="Encabezado"/>
        <w:jc w:val="both"/>
        <w:rPr>
          <w:rFonts w:ascii="MS Reference Sans Serif" w:hAnsi="MS Reference Sans Serif"/>
          <w:sz w:val="24"/>
          <w:szCs w:val="24"/>
        </w:rPr>
      </w:pPr>
      <w:r>
        <w:rPr>
          <w:rFonts w:ascii="MS Reference Sans Serif" w:hAnsi="MS Reference Sans Serif"/>
          <w:sz w:val="24"/>
          <w:szCs w:val="24"/>
        </w:rPr>
        <w:t xml:space="preserve">Ha realizado </w:t>
      </w:r>
      <w:r w:rsidR="008B6DC5">
        <w:rPr>
          <w:rFonts w:ascii="MS Reference Sans Serif" w:hAnsi="MS Reference Sans Serif"/>
          <w:sz w:val="24"/>
          <w:szCs w:val="24"/>
        </w:rPr>
        <w:t>d</w:t>
      </w:r>
      <w:r w:rsidRPr="00A00B75">
        <w:rPr>
          <w:rFonts w:ascii="MS Reference Sans Serif" w:hAnsi="MS Reference Sans Serif"/>
          <w:sz w:val="24"/>
          <w:szCs w:val="24"/>
        </w:rPr>
        <w:t>iplomado</w:t>
      </w:r>
      <w:r w:rsidR="008B6DC5">
        <w:rPr>
          <w:rFonts w:ascii="MS Reference Sans Serif" w:hAnsi="MS Reference Sans Serif"/>
          <w:sz w:val="24"/>
          <w:szCs w:val="24"/>
        </w:rPr>
        <w:t>s</w:t>
      </w:r>
      <w:r w:rsidRPr="00A00B75">
        <w:rPr>
          <w:rFonts w:ascii="MS Reference Sans Serif" w:hAnsi="MS Reference Sans Serif"/>
          <w:sz w:val="24"/>
          <w:szCs w:val="24"/>
        </w:rPr>
        <w:t xml:space="preserve"> en Arquitectura Sost</w:t>
      </w:r>
      <w:r>
        <w:rPr>
          <w:rFonts w:ascii="MS Reference Sans Serif" w:hAnsi="MS Reference Sans Serif"/>
          <w:sz w:val="24"/>
          <w:szCs w:val="24"/>
        </w:rPr>
        <w:t xml:space="preserve">enible y Edificios Inteligentes en la Universidad del Valle  y </w:t>
      </w:r>
      <w:r w:rsidR="008B6DC5">
        <w:rPr>
          <w:rFonts w:ascii="MS Reference Sans Serif" w:hAnsi="MS Reference Sans Serif"/>
          <w:sz w:val="24"/>
          <w:szCs w:val="24"/>
        </w:rPr>
        <w:t>Arquitectura C</w:t>
      </w:r>
      <w:r>
        <w:rPr>
          <w:rFonts w:ascii="MS Reference Sans Serif" w:hAnsi="MS Reference Sans Serif"/>
          <w:sz w:val="24"/>
          <w:szCs w:val="24"/>
        </w:rPr>
        <w:t>ontemporánea en Parí</w:t>
      </w:r>
      <w:r w:rsidRPr="00A00B75">
        <w:rPr>
          <w:rFonts w:ascii="MS Reference Sans Serif" w:hAnsi="MS Reference Sans Serif"/>
          <w:sz w:val="24"/>
          <w:szCs w:val="24"/>
        </w:rPr>
        <w:t>s – Francia.</w:t>
      </w:r>
    </w:p>
    <w:p w:rsidR="00BF127A" w:rsidRDefault="00BF127A" w:rsidP="00BF127A">
      <w:pPr>
        <w:pStyle w:val="Encabezado"/>
        <w:jc w:val="both"/>
        <w:rPr>
          <w:rFonts w:ascii="MS Reference Sans Serif" w:hAnsi="MS Reference Sans Serif"/>
          <w:sz w:val="24"/>
          <w:szCs w:val="24"/>
        </w:rPr>
      </w:pPr>
    </w:p>
    <w:p w:rsidR="00800747" w:rsidRDefault="00A00B75" w:rsidP="007745A2">
      <w:pPr>
        <w:pStyle w:val="Encabezado"/>
        <w:jc w:val="both"/>
        <w:rPr>
          <w:rFonts w:ascii="MS Reference Sans Serif" w:hAnsi="MS Reference Sans Serif"/>
          <w:sz w:val="24"/>
          <w:szCs w:val="24"/>
        </w:rPr>
      </w:pPr>
      <w:r>
        <w:rPr>
          <w:rFonts w:ascii="MS Reference Sans Serif" w:hAnsi="MS Reference Sans Serif"/>
          <w:sz w:val="24"/>
          <w:szCs w:val="24"/>
        </w:rPr>
        <w:t xml:space="preserve">Su trayectoria laboral se </w:t>
      </w:r>
      <w:r w:rsidR="008B6DC5">
        <w:rPr>
          <w:rFonts w:ascii="MS Reference Sans Serif" w:hAnsi="MS Reference Sans Serif"/>
          <w:sz w:val="24"/>
          <w:szCs w:val="24"/>
        </w:rPr>
        <w:t>destaca en Movilidad Futura, Secretaría de Infraestructura municipal, S</w:t>
      </w:r>
      <w:r w:rsidRPr="00A00B75">
        <w:rPr>
          <w:rFonts w:ascii="MS Reference Sans Serif" w:hAnsi="MS Reference Sans Serif"/>
          <w:sz w:val="24"/>
          <w:szCs w:val="24"/>
        </w:rPr>
        <w:t>ociedad Colombiana</w:t>
      </w:r>
      <w:r>
        <w:rPr>
          <w:rFonts w:ascii="MS Reference Sans Serif" w:hAnsi="MS Reference Sans Serif"/>
          <w:sz w:val="24"/>
          <w:szCs w:val="24"/>
        </w:rPr>
        <w:t xml:space="preserve"> de Arquitectos, s</w:t>
      </w:r>
      <w:r w:rsidRPr="00A00B75">
        <w:rPr>
          <w:rFonts w:ascii="MS Reference Sans Serif" w:hAnsi="MS Reference Sans Serif"/>
          <w:sz w:val="24"/>
          <w:szCs w:val="24"/>
        </w:rPr>
        <w:t>eccional</w:t>
      </w:r>
      <w:r>
        <w:rPr>
          <w:rFonts w:ascii="MS Reference Sans Serif" w:hAnsi="MS Reference Sans Serif"/>
          <w:sz w:val="24"/>
          <w:szCs w:val="24"/>
        </w:rPr>
        <w:t xml:space="preserve"> Valle, </w:t>
      </w:r>
      <w:r w:rsidR="00275848" w:rsidRPr="00275848">
        <w:rPr>
          <w:rFonts w:ascii="MS Reference Sans Serif" w:hAnsi="MS Reference Sans Serif"/>
          <w:sz w:val="24"/>
          <w:szCs w:val="24"/>
        </w:rPr>
        <w:t xml:space="preserve">Cadavid </w:t>
      </w:r>
      <w:r w:rsidR="008B6DC5">
        <w:rPr>
          <w:rFonts w:ascii="MS Reference Sans Serif" w:hAnsi="MS Reference Sans Serif"/>
          <w:sz w:val="24"/>
          <w:szCs w:val="24"/>
        </w:rPr>
        <w:t>A</w:t>
      </w:r>
      <w:r w:rsidR="00275848">
        <w:rPr>
          <w:rFonts w:ascii="MS Reference Sans Serif" w:hAnsi="MS Reference Sans Serif"/>
          <w:sz w:val="24"/>
          <w:szCs w:val="24"/>
        </w:rPr>
        <w:t>rquitectos</w:t>
      </w:r>
      <w:r w:rsidR="008B6DC5">
        <w:rPr>
          <w:rFonts w:ascii="MS Reference Sans Serif" w:hAnsi="MS Reference Sans Serif"/>
          <w:sz w:val="24"/>
          <w:szCs w:val="24"/>
        </w:rPr>
        <w:t xml:space="preserve"> y </w:t>
      </w:r>
      <w:r w:rsidR="008B6DC5" w:rsidRPr="008B6DC5">
        <w:rPr>
          <w:rFonts w:ascii="MS Reference Sans Serif" w:hAnsi="MS Reference Sans Serif"/>
          <w:sz w:val="24"/>
          <w:szCs w:val="24"/>
        </w:rPr>
        <w:t>Arquitecto Luis De Garrido</w:t>
      </w:r>
      <w:r w:rsidR="008B6DC5">
        <w:rPr>
          <w:rFonts w:ascii="MS Reference Sans Serif" w:hAnsi="MS Reference Sans Serif"/>
          <w:sz w:val="24"/>
          <w:szCs w:val="24"/>
        </w:rPr>
        <w:t xml:space="preserve">, donde </w:t>
      </w:r>
      <w:r w:rsidR="008B6DC5" w:rsidRPr="008B6DC5">
        <w:rPr>
          <w:rFonts w:ascii="MS Reference Sans Serif" w:hAnsi="MS Reference Sans Serif"/>
          <w:sz w:val="24"/>
          <w:szCs w:val="24"/>
        </w:rPr>
        <w:t>elabor</w:t>
      </w:r>
      <w:r w:rsidR="008B6DC5">
        <w:rPr>
          <w:rFonts w:ascii="MS Reference Sans Serif" w:hAnsi="MS Reference Sans Serif"/>
          <w:sz w:val="24"/>
          <w:szCs w:val="24"/>
        </w:rPr>
        <w:t xml:space="preserve">ó </w:t>
      </w:r>
      <w:r w:rsidR="008B6DC5" w:rsidRPr="008B6DC5">
        <w:rPr>
          <w:rFonts w:ascii="MS Reference Sans Serif" w:hAnsi="MS Reference Sans Serif"/>
          <w:sz w:val="24"/>
          <w:szCs w:val="24"/>
        </w:rPr>
        <w:t>diseños, superv</w:t>
      </w:r>
      <w:r w:rsidR="008B6DC5">
        <w:rPr>
          <w:rFonts w:ascii="MS Reference Sans Serif" w:hAnsi="MS Reference Sans Serif"/>
          <w:sz w:val="24"/>
          <w:szCs w:val="24"/>
        </w:rPr>
        <w:t>isión y apoyo arquitectónico a</w:t>
      </w:r>
      <w:r w:rsidR="008B6DC5" w:rsidRPr="008B6DC5">
        <w:rPr>
          <w:rFonts w:ascii="MS Reference Sans Serif" w:hAnsi="MS Reference Sans Serif"/>
          <w:sz w:val="24"/>
          <w:szCs w:val="24"/>
        </w:rPr>
        <w:t xml:space="preserve"> proyectos viales y de urbanismo</w:t>
      </w:r>
      <w:r w:rsidR="008B6DC5">
        <w:rPr>
          <w:rFonts w:ascii="MS Reference Sans Serif" w:hAnsi="MS Reference Sans Serif"/>
          <w:sz w:val="24"/>
          <w:szCs w:val="24"/>
        </w:rPr>
        <w:t xml:space="preserve">, </w:t>
      </w:r>
      <w:r w:rsidR="007745A2">
        <w:rPr>
          <w:rFonts w:ascii="MS Reference Sans Serif" w:hAnsi="MS Reference Sans Serif"/>
          <w:sz w:val="24"/>
          <w:szCs w:val="24"/>
        </w:rPr>
        <w:t xml:space="preserve">diseño complejo de vivienda, </w:t>
      </w:r>
      <w:r w:rsidR="008B6DC5" w:rsidRPr="008B6DC5">
        <w:rPr>
          <w:rFonts w:ascii="MS Reference Sans Serif" w:hAnsi="MS Reference Sans Serif"/>
          <w:sz w:val="24"/>
          <w:szCs w:val="24"/>
        </w:rPr>
        <w:t>manual de espacio público para la ciudad de Popayán</w:t>
      </w:r>
      <w:r w:rsidR="008B6DC5">
        <w:rPr>
          <w:rFonts w:ascii="MS Reference Sans Serif" w:hAnsi="MS Reference Sans Serif"/>
          <w:sz w:val="24"/>
          <w:szCs w:val="24"/>
        </w:rPr>
        <w:t xml:space="preserve">, </w:t>
      </w:r>
      <w:r w:rsidR="007745A2" w:rsidRPr="007745A2">
        <w:rPr>
          <w:rFonts w:ascii="MS Reference Sans Serif" w:hAnsi="MS Reference Sans Serif"/>
          <w:sz w:val="24"/>
          <w:szCs w:val="24"/>
        </w:rPr>
        <w:t>propuestas y</w:t>
      </w:r>
      <w:r w:rsidR="007745A2">
        <w:rPr>
          <w:rFonts w:ascii="MS Reference Sans Serif" w:hAnsi="MS Reference Sans Serif"/>
          <w:sz w:val="24"/>
          <w:szCs w:val="24"/>
        </w:rPr>
        <w:t xml:space="preserve"> </w:t>
      </w:r>
      <w:r w:rsidR="007745A2" w:rsidRPr="007745A2">
        <w:rPr>
          <w:rFonts w:ascii="MS Reference Sans Serif" w:hAnsi="MS Reference Sans Serif"/>
          <w:sz w:val="24"/>
          <w:szCs w:val="24"/>
        </w:rPr>
        <w:t>soluciones  arquitectónicas</w:t>
      </w:r>
      <w:r w:rsidR="007745A2">
        <w:rPr>
          <w:rFonts w:ascii="MS Reference Sans Serif" w:hAnsi="MS Reference Sans Serif"/>
          <w:sz w:val="24"/>
          <w:szCs w:val="24"/>
        </w:rPr>
        <w:t xml:space="preserve"> y de urbanismo y </w:t>
      </w:r>
      <w:r w:rsidR="008B6DC5">
        <w:rPr>
          <w:rFonts w:ascii="MS Reference Sans Serif" w:hAnsi="MS Reference Sans Serif"/>
          <w:sz w:val="24"/>
          <w:szCs w:val="24"/>
        </w:rPr>
        <w:t>control</w:t>
      </w:r>
      <w:r w:rsidR="008B6DC5" w:rsidRPr="008B6DC5">
        <w:rPr>
          <w:rFonts w:ascii="MS Reference Sans Serif" w:hAnsi="MS Reference Sans Serif"/>
          <w:sz w:val="24"/>
          <w:szCs w:val="24"/>
        </w:rPr>
        <w:t xml:space="preserve"> y</w:t>
      </w:r>
      <w:r w:rsidR="008B6DC5">
        <w:rPr>
          <w:rFonts w:ascii="MS Reference Sans Serif" w:hAnsi="MS Reference Sans Serif"/>
          <w:sz w:val="24"/>
          <w:szCs w:val="24"/>
        </w:rPr>
        <w:t xml:space="preserve"> </w:t>
      </w:r>
      <w:r w:rsidR="007745A2">
        <w:rPr>
          <w:rFonts w:ascii="MS Reference Sans Serif" w:hAnsi="MS Reference Sans Serif"/>
          <w:sz w:val="24"/>
          <w:szCs w:val="24"/>
        </w:rPr>
        <w:t>s</w:t>
      </w:r>
      <w:r w:rsidR="008B6DC5" w:rsidRPr="008B6DC5">
        <w:rPr>
          <w:rFonts w:ascii="MS Reference Sans Serif" w:hAnsi="MS Reference Sans Serif"/>
          <w:sz w:val="24"/>
          <w:szCs w:val="24"/>
        </w:rPr>
        <w:t>eguimiento de contratos de obra pública y privada</w:t>
      </w:r>
      <w:r w:rsidR="008B6DC5">
        <w:rPr>
          <w:rFonts w:ascii="MS Reference Sans Serif" w:hAnsi="MS Reference Sans Serif"/>
          <w:sz w:val="24"/>
          <w:szCs w:val="24"/>
        </w:rPr>
        <w:t>.</w:t>
      </w:r>
      <w:r w:rsidR="008B6DC5" w:rsidRPr="008B6DC5">
        <w:rPr>
          <w:rFonts w:ascii="MS Reference Sans Serif" w:hAnsi="MS Reference Sans Serif"/>
          <w:sz w:val="24"/>
          <w:szCs w:val="24"/>
        </w:rPr>
        <w:t xml:space="preserve"> </w:t>
      </w:r>
    </w:p>
    <w:p w:rsidR="007745A2" w:rsidRDefault="007745A2" w:rsidP="007745A2">
      <w:pPr>
        <w:pStyle w:val="Encabezado"/>
        <w:jc w:val="both"/>
        <w:rPr>
          <w:rFonts w:ascii="MS Reference Sans Serif" w:hAnsi="MS Reference Sans Serif"/>
          <w:sz w:val="24"/>
          <w:szCs w:val="24"/>
        </w:rPr>
      </w:pPr>
    </w:p>
    <w:p w:rsidR="005D1E61" w:rsidRDefault="005D1E61" w:rsidP="000075ED">
      <w:pPr>
        <w:pStyle w:val="Encabezado"/>
        <w:jc w:val="both"/>
        <w:rPr>
          <w:rFonts w:ascii="MS Reference Sans Serif" w:hAnsi="MS Reference Sans Serif"/>
          <w:sz w:val="24"/>
          <w:szCs w:val="24"/>
        </w:rPr>
      </w:pPr>
    </w:p>
    <w:p w:rsidR="00400E27" w:rsidRDefault="00400E27" w:rsidP="000075ED">
      <w:pPr>
        <w:pStyle w:val="Encabezado"/>
        <w:jc w:val="both"/>
        <w:rPr>
          <w:rFonts w:ascii="MS Reference Sans Serif" w:hAnsi="MS Reference Sans Serif"/>
          <w:sz w:val="24"/>
          <w:szCs w:val="24"/>
        </w:rPr>
      </w:pPr>
    </w:p>
    <w:p w:rsidR="005D1E61" w:rsidRDefault="005D1E61" w:rsidP="000075ED">
      <w:pPr>
        <w:pStyle w:val="Encabezado"/>
        <w:jc w:val="both"/>
        <w:rPr>
          <w:rFonts w:ascii="MS Reference Sans Serif" w:hAnsi="MS Reference Sans Serif"/>
          <w:sz w:val="24"/>
          <w:szCs w:val="24"/>
        </w:rPr>
      </w:pPr>
    </w:p>
    <w:p w:rsidR="000075ED" w:rsidRDefault="000075ED" w:rsidP="000075ED">
      <w:pPr>
        <w:pStyle w:val="Encabezado"/>
        <w:jc w:val="both"/>
        <w:rPr>
          <w:rFonts w:ascii="MS Reference Sans Serif" w:hAnsi="MS Reference Sans Serif"/>
          <w:b/>
          <w:sz w:val="24"/>
          <w:szCs w:val="24"/>
        </w:rPr>
      </w:pPr>
    </w:p>
    <w:p w:rsidR="00150CDC" w:rsidRDefault="00B1764C" w:rsidP="007745A2">
      <w:pPr>
        <w:pStyle w:val="Encabezado"/>
        <w:jc w:val="both"/>
        <w:rPr>
          <w:rFonts w:ascii="MS Reference Sans Serif" w:hAnsi="MS Reference Sans Serif"/>
          <w:b/>
          <w:sz w:val="24"/>
          <w:szCs w:val="24"/>
        </w:rPr>
      </w:pPr>
      <w:r>
        <w:rPr>
          <w:rFonts w:ascii="MS Reference Sans Serif" w:hAnsi="MS Reference Sans Serif"/>
          <w:b/>
          <w:sz w:val="24"/>
          <w:szCs w:val="24"/>
        </w:rPr>
        <w:t>Giovanna Satizábal Balcázar</w:t>
      </w:r>
      <w:r w:rsidR="00E9010A">
        <w:rPr>
          <w:rFonts w:ascii="MS Reference Sans Serif" w:hAnsi="MS Reference Sans Serif"/>
          <w:b/>
          <w:sz w:val="24"/>
          <w:szCs w:val="24"/>
        </w:rPr>
        <w:t xml:space="preserve"> – Jefe de la Oficina de Prensa y Comunicaciones </w:t>
      </w:r>
    </w:p>
    <w:p w:rsidR="00B1764C" w:rsidRDefault="008B223F" w:rsidP="007745A2">
      <w:pPr>
        <w:pStyle w:val="Encabezado"/>
        <w:jc w:val="both"/>
        <w:rPr>
          <w:rFonts w:ascii="MS Reference Sans Serif" w:hAnsi="MS Reference Sans Serif"/>
          <w:b/>
          <w:sz w:val="24"/>
          <w:szCs w:val="24"/>
        </w:rPr>
      </w:pPr>
      <w:r>
        <w:rPr>
          <w:rFonts w:ascii="MS Reference Sans Serif" w:hAnsi="MS Reference Sans Serif"/>
          <w:b/>
          <w:noProof/>
          <w:sz w:val="24"/>
          <w:szCs w:val="24"/>
          <w:lang w:eastAsia="es-CO"/>
        </w:rPr>
        <w:drawing>
          <wp:anchor distT="0" distB="0" distL="114300" distR="114300" simplePos="0" relativeHeight="251687936" behindDoc="0" locked="0" layoutInCell="1" allowOverlap="1" wp14:anchorId="7B9296DC" wp14:editId="41B26378">
            <wp:simplePos x="0" y="0"/>
            <wp:positionH relativeFrom="column">
              <wp:posOffset>4196080</wp:posOffset>
            </wp:positionH>
            <wp:positionV relativeFrom="paragraph">
              <wp:posOffset>128905</wp:posOffset>
            </wp:positionV>
            <wp:extent cx="1618615" cy="2266315"/>
            <wp:effectExtent l="0" t="0" r="635" b="635"/>
            <wp:wrapSquare wrapText="bothSides"/>
            <wp:docPr id="10" name="Imagen 10" descr="F:\Gio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iova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861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64C" w:rsidRDefault="00B1764C" w:rsidP="007745A2">
      <w:pPr>
        <w:pStyle w:val="Encabezado"/>
        <w:jc w:val="both"/>
        <w:rPr>
          <w:rFonts w:ascii="MS Reference Sans Serif" w:hAnsi="MS Reference Sans Serif"/>
          <w:sz w:val="24"/>
          <w:szCs w:val="24"/>
        </w:rPr>
      </w:pPr>
      <w:r>
        <w:rPr>
          <w:rFonts w:ascii="MS Reference Sans Serif" w:hAnsi="MS Reference Sans Serif"/>
          <w:sz w:val="24"/>
          <w:szCs w:val="24"/>
        </w:rPr>
        <w:t xml:space="preserve">Comunicadora Social – Periodista de la Universidad Santiago de Cali. Ha ejercido su profesión en la Alcaldía de Cali y en las alcaldías de Morales, Almaguer e </w:t>
      </w:r>
      <w:proofErr w:type="spellStart"/>
      <w:r>
        <w:rPr>
          <w:rFonts w:ascii="MS Reference Sans Serif" w:hAnsi="MS Reference Sans Serif"/>
          <w:sz w:val="24"/>
          <w:szCs w:val="24"/>
        </w:rPr>
        <w:t>Inzá</w:t>
      </w:r>
      <w:proofErr w:type="spellEnd"/>
      <w:r>
        <w:rPr>
          <w:rFonts w:ascii="MS Reference Sans Serif" w:hAnsi="MS Reference Sans Serif"/>
          <w:sz w:val="24"/>
          <w:szCs w:val="24"/>
        </w:rPr>
        <w:t xml:space="preserve"> </w:t>
      </w:r>
      <w:r w:rsidR="004245CD">
        <w:rPr>
          <w:rFonts w:ascii="MS Reference Sans Serif" w:hAnsi="MS Reference Sans Serif"/>
          <w:sz w:val="24"/>
          <w:szCs w:val="24"/>
        </w:rPr>
        <w:t>(Cauca). Jefe de Prensa en la Cámara de Comercio del Cauca, Institución Universitari</w:t>
      </w:r>
      <w:r w:rsidR="00400E27">
        <w:rPr>
          <w:rFonts w:ascii="MS Reference Sans Serif" w:hAnsi="MS Reference Sans Serif"/>
          <w:sz w:val="24"/>
          <w:szCs w:val="24"/>
        </w:rPr>
        <w:t>a</w:t>
      </w:r>
      <w:r w:rsidR="004245CD">
        <w:rPr>
          <w:rFonts w:ascii="MS Reference Sans Serif" w:hAnsi="MS Reference Sans Serif"/>
          <w:sz w:val="24"/>
          <w:szCs w:val="24"/>
        </w:rPr>
        <w:t xml:space="preserve"> Colegio Mayor del Cauca, </w:t>
      </w:r>
      <w:proofErr w:type="spellStart"/>
      <w:r w:rsidR="004245CD">
        <w:rPr>
          <w:rFonts w:ascii="MS Reference Sans Serif" w:hAnsi="MS Reference Sans Serif"/>
          <w:sz w:val="24"/>
          <w:szCs w:val="24"/>
        </w:rPr>
        <w:t>Cedelca</w:t>
      </w:r>
      <w:proofErr w:type="spellEnd"/>
      <w:r w:rsidR="004245CD">
        <w:rPr>
          <w:rFonts w:ascii="MS Reference Sans Serif" w:hAnsi="MS Reference Sans Serif"/>
          <w:sz w:val="24"/>
          <w:szCs w:val="24"/>
        </w:rPr>
        <w:t xml:space="preserve">, Secretaría de Salud municipal y </w:t>
      </w:r>
      <w:r w:rsidR="00A93805">
        <w:rPr>
          <w:rFonts w:ascii="MS Reference Sans Serif" w:hAnsi="MS Reference Sans Serif"/>
          <w:sz w:val="24"/>
          <w:szCs w:val="24"/>
        </w:rPr>
        <w:t xml:space="preserve">se </w:t>
      </w:r>
      <w:r w:rsidR="004245CD">
        <w:rPr>
          <w:rFonts w:ascii="MS Reference Sans Serif" w:hAnsi="MS Reference Sans Serif"/>
          <w:sz w:val="24"/>
          <w:szCs w:val="24"/>
        </w:rPr>
        <w:t xml:space="preserve">ha desempeñado como Comunicadora Social de la Alcaldía de Popayán durante tres años. </w:t>
      </w:r>
    </w:p>
    <w:p w:rsidR="004245CD" w:rsidRDefault="004245CD" w:rsidP="007745A2">
      <w:pPr>
        <w:pStyle w:val="Encabezado"/>
        <w:jc w:val="both"/>
        <w:rPr>
          <w:rFonts w:ascii="MS Reference Sans Serif" w:hAnsi="MS Reference Sans Serif"/>
          <w:sz w:val="24"/>
          <w:szCs w:val="24"/>
        </w:rPr>
      </w:pPr>
    </w:p>
    <w:p w:rsidR="004245CD" w:rsidRDefault="004245CD" w:rsidP="007745A2">
      <w:pPr>
        <w:pStyle w:val="Encabezado"/>
        <w:jc w:val="both"/>
        <w:rPr>
          <w:rFonts w:ascii="MS Reference Sans Serif" w:hAnsi="MS Reference Sans Serif"/>
          <w:sz w:val="24"/>
          <w:szCs w:val="24"/>
        </w:rPr>
      </w:pPr>
      <w:r>
        <w:rPr>
          <w:rFonts w:ascii="MS Reference Sans Serif" w:hAnsi="MS Reference Sans Serif"/>
          <w:sz w:val="24"/>
          <w:szCs w:val="24"/>
        </w:rPr>
        <w:t>Su experiencia en el sector p</w:t>
      </w:r>
      <w:r w:rsidR="00167BD5">
        <w:rPr>
          <w:rFonts w:ascii="MS Reference Sans Serif" w:hAnsi="MS Reference Sans Serif"/>
          <w:sz w:val="24"/>
          <w:szCs w:val="24"/>
        </w:rPr>
        <w:t>úblico es de siete años</w:t>
      </w:r>
      <w:r w:rsidR="00D24742">
        <w:rPr>
          <w:rFonts w:ascii="MS Reference Sans Serif" w:hAnsi="MS Reference Sans Serif"/>
          <w:sz w:val="24"/>
          <w:szCs w:val="24"/>
        </w:rPr>
        <w:t xml:space="preserve"> y cuatro</w:t>
      </w:r>
      <w:r w:rsidR="00167BD5">
        <w:rPr>
          <w:rFonts w:ascii="MS Reference Sans Serif" w:hAnsi="MS Reference Sans Serif"/>
          <w:sz w:val="24"/>
          <w:szCs w:val="24"/>
        </w:rPr>
        <w:t xml:space="preserve"> en el sector privado. </w:t>
      </w:r>
    </w:p>
    <w:p w:rsidR="00C10442" w:rsidRDefault="00C10442" w:rsidP="007745A2">
      <w:pPr>
        <w:pStyle w:val="Encabezado"/>
        <w:jc w:val="both"/>
        <w:rPr>
          <w:rFonts w:ascii="MS Reference Sans Serif" w:hAnsi="MS Reference Sans Serif"/>
          <w:sz w:val="24"/>
          <w:szCs w:val="24"/>
        </w:rPr>
      </w:pPr>
    </w:p>
    <w:p w:rsidR="00C10442" w:rsidRDefault="00C10442" w:rsidP="007745A2">
      <w:pPr>
        <w:pStyle w:val="Encabezado"/>
        <w:jc w:val="both"/>
        <w:rPr>
          <w:rFonts w:ascii="MS Reference Sans Serif" w:hAnsi="MS Reference Sans Serif"/>
          <w:sz w:val="24"/>
          <w:szCs w:val="24"/>
        </w:rPr>
      </w:pPr>
    </w:p>
    <w:p w:rsidR="00C10442" w:rsidRDefault="00C10442" w:rsidP="007745A2">
      <w:pPr>
        <w:pStyle w:val="Encabezado"/>
        <w:jc w:val="both"/>
        <w:rPr>
          <w:rFonts w:ascii="MS Reference Sans Serif" w:hAnsi="MS Reference Sans Serif"/>
          <w:b/>
          <w:sz w:val="24"/>
          <w:szCs w:val="24"/>
        </w:rPr>
      </w:pPr>
      <w:r>
        <w:rPr>
          <w:rFonts w:ascii="MS Reference Sans Serif" w:hAnsi="MS Reference Sans Serif"/>
          <w:b/>
          <w:sz w:val="24"/>
          <w:szCs w:val="24"/>
        </w:rPr>
        <w:t>Jesús Alberto Peña Rivera</w:t>
      </w:r>
      <w:r w:rsidR="005D1E61">
        <w:rPr>
          <w:rFonts w:ascii="MS Reference Sans Serif" w:hAnsi="MS Reference Sans Serif"/>
          <w:b/>
          <w:sz w:val="24"/>
          <w:szCs w:val="24"/>
        </w:rPr>
        <w:t xml:space="preserve"> – Jefe de la Oficina Asesora Jurídica</w:t>
      </w:r>
    </w:p>
    <w:p w:rsidR="00C10442" w:rsidRDefault="00C10442" w:rsidP="007745A2">
      <w:pPr>
        <w:pStyle w:val="Encabezado"/>
        <w:jc w:val="both"/>
        <w:rPr>
          <w:rFonts w:ascii="MS Reference Sans Serif" w:hAnsi="MS Reference Sans Serif"/>
          <w:b/>
          <w:sz w:val="24"/>
          <w:szCs w:val="24"/>
        </w:rPr>
      </w:pPr>
    </w:p>
    <w:p w:rsidR="00C10442" w:rsidRDefault="005D1E61" w:rsidP="007745A2">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6672" behindDoc="0" locked="0" layoutInCell="1" allowOverlap="1" wp14:anchorId="71560EA4" wp14:editId="0D7CA0DE">
            <wp:simplePos x="0" y="0"/>
            <wp:positionH relativeFrom="column">
              <wp:posOffset>4199255</wp:posOffset>
            </wp:positionH>
            <wp:positionV relativeFrom="paragraph">
              <wp:posOffset>4445</wp:posOffset>
            </wp:positionV>
            <wp:extent cx="1690370" cy="2536190"/>
            <wp:effectExtent l="0" t="0" r="5080" b="0"/>
            <wp:wrapSquare wrapText="bothSides"/>
            <wp:docPr id="13" name="Imagen 13" descr="C:\Users\PC\Desktop\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_1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0370"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42">
        <w:rPr>
          <w:rFonts w:ascii="MS Reference Sans Serif" w:hAnsi="MS Reference Sans Serif"/>
          <w:sz w:val="24"/>
          <w:szCs w:val="24"/>
        </w:rPr>
        <w:t>Abogado de la Universidad Santiago de Cali, especialista en Derecho Administrativo de la Universidad del Cauca y candidato a magíster en Derecho Administrativo de la Universidad del Cauca.</w:t>
      </w:r>
    </w:p>
    <w:p w:rsidR="00C10442" w:rsidRDefault="00C10442" w:rsidP="007745A2">
      <w:pPr>
        <w:pStyle w:val="Encabezado"/>
        <w:jc w:val="both"/>
        <w:rPr>
          <w:rFonts w:ascii="MS Reference Sans Serif" w:hAnsi="MS Reference Sans Serif"/>
          <w:sz w:val="24"/>
          <w:szCs w:val="24"/>
        </w:rPr>
      </w:pPr>
    </w:p>
    <w:p w:rsidR="003A2B05" w:rsidRDefault="00C10442" w:rsidP="007745A2">
      <w:pPr>
        <w:pStyle w:val="Encabezado"/>
        <w:jc w:val="both"/>
        <w:rPr>
          <w:rFonts w:ascii="MS Reference Sans Serif" w:hAnsi="MS Reference Sans Serif"/>
          <w:sz w:val="24"/>
          <w:szCs w:val="24"/>
        </w:rPr>
      </w:pPr>
      <w:r>
        <w:rPr>
          <w:rFonts w:ascii="MS Reference Sans Serif" w:hAnsi="MS Reference Sans Serif"/>
          <w:sz w:val="24"/>
          <w:szCs w:val="24"/>
        </w:rPr>
        <w:t xml:space="preserve">En los últimos años se ha desempeñado como subgerente de la firma Abogados y Consultores </w:t>
      </w:r>
      <w:proofErr w:type="spellStart"/>
      <w:r>
        <w:rPr>
          <w:rFonts w:ascii="MS Reference Sans Serif" w:hAnsi="MS Reference Sans Serif"/>
          <w:sz w:val="24"/>
          <w:szCs w:val="24"/>
        </w:rPr>
        <w:t>Group</w:t>
      </w:r>
      <w:proofErr w:type="spellEnd"/>
      <w:r>
        <w:rPr>
          <w:rFonts w:ascii="MS Reference Sans Serif" w:hAnsi="MS Reference Sans Serif"/>
          <w:sz w:val="24"/>
          <w:szCs w:val="24"/>
        </w:rPr>
        <w:t xml:space="preserve"> SAS, que adelanta defensas de entidades privadas y estatales a nivel departamental y nacional, así como director del Centro de Conciliación Justicia y Paz en la ciudad de Popayán dentro del marco legal trazado por la Ley 640 de 2001, cuyo fin es el de resolver conflictos mediante mecanismos alternativos. </w:t>
      </w:r>
    </w:p>
    <w:p w:rsidR="00C10442" w:rsidRDefault="00C10442" w:rsidP="007745A2">
      <w:pPr>
        <w:pStyle w:val="Encabezado"/>
        <w:jc w:val="both"/>
        <w:rPr>
          <w:rFonts w:ascii="MS Reference Sans Serif" w:hAnsi="MS Reference Sans Serif"/>
          <w:sz w:val="24"/>
          <w:szCs w:val="24"/>
        </w:rPr>
      </w:pPr>
    </w:p>
    <w:p w:rsidR="00C10442" w:rsidRDefault="00C10442" w:rsidP="007745A2">
      <w:pPr>
        <w:pStyle w:val="Encabezado"/>
        <w:jc w:val="both"/>
        <w:rPr>
          <w:rFonts w:ascii="MS Reference Sans Serif" w:hAnsi="MS Reference Sans Serif"/>
          <w:sz w:val="24"/>
          <w:szCs w:val="24"/>
        </w:rPr>
      </w:pPr>
    </w:p>
    <w:p w:rsidR="00752926" w:rsidRDefault="00752926" w:rsidP="007745A2">
      <w:pPr>
        <w:pStyle w:val="Encabezado"/>
        <w:jc w:val="both"/>
        <w:rPr>
          <w:rFonts w:ascii="MS Reference Sans Serif" w:hAnsi="MS Reference Sans Serif"/>
          <w:b/>
          <w:sz w:val="24"/>
          <w:szCs w:val="24"/>
        </w:rPr>
      </w:pPr>
    </w:p>
    <w:p w:rsidR="00752926" w:rsidRDefault="00752926" w:rsidP="007745A2">
      <w:pPr>
        <w:pStyle w:val="Encabezado"/>
        <w:jc w:val="both"/>
        <w:rPr>
          <w:rFonts w:ascii="MS Reference Sans Serif" w:hAnsi="MS Reference Sans Serif"/>
          <w:b/>
          <w:sz w:val="24"/>
          <w:szCs w:val="24"/>
        </w:rPr>
      </w:pPr>
    </w:p>
    <w:p w:rsidR="00284EBE" w:rsidRDefault="00284EBE" w:rsidP="007745A2">
      <w:pPr>
        <w:pStyle w:val="Encabezado"/>
        <w:jc w:val="both"/>
        <w:rPr>
          <w:rFonts w:ascii="MS Reference Sans Serif" w:hAnsi="MS Reference Sans Serif"/>
          <w:b/>
          <w:sz w:val="24"/>
          <w:szCs w:val="24"/>
        </w:rPr>
      </w:pPr>
      <w:r w:rsidRPr="00284EBE">
        <w:rPr>
          <w:rFonts w:ascii="MS Reference Sans Serif" w:hAnsi="MS Reference Sans Serif"/>
          <w:b/>
          <w:sz w:val="24"/>
          <w:szCs w:val="24"/>
        </w:rPr>
        <w:t xml:space="preserve">Rita </w:t>
      </w:r>
      <w:proofErr w:type="spellStart"/>
      <w:r w:rsidRPr="00284EBE">
        <w:rPr>
          <w:rFonts w:ascii="MS Reference Sans Serif" w:hAnsi="MS Reference Sans Serif"/>
          <w:b/>
          <w:sz w:val="24"/>
          <w:szCs w:val="24"/>
        </w:rPr>
        <w:t>Villate</w:t>
      </w:r>
      <w:proofErr w:type="spellEnd"/>
      <w:r w:rsidRPr="00284EBE">
        <w:rPr>
          <w:rFonts w:ascii="MS Reference Sans Serif" w:hAnsi="MS Reference Sans Serif"/>
          <w:b/>
          <w:sz w:val="24"/>
          <w:szCs w:val="24"/>
        </w:rPr>
        <w:t xml:space="preserve"> Céspedes</w:t>
      </w:r>
      <w:r w:rsidR="00752926">
        <w:rPr>
          <w:rFonts w:ascii="MS Reference Sans Serif" w:hAnsi="MS Reference Sans Serif"/>
          <w:b/>
          <w:sz w:val="24"/>
          <w:szCs w:val="24"/>
        </w:rPr>
        <w:t xml:space="preserve"> – Directora de la Fundación Emtel</w:t>
      </w:r>
    </w:p>
    <w:p w:rsidR="00284EBE" w:rsidRDefault="00752926" w:rsidP="007745A2">
      <w:pPr>
        <w:pStyle w:val="Encabezado"/>
        <w:jc w:val="both"/>
        <w:rPr>
          <w:rFonts w:ascii="MS Reference Sans Serif" w:hAnsi="MS Reference Sans Serif"/>
          <w:b/>
          <w:sz w:val="24"/>
          <w:szCs w:val="24"/>
        </w:rPr>
      </w:pPr>
      <w:r>
        <w:rPr>
          <w:rFonts w:ascii="MS Reference Sans Serif" w:hAnsi="MS Reference Sans Serif"/>
          <w:noProof/>
          <w:sz w:val="24"/>
          <w:szCs w:val="24"/>
          <w:lang w:eastAsia="es-CO"/>
        </w:rPr>
        <w:drawing>
          <wp:anchor distT="0" distB="0" distL="114300" distR="114300" simplePos="0" relativeHeight="251682816" behindDoc="0" locked="0" layoutInCell="1" allowOverlap="1" wp14:anchorId="3813E917" wp14:editId="6EE1DD90">
            <wp:simplePos x="0" y="0"/>
            <wp:positionH relativeFrom="column">
              <wp:posOffset>-4445</wp:posOffset>
            </wp:positionH>
            <wp:positionV relativeFrom="paragraph">
              <wp:posOffset>114300</wp:posOffset>
            </wp:positionV>
            <wp:extent cx="1644015" cy="2073910"/>
            <wp:effectExtent l="0" t="0" r="0" b="2540"/>
            <wp:wrapSquare wrapText="bothSides"/>
            <wp:docPr id="18" name="Imagen 18" descr="C:\Facebook\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19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36" t="7623" r="8504" b="18834"/>
                    <a:stretch/>
                  </pic:blipFill>
                  <pic:spPr bwMode="auto">
                    <a:xfrm>
                      <a:off x="0" y="0"/>
                      <a:ext cx="164401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2926" w:rsidRDefault="00752926" w:rsidP="007745A2">
      <w:pPr>
        <w:pStyle w:val="Encabezado"/>
        <w:jc w:val="both"/>
        <w:rPr>
          <w:rFonts w:ascii="MS Reference Sans Serif" w:hAnsi="MS Reference Sans Serif"/>
          <w:sz w:val="24"/>
          <w:szCs w:val="24"/>
        </w:rPr>
      </w:pPr>
    </w:p>
    <w:p w:rsidR="00284EBE" w:rsidRDefault="00284EBE" w:rsidP="007745A2">
      <w:pPr>
        <w:pStyle w:val="Encabezado"/>
        <w:jc w:val="both"/>
        <w:rPr>
          <w:rFonts w:ascii="MS Reference Sans Serif" w:hAnsi="MS Reference Sans Serif"/>
          <w:sz w:val="24"/>
          <w:szCs w:val="24"/>
        </w:rPr>
      </w:pPr>
      <w:r>
        <w:rPr>
          <w:rFonts w:ascii="MS Reference Sans Serif" w:hAnsi="MS Reference Sans Serif"/>
          <w:sz w:val="24"/>
          <w:szCs w:val="24"/>
        </w:rPr>
        <w:t>Administradora de Empresas con diplomado en Gerencia de Proyectos de la Universidad Cooperativa de Colombia.</w:t>
      </w:r>
    </w:p>
    <w:p w:rsidR="00284EBE" w:rsidRDefault="00284EBE" w:rsidP="007745A2">
      <w:pPr>
        <w:pStyle w:val="Encabezado"/>
        <w:jc w:val="both"/>
        <w:rPr>
          <w:rFonts w:ascii="MS Reference Sans Serif" w:hAnsi="MS Reference Sans Serif"/>
          <w:sz w:val="24"/>
          <w:szCs w:val="24"/>
        </w:rPr>
      </w:pPr>
    </w:p>
    <w:p w:rsidR="00284EBE" w:rsidRDefault="00284EBE" w:rsidP="007745A2">
      <w:pPr>
        <w:pStyle w:val="Encabezado"/>
        <w:jc w:val="both"/>
        <w:rPr>
          <w:rFonts w:ascii="MS Reference Sans Serif" w:hAnsi="MS Reference Sans Serif"/>
          <w:sz w:val="24"/>
          <w:szCs w:val="24"/>
        </w:rPr>
      </w:pPr>
      <w:r>
        <w:rPr>
          <w:rFonts w:ascii="MS Reference Sans Serif" w:hAnsi="MS Reference Sans Serif"/>
          <w:sz w:val="24"/>
          <w:szCs w:val="24"/>
        </w:rPr>
        <w:t xml:space="preserve">Ha sido </w:t>
      </w:r>
      <w:r w:rsidR="00320240">
        <w:rPr>
          <w:rFonts w:ascii="MS Reference Sans Serif" w:hAnsi="MS Reference Sans Serif"/>
          <w:sz w:val="24"/>
          <w:szCs w:val="24"/>
        </w:rPr>
        <w:t xml:space="preserve">directora de la Oficina de la Mujer de Popayán y Gerente de zona de </w:t>
      </w:r>
      <w:proofErr w:type="spellStart"/>
      <w:r w:rsidR="00320240">
        <w:rPr>
          <w:rFonts w:ascii="MS Reference Sans Serif" w:hAnsi="MS Reference Sans Serif"/>
          <w:sz w:val="24"/>
          <w:szCs w:val="24"/>
        </w:rPr>
        <w:t>Crisa</w:t>
      </w:r>
      <w:proofErr w:type="spellEnd"/>
      <w:r w:rsidR="00320240">
        <w:rPr>
          <w:rFonts w:ascii="MS Reference Sans Serif" w:hAnsi="MS Reference Sans Serif"/>
          <w:sz w:val="24"/>
          <w:szCs w:val="24"/>
        </w:rPr>
        <w:t xml:space="preserve"> S</w:t>
      </w:r>
      <w:r w:rsidR="00B05B66">
        <w:rPr>
          <w:rFonts w:ascii="MS Reference Sans Serif" w:hAnsi="MS Reference Sans Serif"/>
          <w:sz w:val="24"/>
          <w:szCs w:val="24"/>
        </w:rPr>
        <w:t>.</w:t>
      </w:r>
      <w:r w:rsidR="00320240">
        <w:rPr>
          <w:rFonts w:ascii="MS Reference Sans Serif" w:hAnsi="MS Reference Sans Serif"/>
          <w:sz w:val="24"/>
          <w:szCs w:val="24"/>
        </w:rPr>
        <w:t>A</w:t>
      </w:r>
      <w:r w:rsidR="00B05B66">
        <w:rPr>
          <w:rFonts w:ascii="MS Reference Sans Serif" w:hAnsi="MS Reference Sans Serif"/>
          <w:sz w:val="24"/>
          <w:szCs w:val="24"/>
        </w:rPr>
        <w:t>.</w:t>
      </w:r>
      <w:r w:rsidR="00320240">
        <w:rPr>
          <w:rFonts w:ascii="MS Reference Sans Serif" w:hAnsi="MS Reference Sans Serif"/>
          <w:sz w:val="24"/>
          <w:szCs w:val="24"/>
        </w:rPr>
        <w:t xml:space="preserve"> Internacional. </w:t>
      </w:r>
    </w:p>
    <w:p w:rsidR="00752926" w:rsidRDefault="00752926" w:rsidP="007745A2">
      <w:pPr>
        <w:pStyle w:val="Encabezado"/>
        <w:jc w:val="both"/>
        <w:rPr>
          <w:rFonts w:ascii="MS Reference Sans Serif" w:hAnsi="MS Reference Sans Serif"/>
          <w:sz w:val="24"/>
          <w:szCs w:val="24"/>
        </w:rPr>
      </w:pPr>
    </w:p>
    <w:p w:rsidR="00752926" w:rsidRDefault="00752926" w:rsidP="007745A2">
      <w:pPr>
        <w:pStyle w:val="Encabezado"/>
        <w:jc w:val="both"/>
        <w:rPr>
          <w:rFonts w:ascii="MS Reference Sans Serif" w:hAnsi="MS Reference Sans Serif"/>
          <w:sz w:val="24"/>
          <w:szCs w:val="24"/>
        </w:rPr>
      </w:pPr>
    </w:p>
    <w:p w:rsidR="00752926" w:rsidRDefault="00752926" w:rsidP="007745A2">
      <w:pPr>
        <w:pStyle w:val="Encabezado"/>
        <w:jc w:val="both"/>
        <w:rPr>
          <w:rFonts w:ascii="MS Reference Sans Serif" w:hAnsi="MS Reference Sans Serif"/>
          <w:sz w:val="24"/>
          <w:szCs w:val="24"/>
        </w:rPr>
      </w:pPr>
    </w:p>
    <w:p w:rsidR="00752926" w:rsidRDefault="00752926" w:rsidP="007745A2">
      <w:pPr>
        <w:pStyle w:val="Encabezado"/>
        <w:jc w:val="both"/>
        <w:rPr>
          <w:rFonts w:ascii="MS Reference Sans Serif" w:hAnsi="MS Reference Sans Serif"/>
          <w:sz w:val="24"/>
          <w:szCs w:val="24"/>
        </w:rPr>
      </w:pPr>
    </w:p>
    <w:p w:rsidR="00752926" w:rsidRDefault="00752926" w:rsidP="007745A2">
      <w:pPr>
        <w:pStyle w:val="Encabezado"/>
        <w:jc w:val="both"/>
        <w:rPr>
          <w:rFonts w:ascii="MS Reference Sans Serif" w:hAnsi="MS Reference Sans Serif"/>
          <w:sz w:val="24"/>
          <w:szCs w:val="24"/>
        </w:rPr>
      </w:pPr>
    </w:p>
    <w:p w:rsidR="00C07223" w:rsidRPr="00C07223" w:rsidRDefault="00C07223" w:rsidP="00C07223">
      <w:pPr>
        <w:pStyle w:val="Encabezado"/>
        <w:jc w:val="center"/>
        <w:rPr>
          <w:rFonts w:ascii="MS Reference Sans Serif" w:hAnsi="MS Reference Sans Serif"/>
          <w:b/>
          <w:sz w:val="30"/>
          <w:szCs w:val="30"/>
        </w:rPr>
      </w:pPr>
      <w:r w:rsidRPr="00C07223">
        <w:rPr>
          <w:rFonts w:ascii="MS Reference Sans Serif" w:hAnsi="MS Reference Sans Serif"/>
          <w:b/>
          <w:sz w:val="30"/>
          <w:szCs w:val="30"/>
        </w:rPr>
        <w:t>Secretaría de Tránsito</w:t>
      </w:r>
      <w:r w:rsidR="00482A1C">
        <w:rPr>
          <w:rFonts w:ascii="MS Reference Sans Serif" w:hAnsi="MS Reference Sans Serif"/>
          <w:b/>
          <w:sz w:val="30"/>
          <w:szCs w:val="30"/>
        </w:rPr>
        <w:t xml:space="preserve"> y Transporte </w:t>
      </w:r>
      <w:r w:rsidRPr="00C07223">
        <w:rPr>
          <w:rFonts w:ascii="MS Reference Sans Serif" w:hAnsi="MS Reference Sans Serif"/>
          <w:b/>
          <w:sz w:val="30"/>
          <w:szCs w:val="30"/>
        </w:rPr>
        <w:t>estrena nueva sede</w:t>
      </w:r>
    </w:p>
    <w:p w:rsidR="003A2B05" w:rsidRDefault="00482A1C" w:rsidP="007745A2">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1792" behindDoc="0" locked="0" layoutInCell="1" allowOverlap="1" wp14:anchorId="42FF690B" wp14:editId="5B6D9C4B">
            <wp:simplePos x="0" y="0"/>
            <wp:positionH relativeFrom="column">
              <wp:posOffset>2917190</wp:posOffset>
            </wp:positionH>
            <wp:positionV relativeFrom="paragraph">
              <wp:posOffset>260350</wp:posOffset>
            </wp:positionV>
            <wp:extent cx="3557905" cy="2371090"/>
            <wp:effectExtent l="0" t="0" r="4445" b="0"/>
            <wp:wrapSquare wrapText="bothSides"/>
            <wp:docPr id="17" name="Imagen 17" descr="C:\Facebook\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18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790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noProof/>
          <w:sz w:val="24"/>
          <w:szCs w:val="24"/>
          <w:lang w:eastAsia="es-CO"/>
        </w:rPr>
        <w:drawing>
          <wp:anchor distT="0" distB="0" distL="114300" distR="114300" simplePos="0" relativeHeight="251680768" behindDoc="0" locked="0" layoutInCell="1" allowOverlap="1" wp14:anchorId="4D895C42" wp14:editId="29A53C1A">
            <wp:simplePos x="0" y="0"/>
            <wp:positionH relativeFrom="column">
              <wp:posOffset>-709930</wp:posOffset>
            </wp:positionH>
            <wp:positionV relativeFrom="paragraph">
              <wp:posOffset>257810</wp:posOffset>
            </wp:positionV>
            <wp:extent cx="3556635" cy="2371090"/>
            <wp:effectExtent l="0" t="0" r="5715" b="0"/>
            <wp:wrapSquare wrapText="bothSides"/>
            <wp:docPr id="16" name="Imagen 16" descr="C:\Facebook\IMG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19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663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0A" w:rsidRDefault="00E9010A" w:rsidP="00C07223">
      <w:pPr>
        <w:pStyle w:val="Encabezado"/>
        <w:jc w:val="both"/>
        <w:rPr>
          <w:rFonts w:ascii="MS Reference Sans Serif" w:hAnsi="MS Reference Sans Serif"/>
          <w:sz w:val="24"/>
          <w:szCs w:val="24"/>
        </w:rPr>
      </w:pPr>
    </w:p>
    <w:p w:rsidR="00C07223" w:rsidRDefault="00C07223" w:rsidP="00C07223">
      <w:pPr>
        <w:pStyle w:val="Encabezado"/>
        <w:jc w:val="both"/>
        <w:rPr>
          <w:rFonts w:ascii="MS Reference Sans Serif" w:hAnsi="MS Reference Sans Serif"/>
          <w:sz w:val="24"/>
          <w:szCs w:val="24"/>
        </w:rPr>
      </w:pPr>
      <w:r>
        <w:rPr>
          <w:rFonts w:ascii="MS Reference Sans Serif" w:hAnsi="MS Reference Sans Serif"/>
          <w:sz w:val="24"/>
          <w:szCs w:val="24"/>
        </w:rPr>
        <w:t>Con la bendición a las nuevas instalaciones de la Secretaría de Tránsito y Transporte Municipal</w:t>
      </w:r>
      <w:r w:rsidR="00B05B66">
        <w:rPr>
          <w:rFonts w:ascii="MS Reference Sans Serif" w:hAnsi="MS Reference Sans Serif"/>
          <w:sz w:val="24"/>
          <w:szCs w:val="24"/>
        </w:rPr>
        <w:t>,</w:t>
      </w:r>
      <w:r>
        <w:rPr>
          <w:rFonts w:ascii="MS Reference Sans Serif" w:hAnsi="MS Reference Sans Serif"/>
          <w:sz w:val="24"/>
          <w:szCs w:val="24"/>
        </w:rPr>
        <w:t xml:space="preserve"> hoy se puso al servicio de manera oficial la nueva </w:t>
      </w:r>
      <w:r>
        <w:rPr>
          <w:rFonts w:ascii="MS Reference Sans Serif" w:hAnsi="MS Reference Sans Serif"/>
          <w:sz w:val="24"/>
          <w:szCs w:val="24"/>
        </w:rPr>
        <w:lastRenderedPageBreak/>
        <w:t xml:space="preserve">sede de esta dependencia en la que se realizó una inversión aproximada de 700 millones de pesos. </w:t>
      </w:r>
    </w:p>
    <w:p w:rsidR="00C07223" w:rsidRDefault="00C07223" w:rsidP="00C07223">
      <w:pPr>
        <w:pStyle w:val="Encabezado"/>
        <w:jc w:val="both"/>
        <w:rPr>
          <w:rFonts w:ascii="MS Reference Sans Serif" w:hAnsi="MS Reference Sans Serif"/>
          <w:sz w:val="24"/>
          <w:szCs w:val="24"/>
        </w:rPr>
      </w:pPr>
    </w:p>
    <w:p w:rsidR="00C07223" w:rsidRDefault="00C07223" w:rsidP="00C07223">
      <w:pPr>
        <w:pStyle w:val="Encabezado"/>
        <w:jc w:val="both"/>
        <w:rPr>
          <w:rFonts w:ascii="MS Reference Sans Serif" w:hAnsi="MS Reference Sans Serif"/>
          <w:sz w:val="24"/>
          <w:szCs w:val="24"/>
        </w:rPr>
      </w:pPr>
      <w:r>
        <w:rPr>
          <w:rFonts w:ascii="MS Reference Sans Serif" w:hAnsi="MS Reference Sans Serif"/>
          <w:sz w:val="24"/>
          <w:szCs w:val="24"/>
        </w:rPr>
        <w:t>El alcalde de Popayán, Francisco Fuentes, fue el encargado de inaugurar estas oficinas que ahora cuentan con tecnología y mayor com</w:t>
      </w:r>
      <w:r w:rsidR="00B05B66">
        <w:rPr>
          <w:rFonts w:ascii="MS Reference Sans Serif" w:hAnsi="MS Reference Sans Serif"/>
          <w:sz w:val="24"/>
          <w:szCs w:val="24"/>
        </w:rPr>
        <w:t>o</w:t>
      </w:r>
      <w:r>
        <w:rPr>
          <w:rFonts w:ascii="MS Reference Sans Serif" w:hAnsi="MS Reference Sans Serif"/>
          <w:sz w:val="24"/>
          <w:szCs w:val="24"/>
        </w:rPr>
        <w:t>d</w:t>
      </w:r>
      <w:r w:rsidR="00B05B66">
        <w:rPr>
          <w:rFonts w:ascii="MS Reference Sans Serif" w:hAnsi="MS Reference Sans Serif"/>
          <w:sz w:val="24"/>
          <w:szCs w:val="24"/>
        </w:rPr>
        <w:t>idad</w:t>
      </w:r>
      <w:r>
        <w:rPr>
          <w:rFonts w:ascii="MS Reference Sans Serif" w:hAnsi="MS Reference Sans Serif"/>
          <w:sz w:val="24"/>
          <w:szCs w:val="24"/>
        </w:rPr>
        <w:t xml:space="preserve"> para optimizar la atención a los cerca de 500 ciudadanos que a diario asisten a esta secretaría para diligenciar diferentes trámites. </w:t>
      </w:r>
    </w:p>
    <w:p w:rsidR="00A7066F" w:rsidRDefault="00A7066F" w:rsidP="00C07223">
      <w:pPr>
        <w:pStyle w:val="Encabezado"/>
        <w:jc w:val="both"/>
        <w:rPr>
          <w:rFonts w:ascii="MS Reference Sans Serif" w:hAnsi="MS Reference Sans Serif"/>
          <w:sz w:val="24"/>
          <w:szCs w:val="24"/>
        </w:rPr>
      </w:pPr>
    </w:p>
    <w:p w:rsidR="00A7066F" w:rsidRDefault="00A7066F" w:rsidP="00C07223">
      <w:pPr>
        <w:pStyle w:val="Encabezado"/>
        <w:jc w:val="both"/>
        <w:rPr>
          <w:rFonts w:ascii="MS Reference Sans Serif" w:hAnsi="MS Reference Sans Serif"/>
          <w:sz w:val="24"/>
          <w:szCs w:val="24"/>
        </w:rPr>
      </w:pPr>
      <w:r>
        <w:rPr>
          <w:rFonts w:ascii="MS Reference Sans Serif" w:hAnsi="MS Reference Sans Serif"/>
          <w:sz w:val="24"/>
          <w:szCs w:val="24"/>
        </w:rPr>
        <w:t>“Seguimos realizando esfuerzos para que la comunidad cuente con un mejor servicio. Dentro de las instalaciones se contará con una entidad bancaria para que los ciudadanos adelantan todos los procesos en un mismo lugar con una mayor seguridad y en menor tiempo”, dijo el alcalde Fuentes.</w:t>
      </w:r>
    </w:p>
    <w:p w:rsidR="00A7066F" w:rsidRDefault="00A7066F" w:rsidP="00C07223">
      <w:pPr>
        <w:pStyle w:val="Encabezado"/>
        <w:jc w:val="both"/>
        <w:rPr>
          <w:rFonts w:ascii="MS Reference Sans Serif" w:hAnsi="MS Reference Sans Serif"/>
          <w:sz w:val="24"/>
          <w:szCs w:val="24"/>
        </w:rPr>
      </w:pPr>
    </w:p>
    <w:p w:rsidR="00A7066F" w:rsidRDefault="00A7066F" w:rsidP="00C07223">
      <w:pPr>
        <w:pStyle w:val="Encabezado"/>
        <w:jc w:val="both"/>
        <w:rPr>
          <w:rFonts w:ascii="MS Reference Sans Serif" w:hAnsi="MS Reference Sans Serif"/>
          <w:sz w:val="24"/>
          <w:szCs w:val="24"/>
        </w:rPr>
      </w:pPr>
      <w:r>
        <w:rPr>
          <w:rFonts w:ascii="MS Reference Sans Serif" w:hAnsi="MS Reference Sans Serif"/>
          <w:sz w:val="24"/>
          <w:szCs w:val="24"/>
        </w:rPr>
        <w:t>Por su parte, el secretario de Tránsito, manifestó su complacencia por esta obra, que más que una nueva estructura física está dispuesta con todo un equipo humano competente para atender de manera eficiente</w:t>
      </w:r>
      <w:r w:rsidR="00B05B66">
        <w:rPr>
          <w:rFonts w:ascii="MS Reference Sans Serif" w:hAnsi="MS Reference Sans Serif"/>
          <w:sz w:val="24"/>
          <w:szCs w:val="24"/>
        </w:rPr>
        <w:t xml:space="preserve"> y eficaz</w:t>
      </w:r>
      <w:r>
        <w:rPr>
          <w:rFonts w:ascii="MS Reference Sans Serif" w:hAnsi="MS Reference Sans Serif"/>
          <w:sz w:val="24"/>
          <w:szCs w:val="24"/>
        </w:rPr>
        <w:t xml:space="preserve"> a la comunidad.</w:t>
      </w:r>
    </w:p>
    <w:p w:rsidR="00A7066F" w:rsidRDefault="00A7066F" w:rsidP="00C07223">
      <w:pPr>
        <w:pStyle w:val="Encabezado"/>
        <w:jc w:val="both"/>
        <w:rPr>
          <w:rFonts w:ascii="MS Reference Sans Serif" w:hAnsi="MS Reference Sans Serif"/>
          <w:sz w:val="24"/>
          <w:szCs w:val="24"/>
        </w:rPr>
      </w:pPr>
    </w:p>
    <w:p w:rsidR="00A7066F" w:rsidRDefault="00A7066F" w:rsidP="00C07223">
      <w:pPr>
        <w:pStyle w:val="Encabezado"/>
        <w:jc w:val="both"/>
        <w:rPr>
          <w:rFonts w:ascii="MS Reference Sans Serif" w:hAnsi="MS Reference Sans Serif"/>
          <w:sz w:val="24"/>
          <w:szCs w:val="24"/>
        </w:rPr>
      </w:pPr>
    </w:p>
    <w:p w:rsidR="003A2B05" w:rsidRDefault="003A2B05" w:rsidP="003A2B05">
      <w:pPr>
        <w:pStyle w:val="Encabezado"/>
        <w:jc w:val="center"/>
        <w:rPr>
          <w:rFonts w:ascii="MS Reference Sans Serif" w:hAnsi="MS Reference Sans Serif"/>
          <w:b/>
          <w:sz w:val="30"/>
          <w:szCs w:val="30"/>
        </w:rPr>
      </w:pPr>
      <w:r w:rsidRPr="003A2B05">
        <w:rPr>
          <w:rFonts w:ascii="MS Reference Sans Serif" w:hAnsi="MS Reference Sans Serif"/>
          <w:b/>
          <w:sz w:val="30"/>
          <w:szCs w:val="30"/>
        </w:rPr>
        <w:t>Alcalde impuso el ‘Escudo de Popayán’ a la Tuna Universitaria de la ciudad</w:t>
      </w:r>
    </w:p>
    <w:p w:rsidR="003A2B05" w:rsidRDefault="00B05B66" w:rsidP="003A2B05">
      <w:pPr>
        <w:pStyle w:val="Encabezado"/>
        <w:jc w:val="center"/>
        <w:rPr>
          <w:rFonts w:ascii="MS Reference Sans Serif" w:hAnsi="MS Reference Sans Serif"/>
          <w:b/>
          <w:sz w:val="30"/>
          <w:szCs w:val="30"/>
        </w:rPr>
      </w:pPr>
      <w:r>
        <w:rPr>
          <w:rFonts w:ascii="MS Reference Sans Serif" w:hAnsi="MS Reference Sans Serif"/>
          <w:noProof/>
          <w:sz w:val="24"/>
          <w:szCs w:val="24"/>
          <w:lang w:eastAsia="es-CO"/>
        </w:rPr>
        <w:drawing>
          <wp:anchor distT="0" distB="0" distL="114300" distR="114300" simplePos="0" relativeHeight="251674624" behindDoc="0" locked="0" layoutInCell="1" allowOverlap="1" wp14:anchorId="3453169F" wp14:editId="7297A84D">
            <wp:simplePos x="0" y="0"/>
            <wp:positionH relativeFrom="column">
              <wp:posOffset>10795</wp:posOffset>
            </wp:positionH>
            <wp:positionV relativeFrom="paragraph">
              <wp:posOffset>194310</wp:posOffset>
            </wp:positionV>
            <wp:extent cx="3127375" cy="2084705"/>
            <wp:effectExtent l="0" t="0" r="0" b="0"/>
            <wp:wrapSquare wrapText="bothSides"/>
            <wp:docPr id="11" name="Imagen 11" descr="C:\Users\PC\Desktop\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17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737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B05" w:rsidRDefault="003A2B05" w:rsidP="003A2B05">
      <w:pPr>
        <w:pStyle w:val="Encabezado"/>
        <w:jc w:val="both"/>
        <w:rPr>
          <w:rFonts w:ascii="MS Reference Sans Serif" w:hAnsi="MS Reference Sans Serif"/>
          <w:sz w:val="24"/>
          <w:szCs w:val="24"/>
        </w:rPr>
      </w:pPr>
      <w:r>
        <w:rPr>
          <w:rFonts w:ascii="MS Reference Sans Serif" w:hAnsi="MS Reference Sans Serif"/>
          <w:sz w:val="24"/>
          <w:szCs w:val="24"/>
        </w:rPr>
        <w:t>Durante la celebración de los 50 años de la Tuna Universitaria de Popayán que tuvo un emotivo acto cultural en el Teatro Municipal ‘Guillermo Valencia’, el alcalde Francisco Fuentes impuso el ‘Escudo de</w:t>
      </w:r>
      <w:r w:rsidR="00C43400">
        <w:rPr>
          <w:rFonts w:ascii="MS Reference Sans Serif" w:hAnsi="MS Reference Sans Serif"/>
          <w:sz w:val="24"/>
          <w:szCs w:val="24"/>
        </w:rPr>
        <w:t xml:space="preserve"> la Muy Noble e Hidalga Ciudad de </w:t>
      </w:r>
      <w:r>
        <w:rPr>
          <w:rFonts w:ascii="MS Reference Sans Serif" w:hAnsi="MS Reference Sans Serif"/>
          <w:sz w:val="24"/>
          <w:szCs w:val="24"/>
        </w:rPr>
        <w:t>Popayán’ a este grupo que enaltece la tradición musical de la ciudad.</w:t>
      </w:r>
    </w:p>
    <w:p w:rsidR="003A2B05" w:rsidRDefault="003A2B05" w:rsidP="003A2B05">
      <w:pPr>
        <w:pStyle w:val="Encabezado"/>
        <w:jc w:val="both"/>
        <w:rPr>
          <w:rFonts w:ascii="MS Reference Sans Serif" w:hAnsi="MS Reference Sans Serif"/>
          <w:sz w:val="24"/>
          <w:szCs w:val="24"/>
        </w:rPr>
      </w:pPr>
    </w:p>
    <w:p w:rsidR="00C43400" w:rsidRDefault="00284EBE" w:rsidP="003A2B05">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5648" behindDoc="0" locked="0" layoutInCell="1" allowOverlap="1" wp14:anchorId="79B7D816" wp14:editId="1CE9C47F">
            <wp:simplePos x="0" y="0"/>
            <wp:positionH relativeFrom="column">
              <wp:posOffset>2617470</wp:posOffset>
            </wp:positionH>
            <wp:positionV relativeFrom="paragraph">
              <wp:posOffset>130175</wp:posOffset>
            </wp:positionV>
            <wp:extent cx="3226435" cy="2150110"/>
            <wp:effectExtent l="0" t="0" r="0" b="2540"/>
            <wp:wrapSquare wrapText="bothSides"/>
            <wp:docPr id="12" name="Imagen 12" descr="C:\Users\PC\Desktop\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_17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643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00">
        <w:rPr>
          <w:rFonts w:ascii="MS Reference Sans Serif" w:hAnsi="MS Reference Sans Serif"/>
          <w:sz w:val="24"/>
          <w:szCs w:val="24"/>
        </w:rPr>
        <w:t xml:space="preserve">“La capital del </w:t>
      </w:r>
      <w:r w:rsidR="00C43400">
        <w:rPr>
          <w:rFonts w:ascii="MS Reference Sans Serif" w:hAnsi="MS Reference Sans Serif"/>
          <w:sz w:val="24"/>
          <w:szCs w:val="24"/>
        </w:rPr>
        <w:lastRenderedPageBreak/>
        <w:t xml:space="preserve">Cauca se ha gozado esta cultura y </w:t>
      </w:r>
      <w:r w:rsidR="009710DC">
        <w:rPr>
          <w:rFonts w:ascii="MS Reference Sans Serif" w:hAnsi="MS Reference Sans Serif"/>
          <w:sz w:val="24"/>
          <w:szCs w:val="24"/>
        </w:rPr>
        <w:t>hoy felicitamos a todos sus integrante</w:t>
      </w:r>
      <w:r w:rsidR="007C5C9E">
        <w:rPr>
          <w:rFonts w:ascii="MS Reference Sans Serif" w:hAnsi="MS Reference Sans Serif"/>
          <w:sz w:val="24"/>
          <w:szCs w:val="24"/>
        </w:rPr>
        <w:t>s</w:t>
      </w:r>
      <w:r w:rsidR="009710DC">
        <w:rPr>
          <w:rFonts w:ascii="MS Reference Sans Serif" w:hAnsi="MS Reference Sans Serif"/>
          <w:sz w:val="24"/>
          <w:szCs w:val="24"/>
        </w:rPr>
        <w:t>, resaltamos una labor d</w:t>
      </w:r>
      <w:r w:rsidR="007C5C9E">
        <w:rPr>
          <w:rFonts w:ascii="MS Reference Sans Serif" w:hAnsi="MS Reference Sans Serif"/>
          <w:sz w:val="24"/>
          <w:szCs w:val="24"/>
        </w:rPr>
        <w:t>e tantos años</w:t>
      </w:r>
      <w:r w:rsidR="009710DC">
        <w:rPr>
          <w:rFonts w:ascii="MS Reference Sans Serif" w:hAnsi="MS Reference Sans Serif"/>
          <w:sz w:val="24"/>
          <w:szCs w:val="24"/>
        </w:rPr>
        <w:t xml:space="preserve"> </w:t>
      </w:r>
      <w:r w:rsidR="007C5C9E">
        <w:rPr>
          <w:rFonts w:ascii="MS Reference Sans Serif" w:hAnsi="MS Reference Sans Serif"/>
          <w:sz w:val="24"/>
          <w:szCs w:val="24"/>
        </w:rPr>
        <w:t>por  l</w:t>
      </w:r>
      <w:r w:rsidR="00BA51D6">
        <w:rPr>
          <w:rFonts w:ascii="MS Reference Sans Serif" w:hAnsi="MS Reference Sans Serif"/>
          <w:sz w:val="24"/>
          <w:szCs w:val="24"/>
        </w:rPr>
        <w:t xml:space="preserve">a conservación de nuestras tradiciones, </w:t>
      </w:r>
      <w:r w:rsidR="009710DC">
        <w:rPr>
          <w:rFonts w:ascii="MS Reference Sans Serif" w:hAnsi="MS Reference Sans Serif"/>
          <w:sz w:val="24"/>
          <w:szCs w:val="24"/>
        </w:rPr>
        <w:t>este es el reflejo de lo que representa la Tuna para Popayán”, dijo el mandatario local.</w:t>
      </w:r>
      <w:r w:rsidR="001474C2" w:rsidRPr="001474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10DC" w:rsidRDefault="009710DC" w:rsidP="003A2B05">
      <w:pPr>
        <w:pStyle w:val="Encabezado"/>
        <w:jc w:val="both"/>
        <w:rPr>
          <w:rFonts w:ascii="MS Reference Sans Serif" w:hAnsi="MS Reference Sans Serif"/>
          <w:sz w:val="24"/>
          <w:szCs w:val="24"/>
        </w:rPr>
      </w:pPr>
    </w:p>
    <w:p w:rsidR="00C07223" w:rsidRDefault="007C5C9E" w:rsidP="003A2B05">
      <w:pPr>
        <w:pStyle w:val="Encabezado"/>
        <w:jc w:val="both"/>
        <w:rPr>
          <w:rFonts w:ascii="MS Reference Sans Serif" w:hAnsi="MS Reference Sans Serif"/>
          <w:sz w:val="24"/>
          <w:szCs w:val="24"/>
        </w:rPr>
      </w:pPr>
      <w:r>
        <w:rPr>
          <w:rFonts w:ascii="MS Reference Sans Serif" w:hAnsi="MS Reference Sans Serif"/>
          <w:sz w:val="24"/>
          <w:szCs w:val="24"/>
        </w:rPr>
        <w:t xml:space="preserve">Como un momento histórico calificó Hernán </w:t>
      </w:r>
      <w:proofErr w:type="spellStart"/>
      <w:r>
        <w:rPr>
          <w:rFonts w:ascii="MS Reference Sans Serif" w:hAnsi="MS Reference Sans Serif"/>
          <w:sz w:val="24"/>
          <w:szCs w:val="24"/>
        </w:rPr>
        <w:t>Libardo</w:t>
      </w:r>
      <w:proofErr w:type="spellEnd"/>
      <w:r>
        <w:rPr>
          <w:rFonts w:ascii="MS Reference Sans Serif" w:hAnsi="MS Reference Sans Serif"/>
          <w:sz w:val="24"/>
          <w:szCs w:val="24"/>
        </w:rPr>
        <w:t xml:space="preserve"> Garcés, vocalista de la Tuna Universitaria de Popayán, los 50 años de vida de esta agrupaci</w:t>
      </w:r>
      <w:r w:rsidR="00D1173C">
        <w:rPr>
          <w:rFonts w:ascii="MS Reference Sans Serif" w:hAnsi="MS Reference Sans Serif"/>
          <w:sz w:val="24"/>
          <w:szCs w:val="24"/>
        </w:rPr>
        <w:t xml:space="preserve">ón, “estamos muy </w:t>
      </w:r>
      <w:r w:rsidR="00AA015F">
        <w:rPr>
          <w:rFonts w:ascii="MS Reference Sans Serif" w:hAnsi="MS Reference Sans Serif"/>
          <w:sz w:val="24"/>
          <w:szCs w:val="24"/>
        </w:rPr>
        <w:t xml:space="preserve">contentos </w:t>
      </w:r>
      <w:r w:rsidR="00307614">
        <w:rPr>
          <w:rFonts w:ascii="MS Reference Sans Serif" w:hAnsi="MS Reference Sans Serif"/>
          <w:sz w:val="24"/>
          <w:szCs w:val="24"/>
        </w:rPr>
        <w:t xml:space="preserve">por el apoyo que nos ha dado la ciudadanía durante este tiempo, hemos vuelto comercial nuestra música porque </w:t>
      </w:r>
      <w:r w:rsidR="00C70D94">
        <w:rPr>
          <w:rFonts w:ascii="MS Reference Sans Serif" w:hAnsi="MS Reference Sans Serif"/>
          <w:sz w:val="24"/>
          <w:szCs w:val="24"/>
        </w:rPr>
        <w:t xml:space="preserve">con el </w:t>
      </w:r>
      <w:r w:rsidR="00B05B66">
        <w:rPr>
          <w:rFonts w:ascii="MS Reference Sans Serif" w:hAnsi="MS Reference Sans Serif"/>
          <w:sz w:val="24"/>
          <w:szCs w:val="24"/>
        </w:rPr>
        <w:t xml:space="preserve"> </w:t>
      </w:r>
      <w:r w:rsidR="00307614">
        <w:rPr>
          <w:rFonts w:ascii="MS Reference Sans Serif" w:hAnsi="MS Reference Sans Serif"/>
          <w:sz w:val="24"/>
          <w:szCs w:val="24"/>
        </w:rPr>
        <w:t xml:space="preserve">repertorio de </w:t>
      </w:r>
      <w:r w:rsidR="00C70D94">
        <w:rPr>
          <w:rFonts w:ascii="MS Reference Sans Serif" w:hAnsi="MS Reference Sans Serif"/>
          <w:sz w:val="24"/>
          <w:szCs w:val="24"/>
        </w:rPr>
        <w:t>canciones</w:t>
      </w:r>
      <w:r w:rsidR="00307614">
        <w:rPr>
          <w:rFonts w:ascii="MS Reference Sans Serif" w:hAnsi="MS Reference Sans Serif"/>
          <w:sz w:val="24"/>
          <w:szCs w:val="24"/>
        </w:rPr>
        <w:t xml:space="preserve"> argentina</w:t>
      </w:r>
      <w:r w:rsidR="00C70D94">
        <w:rPr>
          <w:rFonts w:ascii="MS Reference Sans Serif" w:hAnsi="MS Reference Sans Serif"/>
          <w:sz w:val="24"/>
          <w:szCs w:val="24"/>
        </w:rPr>
        <w:t>s</w:t>
      </w:r>
      <w:r w:rsidR="00307614">
        <w:rPr>
          <w:rFonts w:ascii="MS Reference Sans Serif" w:hAnsi="MS Reference Sans Serif"/>
          <w:sz w:val="24"/>
          <w:szCs w:val="24"/>
        </w:rPr>
        <w:t>, boleros centroamericanos y caribeños</w:t>
      </w:r>
      <w:r w:rsidR="00C70D94">
        <w:rPr>
          <w:rFonts w:ascii="MS Reference Sans Serif" w:hAnsi="MS Reference Sans Serif"/>
          <w:sz w:val="24"/>
          <w:szCs w:val="24"/>
        </w:rPr>
        <w:t xml:space="preserve"> imponemos nuestro estilo para hacerla más llamativa</w:t>
      </w:r>
      <w:r w:rsidR="00C07223">
        <w:rPr>
          <w:rFonts w:ascii="MS Reference Sans Serif" w:hAnsi="MS Reference Sans Serif"/>
          <w:sz w:val="24"/>
          <w:szCs w:val="24"/>
        </w:rPr>
        <w:t>”.</w:t>
      </w:r>
    </w:p>
    <w:p w:rsidR="00C07223" w:rsidRDefault="00C07223" w:rsidP="003A2B05">
      <w:pPr>
        <w:pStyle w:val="Encabezado"/>
        <w:jc w:val="both"/>
        <w:rPr>
          <w:rFonts w:ascii="MS Reference Sans Serif" w:hAnsi="MS Reference Sans Serif"/>
          <w:sz w:val="24"/>
          <w:szCs w:val="24"/>
        </w:rPr>
      </w:pPr>
    </w:p>
    <w:p w:rsidR="00C07223" w:rsidRDefault="00C07223" w:rsidP="003A2B05">
      <w:pPr>
        <w:pStyle w:val="Encabezado"/>
        <w:jc w:val="both"/>
        <w:rPr>
          <w:rFonts w:ascii="MS Reference Sans Serif" w:hAnsi="MS Reference Sans Serif"/>
          <w:sz w:val="24"/>
          <w:szCs w:val="24"/>
        </w:rPr>
      </w:pPr>
    </w:p>
    <w:p w:rsidR="00C07223" w:rsidRDefault="00C07223" w:rsidP="003A2B05">
      <w:pPr>
        <w:pStyle w:val="Encabezado"/>
        <w:jc w:val="both"/>
        <w:rPr>
          <w:rFonts w:ascii="MS Reference Sans Serif" w:hAnsi="MS Reference Sans Serif"/>
          <w:sz w:val="24"/>
          <w:szCs w:val="24"/>
        </w:rPr>
      </w:pPr>
    </w:p>
    <w:p w:rsidR="00C07223" w:rsidRDefault="001474C2" w:rsidP="001474C2">
      <w:pPr>
        <w:pStyle w:val="Encabezado"/>
        <w:jc w:val="center"/>
        <w:rPr>
          <w:rFonts w:ascii="MS Reference Sans Serif" w:hAnsi="MS Reference Sans Serif"/>
          <w:b/>
          <w:sz w:val="30"/>
          <w:szCs w:val="30"/>
        </w:rPr>
      </w:pPr>
      <w:r w:rsidRPr="001474C2">
        <w:rPr>
          <w:rFonts w:ascii="MS Reference Sans Serif" w:hAnsi="MS Reference Sans Serif"/>
          <w:b/>
          <w:sz w:val="30"/>
          <w:szCs w:val="30"/>
        </w:rPr>
        <w:t>Popayán</w:t>
      </w:r>
      <w:r w:rsidR="005D1E61">
        <w:rPr>
          <w:rFonts w:ascii="MS Reference Sans Serif" w:hAnsi="MS Reference Sans Serif"/>
          <w:b/>
          <w:sz w:val="30"/>
          <w:szCs w:val="30"/>
        </w:rPr>
        <w:t xml:space="preserve">, </w:t>
      </w:r>
      <w:r w:rsidRPr="001474C2">
        <w:rPr>
          <w:rFonts w:ascii="MS Reference Sans Serif" w:hAnsi="MS Reference Sans Serif"/>
          <w:b/>
          <w:sz w:val="30"/>
          <w:szCs w:val="30"/>
        </w:rPr>
        <w:t xml:space="preserve">sede del II Campeonato Suramericano Infantil </w:t>
      </w:r>
      <w:r w:rsidR="005D1E61">
        <w:rPr>
          <w:rFonts w:ascii="MS Reference Sans Serif" w:hAnsi="MS Reference Sans Serif"/>
          <w:b/>
          <w:sz w:val="30"/>
          <w:szCs w:val="30"/>
        </w:rPr>
        <w:t>de V</w:t>
      </w:r>
      <w:r w:rsidRPr="001474C2">
        <w:rPr>
          <w:rFonts w:ascii="MS Reference Sans Serif" w:hAnsi="MS Reference Sans Serif"/>
          <w:b/>
          <w:sz w:val="30"/>
          <w:szCs w:val="30"/>
        </w:rPr>
        <w:t>oleibol Femenino</w:t>
      </w:r>
    </w:p>
    <w:p w:rsidR="001474C2" w:rsidRDefault="001474C2" w:rsidP="001474C2">
      <w:pPr>
        <w:pStyle w:val="Encabezado"/>
        <w:jc w:val="center"/>
        <w:rPr>
          <w:rFonts w:ascii="MS Reference Sans Serif" w:hAnsi="MS Reference Sans Serif"/>
          <w:b/>
          <w:sz w:val="30"/>
          <w:szCs w:val="30"/>
        </w:rPr>
      </w:pPr>
    </w:p>
    <w:p w:rsidR="001474C2" w:rsidRDefault="00752926" w:rsidP="001474C2">
      <w:pPr>
        <w:pStyle w:val="Encabezado"/>
        <w:jc w:val="both"/>
        <w:rPr>
          <w:rFonts w:ascii="MS Reference Sans Serif" w:hAnsi="MS Reference Sans Serif"/>
          <w:sz w:val="24"/>
          <w:szCs w:val="24"/>
        </w:rPr>
      </w:pPr>
      <w:r>
        <w:rPr>
          <w:noProof/>
          <w:lang w:eastAsia="es-CO"/>
        </w:rPr>
        <w:drawing>
          <wp:anchor distT="0" distB="0" distL="114300" distR="114300" simplePos="0" relativeHeight="251683840" behindDoc="0" locked="0" layoutInCell="1" allowOverlap="1" wp14:anchorId="362D4733" wp14:editId="0211324B">
            <wp:simplePos x="0" y="0"/>
            <wp:positionH relativeFrom="column">
              <wp:posOffset>3208020</wp:posOffset>
            </wp:positionH>
            <wp:positionV relativeFrom="paragraph">
              <wp:posOffset>93980</wp:posOffset>
            </wp:positionV>
            <wp:extent cx="2522855" cy="1727835"/>
            <wp:effectExtent l="0" t="0" r="0" b="5715"/>
            <wp:wrapSquare wrapText="bothSides"/>
            <wp:docPr id="19" name="Imagen 19" descr="https://fbcdn-sphotos-c-a.akamaihd.net/hphotos-ak-prn2/1379292_339433296192289_417605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fbcdn-sphotos-c-a.akamaihd.net/hphotos-ak-prn2/1379292_339433296192289_417605197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4710"/>
                    <a:stretch/>
                  </pic:blipFill>
                  <pic:spPr bwMode="auto">
                    <a:xfrm>
                      <a:off x="0" y="0"/>
                      <a:ext cx="252285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4C2" w:rsidRPr="001474C2">
        <w:rPr>
          <w:rFonts w:ascii="MS Reference Sans Serif" w:hAnsi="MS Reference Sans Serif"/>
          <w:sz w:val="24"/>
          <w:szCs w:val="24"/>
        </w:rPr>
        <w:t>El alcalde de Popayán, Francisco Fuentes Meneses</w:t>
      </w:r>
      <w:r w:rsidR="005D1E61">
        <w:rPr>
          <w:rFonts w:ascii="MS Reference Sans Serif" w:hAnsi="MS Reference Sans Serif"/>
          <w:sz w:val="24"/>
          <w:szCs w:val="24"/>
        </w:rPr>
        <w:t>, y  el g</w:t>
      </w:r>
      <w:r w:rsidR="001474C2" w:rsidRPr="001474C2">
        <w:rPr>
          <w:rFonts w:ascii="MS Reference Sans Serif" w:hAnsi="MS Reference Sans Serif"/>
          <w:sz w:val="24"/>
          <w:szCs w:val="24"/>
        </w:rPr>
        <w:t>obernador del Cauca ,</w:t>
      </w:r>
      <w:proofErr w:type="spellStart"/>
      <w:r w:rsidR="001474C2" w:rsidRPr="001474C2">
        <w:rPr>
          <w:rFonts w:ascii="MS Reference Sans Serif" w:hAnsi="MS Reference Sans Serif"/>
          <w:sz w:val="24"/>
          <w:szCs w:val="24"/>
        </w:rPr>
        <w:t>Temístocles</w:t>
      </w:r>
      <w:proofErr w:type="spellEnd"/>
      <w:r w:rsidR="001474C2" w:rsidRPr="001474C2">
        <w:rPr>
          <w:rFonts w:ascii="MS Reference Sans Serif" w:hAnsi="MS Reference Sans Serif"/>
          <w:sz w:val="24"/>
          <w:szCs w:val="24"/>
        </w:rPr>
        <w:t xml:space="preserve"> Ortega Narváez, a través </w:t>
      </w:r>
      <w:r w:rsidR="005F68D9">
        <w:rPr>
          <w:rFonts w:ascii="MS Reference Sans Serif" w:hAnsi="MS Reference Sans Serif"/>
          <w:sz w:val="24"/>
          <w:szCs w:val="24"/>
        </w:rPr>
        <w:t xml:space="preserve">de </w:t>
      </w:r>
      <w:r w:rsidR="001474C2" w:rsidRPr="001474C2">
        <w:rPr>
          <w:rFonts w:ascii="MS Reference Sans Serif" w:hAnsi="MS Reference Sans Serif"/>
          <w:sz w:val="24"/>
          <w:szCs w:val="24"/>
        </w:rPr>
        <w:t>la Secretaría de</w:t>
      </w:r>
      <w:r w:rsidR="005F68D9">
        <w:rPr>
          <w:rFonts w:ascii="MS Reference Sans Serif" w:hAnsi="MS Reference Sans Serif"/>
          <w:sz w:val="24"/>
          <w:szCs w:val="24"/>
        </w:rPr>
        <w:t>l</w:t>
      </w:r>
      <w:r w:rsidR="001474C2" w:rsidRPr="001474C2">
        <w:rPr>
          <w:rFonts w:ascii="MS Reference Sans Serif" w:hAnsi="MS Reference Sans Serif"/>
          <w:sz w:val="24"/>
          <w:szCs w:val="24"/>
        </w:rPr>
        <w:t xml:space="preserve"> Deporte y </w:t>
      </w:r>
      <w:r w:rsidR="005F68D9">
        <w:rPr>
          <w:rFonts w:ascii="MS Reference Sans Serif" w:hAnsi="MS Reference Sans Serif"/>
          <w:sz w:val="24"/>
          <w:szCs w:val="24"/>
        </w:rPr>
        <w:t xml:space="preserve">la </w:t>
      </w:r>
      <w:r w:rsidR="001474C2" w:rsidRPr="001474C2">
        <w:rPr>
          <w:rFonts w:ascii="MS Reference Sans Serif" w:hAnsi="MS Reference Sans Serif"/>
          <w:sz w:val="24"/>
          <w:szCs w:val="24"/>
        </w:rPr>
        <w:t>Cultura d</w:t>
      </w:r>
      <w:r w:rsidR="005D1E61">
        <w:rPr>
          <w:rFonts w:ascii="MS Reference Sans Serif" w:hAnsi="MS Reference Sans Serif"/>
          <w:sz w:val="24"/>
          <w:szCs w:val="24"/>
        </w:rPr>
        <w:t xml:space="preserve">el municipio e </w:t>
      </w:r>
      <w:proofErr w:type="spellStart"/>
      <w:r w:rsidR="005D1E61">
        <w:rPr>
          <w:rFonts w:ascii="MS Reference Sans Serif" w:hAnsi="MS Reference Sans Serif"/>
          <w:sz w:val="24"/>
          <w:szCs w:val="24"/>
        </w:rPr>
        <w:t>Indeportes</w:t>
      </w:r>
      <w:proofErr w:type="spellEnd"/>
      <w:r w:rsidR="005D1E61">
        <w:rPr>
          <w:rFonts w:ascii="MS Reference Sans Serif" w:hAnsi="MS Reference Sans Serif"/>
          <w:sz w:val="24"/>
          <w:szCs w:val="24"/>
        </w:rPr>
        <w:t xml:space="preserve"> Cauca</w:t>
      </w:r>
      <w:r w:rsidR="001474C2" w:rsidRPr="001474C2">
        <w:rPr>
          <w:rFonts w:ascii="MS Reference Sans Serif" w:hAnsi="MS Reference Sans Serif"/>
          <w:sz w:val="24"/>
          <w:szCs w:val="24"/>
        </w:rPr>
        <w:t xml:space="preserve">, bajo la dirección de  Mónica Rocío </w:t>
      </w:r>
      <w:proofErr w:type="spellStart"/>
      <w:r w:rsidR="001474C2" w:rsidRPr="001474C2">
        <w:rPr>
          <w:rFonts w:ascii="MS Reference Sans Serif" w:hAnsi="MS Reference Sans Serif"/>
          <w:sz w:val="24"/>
          <w:szCs w:val="24"/>
        </w:rPr>
        <w:t>Ruales</w:t>
      </w:r>
      <w:proofErr w:type="spellEnd"/>
      <w:r w:rsidR="001474C2" w:rsidRPr="001474C2">
        <w:rPr>
          <w:rFonts w:ascii="MS Reference Sans Serif" w:hAnsi="MS Reference Sans Serif"/>
          <w:sz w:val="24"/>
          <w:szCs w:val="24"/>
        </w:rPr>
        <w:t xml:space="preserve"> y Ana </w:t>
      </w:r>
      <w:proofErr w:type="spellStart"/>
      <w:r w:rsidR="001474C2" w:rsidRPr="001474C2">
        <w:rPr>
          <w:rFonts w:ascii="MS Reference Sans Serif" w:hAnsi="MS Reference Sans Serif"/>
          <w:sz w:val="24"/>
          <w:szCs w:val="24"/>
        </w:rPr>
        <w:t>Bolena</w:t>
      </w:r>
      <w:proofErr w:type="spellEnd"/>
      <w:r w:rsidR="001474C2" w:rsidRPr="001474C2">
        <w:rPr>
          <w:rFonts w:ascii="MS Reference Sans Serif" w:hAnsi="MS Reference Sans Serif"/>
          <w:sz w:val="24"/>
          <w:szCs w:val="24"/>
        </w:rPr>
        <w:t xml:space="preserve"> García Ricardo, respectivamente, se comprometieron con la realización en Popayán del II Campeonato Suramericano de Voleibol Infantil Femenino</w:t>
      </w:r>
      <w:r w:rsidR="005D1E61">
        <w:rPr>
          <w:rFonts w:ascii="MS Reference Sans Serif" w:hAnsi="MS Reference Sans Serif"/>
          <w:sz w:val="24"/>
          <w:szCs w:val="24"/>
        </w:rPr>
        <w:t xml:space="preserve">, </w:t>
      </w:r>
      <w:r w:rsidR="001474C2" w:rsidRPr="001474C2">
        <w:rPr>
          <w:rFonts w:ascii="MS Reference Sans Serif" w:hAnsi="MS Reference Sans Serif"/>
          <w:sz w:val="24"/>
          <w:szCs w:val="24"/>
        </w:rPr>
        <w:t xml:space="preserve">evento deportivo que se llevará a cabo del 9 al 17 de noviembre de </w:t>
      </w:r>
      <w:r w:rsidR="005D1E61">
        <w:rPr>
          <w:rFonts w:ascii="MS Reference Sans Serif" w:hAnsi="MS Reference Sans Serif"/>
          <w:sz w:val="24"/>
          <w:szCs w:val="24"/>
        </w:rPr>
        <w:t>este año en los c</w:t>
      </w:r>
      <w:r w:rsidR="001474C2" w:rsidRPr="001474C2">
        <w:rPr>
          <w:rFonts w:ascii="MS Reference Sans Serif" w:hAnsi="MS Reference Sans Serif"/>
          <w:sz w:val="24"/>
          <w:szCs w:val="24"/>
        </w:rPr>
        <w:t>oliseos Menor y Mayor</w:t>
      </w:r>
      <w:r w:rsidR="005D1E61">
        <w:rPr>
          <w:rFonts w:ascii="MS Reference Sans Serif" w:hAnsi="MS Reference Sans Serif"/>
          <w:sz w:val="24"/>
          <w:szCs w:val="24"/>
        </w:rPr>
        <w:t xml:space="preserve"> del Complejo Deportivo en la V</w:t>
      </w:r>
      <w:r w:rsidR="001474C2" w:rsidRPr="001474C2">
        <w:rPr>
          <w:rFonts w:ascii="MS Reference Sans Serif" w:hAnsi="MS Reference Sans Serif"/>
          <w:sz w:val="24"/>
          <w:szCs w:val="24"/>
        </w:rPr>
        <w:t xml:space="preserve">illa de </w:t>
      </w:r>
      <w:r w:rsidR="005F68D9">
        <w:rPr>
          <w:rFonts w:ascii="MS Reference Sans Serif" w:hAnsi="MS Reference Sans Serif"/>
          <w:sz w:val="24"/>
          <w:szCs w:val="24"/>
        </w:rPr>
        <w:t>‘</w:t>
      </w:r>
      <w:r w:rsidR="005D1E61" w:rsidRPr="001474C2">
        <w:rPr>
          <w:rFonts w:ascii="MS Reference Sans Serif" w:hAnsi="MS Reference Sans Serif"/>
          <w:sz w:val="24"/>
          <w:szCs w:val="24"/>
        </w:rPr>
        <w:t>Sebastián</w:t>
      </w:r>
      <w:r w:rsidR="001474C2" w:rsidRPr="001474C2">
        <w:rPr>
          <w:rFonts w:ascii="MS Reference Sans Serif" w:hAnsi="MS Reference Sans Serif"/>
          <w:sz w:val="24"/>
          <w:szCs w:val="24"/>
        </w:rPr>
        <w:t xml:space="preserve"> de </w:t>
      </w:r>
      <w:proofErr w:type="spellStart"/>
      <w:r w:rsidR="005D1E61">
        <w:rPr>
          <w:rFonts w:ascii="MS Reference Sans Serif" w:hAnsi="MS Reference Sans Serif"/>
          <w:sz w:val="24"/>
          <w:szCs w:val="24"/>
        </w:rPr>
        <w:t>B</w:t>
      </w:r>
      <w:r w:rsidR="001474C2" w:rsidRPr="001474C2">
        <w:rPr>
          <w:rFonts w:ascii="MS Reference Sans Serif" w:hAnsi="MS Reference Sans Serif"/>
          <w:sz w:val="24"/>
          <w:szCs w:val="24"/>
        </w:rPr>
        <w:t>elal</w:t>
      </w:r>
      <w:r w:rsidR="005D1E61">
        <w:rPr>
          <w:rFonts w:ascii="MS Reference Sans Serif" w:hAnsi="MS Reference Sans Serif"/>
          <w:sz w:val="24"/>
          <w:szCs w:val="24"/>
        </w:rPr>
        <w:t>cá</w:t>
      </w:r>
      <w:r w:rsidR="001474C2" w:rsidRPr="001474C2">
        <w:rPr>
          <w:rFonts w:ascii="MS Reference Sans Serif" w:hAnsi="MS Reference Sans Serif"/>
          <w:sz w:val="24"/>
          <w:szCs w:val="24"/>
        </w:rPr>
        <w:t>zar</w:t>
      </w:r>
      <w:proofErr w:type="spellEnd"/>
      <w:r w:rsidR="005F68D9">
        <w:rPr>
          <w:rFonts w:ascii="MS Reference Sans Serif" w:hAnsi="MS Reference Sans Serif"/>
          <w:sz w:val="24"/>
          <w:szCs w:val="24"/>
        </w:rPr>
        <w:t>’</w:t>
      </w:r>
      <w:r w:rsidR="005D1E61">
        <w:rPr>
          <w:rFonts w:ascii="MS Reference Sans Serif" w:hAnsi="MS Reference Sans Serif"/>
          <w:sz w:val="24"/>
          <w:szCs w:val="24"/>
        </w:rPr>
        <w:t>.</w:t>
      </w:r>
      <w:r w:rsidR="001474C2" w:rsidRPr="001474C2">
        <w:rPr>
          <w:rFonts w:ascii="MS Reference Sans Serif" w:hAnsi="MS Reference Sans Serif"/>
          <w:sz w:val="24"/>
          <w:szCs w:val="24"/>
        </w:rPr>
        <w:t xml:space="preserve"> </w:t>
      </w:r>
    </w:p>
    <w:p w:rsidR="001474C2" w:rsidRPr="001474C2" w:rsidRDefault="001474C2" w:rsidP="001474C2">
      <w:pPr>
        <w:pStyle w:val="Encabezado"/>
        <w:jc w:val="both"/>
        <w:rPr>
          <w:rFonts w:ascii="MS Reference Sans Serif" w:hAnsi="MS Reference Sans Serif"/>
          <w:sz w:val="24"/>
          <w:szCs w:val="24"/>
        </w:rPr>
      </w:pPr>
    </w:p>
    <w:p w:rsidR="001474C2" w:rsidRDefault="001474C2" w:rsidP="001474C2">
      <w:pPr>
        <w:pStyle w:val="Encabezado"/>
        <w:jc w:val="both"/>
        <w:rPr>
          <w:rFonts w:ascii="MS Reference Sans Serif" w:hAnsi="MS Reference Sans Serif"/>
          <w:sz w:val="24"/>
          <w:szCs w:val="24"/>
        </w:rPr>
      </w:pPr>
      <w:r w:rsidRPr="001474C2">
        <w:rPr>
          <w:rFonts w:ascii="MS Reference Sans Serif" w:hAnsi="MS Reference Sans Serif"/>
          <w:sz w:val="24"/>
          <w:szCs w:val="24"/>
        </w:rPr>
        <w:t xml:space="preserve">El compromiso fue adquirido en </w:t>
      </w:r>
      <w:r w:rsidR="002F51C2">
        <w:rPr>
          <w:rFonts w:ascii="MS Reference Sans Serif" w:hAnsi="MS Reference Sans Serif"/>
          <w:sz w:val="24"/>
          <w:szCs w:val="24"/>
        </w:rPr>
        <w:t>una</w:t>
      </w:r>
      <w:r w:rsidRPr="001474C2">
        <w:rPr>
          <w:rFonts w:ascii="MS Reference Sans Serif" w:hAnsi="MS Reference Sans Serif"/>
          <w:sz w:val="24"/>
          <w:szCs w:val="24"/>
        </w:rPr>
        <w:t xml:space="preserve"> </w:t>
      </w:r>
      <w:r w:rsidR="002F51C2" w:rsidRPr="001474C2">
        <w:rPr>
          <w:rFonts w:ascii="MS Reference Sans Serif" w:hAnsi="MS Reference Sans Serif"/>
          <w:sz w:val="24"/>
          <w:szCs w:val="24"/>
        </w:rPr>
        <w:t>reunión</w:t>
      </w:r>
      <w:r w:rsidRPr="001474C2">
        <w:rPr>
          <w:rFonts w:ascii="MS Reference Sans Serif" w:hAnsi="MS Reference Sans Serif"/>
          <w:sz w:val="24"/>
          <w:szCs w:val="24"/>
        </w:rPr>
        <w:t xml:space="preserve"> </w:t>
      </w:r>
      <w:r w:rsidR="005F68D9">
        <w:rPr>
          <w:rFonts w:ascii="MS Reference Sans Serif" w:hAnsi="MS Reference Sans Serif"/>
          <w:sz w:val="24"/>
          <w:szCs w:val="24"/>
        </w:rPr>
        <w:t xml:space="preserve">en </w:t>
      </w:r>
      <w:r w:rsidRPr="001474C2">
        <w:rPr>
          <w:rFonts w:ascii="MS Reference Sans Serif" w:hAnsi="MS Reference Sans Serif"/>
          <w:sz w:val="24"/>
          <w:szCs w:val="24"/>
        </w:rPr>
        <w:t xml:space="preserve">la </w:t>
      </w:r>
      <w:r w:rsidR="002F51C2">
        <w:rPr>
          <w:rFonts w:ascii="MS Reference Sans Serif" w:hAnsi="MS Reference Sans Serif"/>
          <w:sz w:val="24"/>
          <w:szCs w:val="24"/>
        </w:rPr>
        <w:t>que p</w:t>
      </w:r>
      <w:r w:rsidRPr="001474C2">
        <w:rPr>
          <w:rFonts w:ascii="MS Reference Sans Serif" w:hAnsi="MS Reference Sans Serif"/>
          <w:sz w:val="24"/>
          <w:szCs w:val="24"/>
        </w:rPr>
        <w:t>articipó el presidente de la Feder</w:t>
      </w:r>
      <w:r w:rsidR="002F51C2">
        <w:rPr>
          <w:rFonts w:ascii="MS Reference Sans Serif" w:hAnsi="MS Reference Sans Serif"/>
          <w:sz w:val="24"/>
          <w:szCs w:val="24"/>
        </w:rPr>
        <w:t>ación Colombiana de Voleibol</w:t>
      </w:r>
      <w:r w:rsidRPr="001474C2">
        <w:rPr>
          <w:rFonts w:ascii="MS Reference Sans Serif" w:hAnsi="MS Reference Sans Serif"/>
          <w:sz w:val="24"/>
          <w:szCs w:val="24"/>
        </w:rPr>
        <w:t>,</w:t>
      </w:r>
      <w:r w:rsidR="002F51C2">
        <w:rPr>
          <w:rFonts w:ascii="MS Reference Sans Serif" w:hAnsi="MS Reference Sans Serif"/>
          <w:sz w:val="24"/>
          <w:szCs w:val="24"/>
        </w:rPr>
        <w:t xml:space="preserve"> </w:t>
      </w:r>
      <w:r w:rsidRPr="001474C2">
        <w:rPr>
          <w:rFonts w:ascii="MS Reference Sans Serif" w:hAnsi="MS Reference Sans Serif"/>
          <w:sz w:val="24"/>
          <w:szCs w:val="24"/>
        </w:rPr>
        <w:t xml:space="preserve">Taylor Lozada, en las instalaciones </w:t>
      </w:r>
      <w:r w:rsidR="005F68D9">
        <w:rPr>
          <w:rFonts w:ascii="MS Reference Sans Serif" w:hAnsi="MS Reference Sans Serif"/>
          <w:sz w:val="24"/>
          <w:szCs w:val="24"/>
        </w:rPr>
        <w:t xml:space="preserve">de </w:t>
      </w:r>
      <w:r w:rsidRPr="001474C2">
        <w:rPr>
          <w:rFonts w:ascii="MS Reference Sans Serif" w:hAnsi="MS Reference Sans Serif"/>
          <w:sz w:val="24"/>
          <w:szCs w:val="24"/>
        </w:rPr>
        <w:t xml:space="preserve">la </w:t>
      </w:r>
      <w:r w:rsidR="005F68D9" w:rsidRPr="001474C2">
        <w:rPr>
          <w:rFonts w:ascii="MS Reference Sans Serif" w:hAnsi="MS Reference Sans Serif"/>
          <w:sz w:val="24"/>
          <w:szCs w:val="24"/>
        </w:rPr>
        <w:t>Gobernación</w:t>
      </w:r>
      <w:r w:rsidRPr="001474C2">
        <w:rPr>
          <w:rFonts w:ascii="MS Reference Sans Serif" w:hAnsi="MS Reference Sans Serif"/>
          <w:sz w:val="24"/>
          <w:szCs w:val="24"/>
        </w:rPr>
        <w:t xml:space="preserve"> del Cauca. </w:t>
      </w:r>
    </w:p>
    <w:p w:rsidR="001474C2" w:rsidRPr="001474C2" w:rsidRDefault="001474C2" w:rsidP="001474C2">
      <w:pPr>
        <w:pStyle w:val="Encabezado"/>
        <w:jc w:val="both"/>
        <w:rPr>
          <w:rFonts w:ascii="MS Reference Sans Serif" w:hAnsi="MS Reference Sans Serif"/>
          <w:sz w:val="24"/>
          <w:szCs w:val="24"/>
        </w:rPr>
      </w:pPr>
    </w:p>
    <w:p w:rsidR="001474C2" w:rsidRDefault="001474C2" w:rsidP="001474C2">
      <w:pPr>
        <w:pStyle w:val="Encabezado"/>
        <w:jc w:val="both"/>
        <w:rPr>
          <w:rFonts w:ascii="MS Reference Sans Serif" w:hAnsi="MS Reference Sans Serif"/>
          <w:sz w:val="24"/>
          <w:szCs w:val="24"/>
        </w:rPr>
      </w:pPr>
      <w:r w:rsidRPr="001474C2">
        <w:rPr>
          <w:rFonts w:ascii="MS Reference Sans Serif" w:hAnsi="MS Reference Sans Serif"/>
          <w:sz w:val="24"/>
          <w:szCs w:val="24"/>
        </w:rPr>
        <w:lastRenderedPageBreak/>
        <w:t xml:space="preserve">La </w:t>
      </w:r>
      <w:r w:rsidR="002F51C2">
        <w:rPr>
          <w:rFonts w:ascii="MS Reference Sans Serif" w:hAnsi="MS Reference Sans Serif"/>
          <w:sz w:val="24"/>
          <w:szCs w:val="24"/>
        </w:rPr>
        <w:t>s</w:t>
      </w:r>
      <w:r w:rsidR="002F51C2" w:rsidRPr="001474C2">
        <w:rPr>
          <w:rFonts w:ascii="MS Reference Sans Serif" w:hAnsi="MS Reference Sans Serif"/>
          <w:sz w:val="24"/>
          <w:szCs w:val="24"/>
        </w:rPr>
        <w:t>ecretaria</w:t>
      </w:r>
      <w:r w:rsidR="002F51C2">
        <w:rPr>
          <w:rFonts w:ascii="MS Reference Sans Serif" w:hAnsi="MS Reference Sans Serif"/>
          <w:sz w:val="24"/>
          <w:szCs w:val="24"/>
        </w:rPr>
        <w:t xml:space="preserve"> del Deporte y la Cultura, Mónica Rocí</w:t>
      </w:r>
      <w:r w:rsidRPr="001474C2">
        <w:rPr>
          <w:rFonts w:ascii="MS Reference Sans Serif" w:hAnsi="MS Reference Sans Serif"/>
          <w:sz w:val="24"/>
          <w:szCs w:val="24"/>
        </w:rPr>
        <w:t xml:space="preserve">o </w:t>
      </w:r>
      <w:proofErr w:type="spellStart"/>
      <w:r w:rsidRPr="001474C2">
        <w:rPr>
          <w:rFonts w:ascii="MS Reference Sans Serif" w:hAnsi="MS Reference Sans Serif"/>
          <w:sz w:val="24"/>
          <w:szCs w:val="24"/>
        </w:rPr>
        <w:t>Ruales</w:t>
      </w:r>
      <w:proofErr w:type="spellEnd"/>
      <w:r w:rsidRPr="001474C2">
        <w:rPr>
          <w:rFonts w:ascii="MS Reference Sans Serif" w:hAnsi="MS Reference Sans Serif"/>
          <w:sz w:val="24"/>
          <w:szCs w:val="24"/>
        </w:rPr>
        <w:t xml:space="preserve">, se mostró muy satisfecha con la </w:t>
      </w:r>
      <w:r w:rsidR="002F51C2" w:rsidRPr="001474C2">
        <w:rPr>
          <w:rFonts w:ascii="MS Reference Sans Serif" w:hAnsi="MS Reference Sans Serif"/>
          <w:sz w:val="24"/>
          <w:szCs w:val="24"/>
        </w:rPr>
        <w:t>adjudicación</w:t>
      </w:r>
      <w:r w:rsidRPr="001474C2">
        <w:rPr>
          <w:rFonts w:ascii="MS Reference Sans Serif" w:hAnsi="MS Reference Sans Serif"/>
          <w:sz w:val="24"/>
          <w:szCs w:val="24"/>
        </w:rPr>
        <w:t xml:space="preserve"> del certamen deportiv</w:t>
      </w:r>
      <w:r w:rsidR="002F51C2">
        <w:rPr>
          <w:rFonts w:ascii="MS Reference Sans Serif" w:hAnsi="MS Reference Sans Serif"/>
          <w:sz w:val="24"/>
          <w:szCs w:val="24"/>
        </w:rPr>
        <w:t>o</w:t>
      </w:r>
      <w:r w:rsidRPr="001474C2">
        <w:rPr>
          <w:rFonts w:ascii="MS Reference Sans Serif" w:hAnsi="MS Reference Sans Serif"/>
          <w:sz w:val="24"/>
          <w:szCs w:val="24"/>
        </w:rPr>
        <w:t xml:space="preserve"> y manifestó</w:t>
      </w:r>
      <w:r w:rsidR="002F51C2">
        <w:rPr>
          <w:rFonts w:ascii="MS Reference Sans Serif" w:hAnsi="MS Reference Sans Serif"/>
          <w:sz w:val="24"/>
          <w:szCs w:val="24"/>
        </w:rPr>
        <w:t xml:space="preserve"> </w:t>
      </w:r>
      <w:r w:rsidRPr="001474C2">
        <w:rPr>
          <w:rFonts w:ascii="MS Reference Sans Serif" w:hAnsi="MS Reference Sans Serif"/>
          <w:sz w:val="24"/>
          <w:szCs w:val="24"/>
        </w:rPr>
        <w:t xml:space="preserve">su compromiso a nombre de la </w:t>
      </w:r>
      <w:r w:rsidR="002F51C2" w:rsidRPr="001474C2">
        <w:rPr>
          <w:rFonts w:ascii="MS Reference Sans Serif" w:hAnsi="MS Reference Sans Serif"/>
          <w:sz w:val="24"/>
          <w:szCs w:val="24"/>
        </w:rPr>
        <w:t>administración</w:t>
      </w:r>
      <w:r w:rsidRPr="001474C2">
        <w:rPr>
          <w:rFonts w:ascii="MS Reference Sans Serif" w:hAnsi="MS Reference Sans Serif"/>
          <w:sz w:val="24"/>
          <w:szCs w:val="24"/>
        </w:rPr>
        <w:t xml:space="preserve"> municipal. “El municipio cuenta con los mejores escenarios deportivos del país y la experiencia de los Juegos Nacionales realizados en 2012. Desde ya nos comprometemos para que Popayán esté a la altura de  los suramericanos”, dijo la funcionaria del Deporte y la Cultura.</w:t>
      </w:r>
    </w:p>
    <w:p w:rsidR="002F51C2" w:rsidRPr="001474C2" w:rsidRDefault="002F51C2" w:rsidP="001474C2">
      <w:pPr>
        <w:pStyle w:val="Encabezado"/>
        <w:jc w:val="both"/>
        <w:rPr>
          <w:rFonts w:ascii="MS Reference Sans Serif" w:hAnsi="MS Reference Sans Serif"/>
          <w:sz w:val="24"/>
          <w:szCs w:val="24"/>
        </w:rPr>
      </w:pPr>
    </w:p>
    <w:p w:rsidR="001474C2" w:rsidRPr="001474C2" w:rsidRDefault="001474C2" w:rsidP="001474C2">
      <w:pPr>
        <w:pStyle w:val="Encabezado"/>
        <w:jc w:val="both"/>
        <w:rPr>
          <w:rFonts w:ascii="MS Reference Sans Serif" w:hAnsi="MS Reference Sans Serif"/>
          <w:sz w:val="24"/>
          <w:szCs w:val="24"/>
        </w:rPr>
      </w:pPr>
      <w:r w:rsidRPr="001474C2">
        <w:rPr>
          <w:rFonts w:ascii="MS Reference Sans Serif" w:hAnsi="MS Reference Sans Serif"/>
          <w:sz w:val="24"/>
          <w:szCs w:val="24"/>
        </w:rPr>
        <w:t>El campeonato contará con la presencia de sextetos de Brasil, Argentina, Uruguay, Chile, Paraguay, Perú, Venezuela y Colombia, delegaciones que ya confirmaron su asistencia. Se espera que en los próximos días las representaciones de Ecuador y Bolivia hagan oficial su participación.</w:t>
      </w:r>
    </w:p>
    <w:p w:rsidR="001474C2" w:rsidRPr="001474C2" w:rsidRDefault="001474C2" w:rsidP="001474C2">
      <w:pPr>
        <w:pStyle w:val="Encabezado"/>
        <w:jc w:val="both"/>
        <w:rPr>
          <w:rFonts w:ascii="MS Reference Sans Serif" w:hAnsi="MS Reference Sans Serif"/>
          <w:sz w:val="24"/>
          <w:szCs w:val="24"/>
        </w:rPr>
      </w:pPr>
    </w:p>
    <w:sectPr w:rsidR="001474C2" w:rsidRPr="001474C2" w:rsidSect="0047689E">
      <w:headerReference w:type="default" r:id="rId23"/>
      <w:footerReference w:type="default" r:id="rId2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3D5" w:rsidRDefault="003D63D5" w:rsidP="00311E9F">
      <w:pPr>
        <w:spacing w:after="0" w:line="240" w:lineRule="auto"/>
      </w:pPr>
      <w:r>
        <w:separator/>
      </w:r>
    </w:p>
  </w:endnote>
  <w:endnote w:type="continuationSeparator" w:id="0">
    <w:p w:rsidR="003D63D5" w:rsidRDefault="003D63D5"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413ED9">
        <w:pPr>
          <w:pStyle w:val="Piedepgina"/>
          <w:tabs>
            <w:tab w:val="left" w:pos="5115"/>
          </w:tabs>
          <w:jc w:val="right"/>
        </w:pPr>
        <w:r>
          <w:tab/>
        </w:r>
        <w:r>
          <w:tab/>
        </w:r>
        <w:r>
          <w:fldChar w:fldCharType="begin"/>
        </w:r>
        <w:r>
          <w:instrText>PAGE   \* MERGEFORMAT</w:instrText>
        </w:r>
        <w:r>
          <w:fldChar w:fldCharType="separate"/>
        </w:r>
        <w:r w:rsidR="00413ED9" w:rsidRPr="00413ED9">
          <w:rPr>
            <w:noProof/>
            <w:lang w:val="es-ES"/>
          </w:rPr>
          <w:t>10</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425FB2B0" wp14:editId="6C56D3E4">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3D5" w:rsidRDefault="003D63D5" w:rsidP="00311E9F">
      <w:pPr>
        <w:spacing w:after="0" w:line="240" w:lineRule="auto"/>
      </w:pPr>
      <w:r>
        <w:separator/>
      </w:r>
    </w:p>
  </w:footnote>
  <w:footnote w:type="continuationSeparator" w:id="0">
    <w:p w:rsidR="003D63D5" w:rsidRDefault="003D63D5"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39EB5F48" wp14:editId="15B3281F">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1516F45F" wp14:editId="2CA9A273">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02C9E9A0" wp14:editId="17145C6B">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r w:rsidRPr="00BF6CC5">
      <w:rPr>
        <w:color w:val="548DD4" w:themeColor="text2" w:themeTint="99"/>
      </w:rPr>
      <w:t>Boletín No. 26</w:t>
    </w:r>
    <w:r w:rsidR="00BF127A">
      <w:rPr>
        <w:color w:val="548DD4" w:themeColor="text2" w:themeTint="99"/>
      </w:rPr>
      <w:t>7</w:t>
    </w:r>
    <w:r w:rsidRPr="00BF6CC5">
      <w:rPr>
        <w:color w:val="548DD4" w:themeColor="text2" w:themeTint="99"/>
      </w:rPr>
      <w:t xml:space="preserve">. </w:t>
    </w:r>
    <w:r w:rsidR="00BF127A">
      <w:rPr>
        <w:color w:val="548DD4" w:themeColor="text2" w:themeTint="99"/>
      </w:rPr>
      <w:t>Viernes 27</w:t>
    </w:r>
    <w:r w:rsidRPr="00BF6CC5">
      <w:rPr>
        <w:color w:val="548DD4" w:themeColor="text2" w:themeTint="99"/>
      </w:rPr>
      <w:t xml:space="preserve"> de septiembre de 2013   </w:t>
    </w:r>
    <w:r w:rsidRPr="00BF6CC5">
      <w:rPr>
        <w:color w:val="548DD4" w:themeColor="text2" w:themeTint="99"/>
      </w:rPr>
      <w:tab/>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75ED"/>
    <w:rsid w:val="000102A0"/>
    <w:rsid w:val="00012E90"/>
    <w:rsid w:val="000152AB"/>
    <w:rsid w:val="0002435E"/>
    <w:rsid w:val="00030D3C"/>
    <w:rsid w:val="00034BFD"/>
    <w:rsid w:val="00042627"/>
    <w:rsid w:val="00046EA1"/>
    <w:rsid w:val="00064CB0"/>
    <w:rsid w:val="00065008"/>
    <w:rsid w:val="000665A3"/>
    <w:rsid w:val="00071D34"/>
    <w:rsid w:val="00080A5A"/>
    <w:rsid w:val="00082816"/>
    <w:rsid w:val="00086FD7"/>
    <w:rsid w:val="00087F49"/>
    <w:rsid w:val="000A0A58"/>
    <w:rsid w:val="000A6064"/>
    <w:rsid w:val="000A7D40"/>
    <w:rsid w:val="000B1624"/>
    <w:rsid w:val="000B2A37"/>
    <w:rsid w:val="000B2DD6"/>
    <w:rsid w:val="000B4855"/>
    <w:rsid w:val="000B5A6B"/>
    <w:rsid w:val="000B65EE"/>
    <w:rsid w:val="000C3126"/>
    <w:rsid w:val="000C3A88"/>
    <w:rsid w:val="000D2A66"/>
    <w:rsid w:val="000E2C8A"/>
    <w:rsid w:val="000E4B29"/>
    <w:rsid w:val="000E5B81"/>
    <w:rsid w:val="000F0F44"/>
    <w:rsid w:val="00104D41"/>
    <w:rsid w:val="001057EF"/>
    <w:rsid w:val="00106A4F"/>
    <w:rsid w:val="00112476"/>
    <w:rsid w:val="001208AF"/>
    <w:rsid w:val="001245D1"/>
    <w:rsid w:val="001474C2"/>
    <w:rsid w:val="00150CDC"/>
    <w:rsid w:val="00151CE0"/>
    <w:rsid w:val="00153B17"/>
    <w:rsid w:val="00153F55"/>
    <w:rsid w:val="00154F56"/>
    <w:rsid w:val="00160670"/>
    <w:rsid w:val="0016172B"/>
    <w:rsid w:val="00167BD5"/>
    <w:rsid w:val="001710A5"/>
    <w:rsid w:val="0017206E"/>
    <w:rsid w:val="00175771"/>
    <w:rsid w:val="00176F63"/>
    <w:rsid w:val="00177E32"/>
    <w:rsid w:val="00184552"/>
    <w:rsid w:val="00186256"/>
    <w:rsid w:val="0019523D"/>
    <w:rsid w:val="001974F0"/>
    <w:rsid w:val="001A221C"/>
    <w:rsid w:val="001A2AFE"/>
    <w:rsid w:val="001A3777"/>
    <w:rsid w:val="001A75EF"/>
    <w:rsid w:val="001B46DC"/>
    <w:rsid w:val="001B6CBA"/>
    <w:rsid w:val="001B7D25"/>
    <w:rsid w:val="001C21A9"/>
    <w:rsid w:val="001D1B15"/>
    <w:rsid w:val="001E0594"/>
    <w:rsid w:val="001F0B79"/>
    <w:rsid w:val="001F4644"/>
    <w:rsid w:val="001F54B6"/>
    <w:rsid w:val="00211A58"/>
    <w:rsid w:val="0021280E"/>
    <w:rsid w:val="00213DD3"/>
    <w:rsid w:val="00227FEE"/>
    <w:rsid w:val="00231E4D"/>
    <w:rsid w:val="00232785"/>
    <w:rsid w:val="0024102A"/>
    <w:rsid w:val="002415E6"/>
    <w:rsid w:val="00242297"/>
    <w:rsid w:val="00244CFB"/>
    <w:rsid w:val="00245635"/>
    <w:rsid w:val="0025340B"/>
    <w:rsid w:val="00263F20"/>
    <w:rsid w:val="00275848"/>
    <w:rsid w:val="00284EBE"/>
    <w:rsid w:val="00291241"/>
    <w:rsid w:val="002A65DA"/>
    <w:rsid w:val="002A6B76"/>
    <w:rsid w:val="002C56C2"/>
    <w:rsid w:val="002D12A3"/>
    <w:rsid w:val="002E488E"/>
    <w:rsid w:val="002F0B7D"/>
    <w:rsid w:val="002F15E2"/>
    <w:rsid w:val="002F51C2"/>
    <w:rsid w:val="00300138"/>
    <w:rsid w:val="00301707"/>
    <w:rsid w:val="00303CE7"/>
    <w:rsid w:val="003041DA"/>
    <w:rsid w:val="003047DA"/>
    <w:rsid w:val="00306039"/>
    <w:rsid w:val="00306C63"/>
    <w:rsid w:val="00307614"/>
    <w:rsid w:val="00311E9F"/>
    <w:rsid w:val="0031200E"/>
    <w:rsid w:val="00316899"/>
    <w:rsid w:val="00320240"/>
    <w:rsid w:val="00322CA0"/>
    <w:rsid w:val="00331C4F"/>
    <w:rsid w:val="00333CE1"/>
    <w:rsid w:val="00347E0E"/>
    <w:rsid w:val="00354F12"/>
    <w:rsid w:val="003563E6"/>
    <w:rsid w:val="00357920"/>
    <w:rsid w:val="003667D5"/>
    <w:rsid w:val="003724A4"/>
    <w:rsid w:val="00384C91"/>
    <w:rsid w:val="00391C2F"/>
    <w:rsid w:val="0039317A"/>
    <w:rsid w:val="003934CB"/>
    <w:rsid w:val="00393EB7"/>
    <w:rsid w:val="00396396"/>
    <w:rsid w:val="00396F8F"/>
    <w:rsid w:val="00397D79"/>
    <w:rsid w:val="003A0FDB"/>
    <w:rsid w:val="003A2B05"/>
    <w:rsid w:val="003B1C03"/>
    <w:rsid w:val="003B3B76"/>
    <w:rsid w:val="003B517B"/>
    <w:rsid w:val="003B6107"/>
    <w:rsid w:val="003B635A"/>
    <w:rsid w:val="003C276D"/>
    <w:rsid w:val="003C74F2"/>
    <w:rsid w:val="003D3723"/>
    <w:rsid w:val="003D4691"/>
    <w:rsid w:val="003D63D5"/>
    <w:rsid w:val="003E1657"/>
    <w:rsid w:val="003E23B5"/>
    <w:rsid w:val="003E2EB3"/>
    <w:rsid w:val="003E6119"/>
    <w:rsid w:val="003F218F"/>
    <w:rsid w:val="003F5C2D"/>
    <w:rsid w:val="00400E27"/>
    <w:rsid w:val="00400F86"/>
    <w:rsid w:val="0040479E"/>
    <w:rsid w:val="0041042C"/>
    <w:rsid w:val="00413ED9"/>
    <w:rsid w:val="004215E3"/>
    <w:rsid w:val="004245CD"/>
    <w:rsid w:val="00424AAF"/>
    <w:rsid w:val="004301F9"/>
    <w:rsid w:val="00431A3A"/>
    <w:rsid w:val="00440BF9"/>
    <w:rsid w:val="00441300"/>
    <w:rsid w:val="004414D5"/>
    <w:rsid w:val="00441F40"/>
    <w:rsid w:val="00445ED2"/>
    <w:rsid w:val="00446C71"/>
    <w:rsid w:val="00447E41"/>
    <w:rsid w:val="00454A16"/>
    <w:rsid w:val="00455F7F"/>
    <w:rsid w:val="00460E06"/>
    <w:rsid w:val="004629A5"/>
    <w:rsid w:val="0047689E"/>
    <w:rsid w:val="00482A1C"/>
    <w:rsid w:val="00487637"/>
    <w:rsid w:val="004931EB"/>
    <w:rsid w:val="004971D8"/>
    <w:rsid w:val="004972A3"/>
    <w:rsid w:val="004A01F3"/>
    <w:rsid w:val="004A3DBE"/>
    <w:rsid w:val="004B4349"/>
    <w:rsid w:val="004C0780"/>
    <w:rsid w:val="004C238A"/>
    <w:rsid w:val="004C448C"/>
    <w:rsid w:val="004C7CF6"/>
    <w:rsid w:val="004D1651"/>
    <w:rsid w:val="004E1F09"/>
    <w:rsid w:val="004E4883"/>
    <w:rsid w:val="004E5E0E"/>
    <w:rsid w:val="004E7FE2"/>
    <w:rsid w:val="004F0964"/>
    <w:rsid w:val="004F32C0"/>
    <w:rsid w:val="00501FFC"/>
    <w:rsid w:val="00502A20"/>
    <w:rsid w:val="00502AFA"/>
    <w:rsid w:val="005031D8"/>
    <w:rsid w:val="00507A3D"/>
    <w:rsid w:val="0051013D"/>
    <w:rsid w:val="0051036B"/>
    <w:rsid w:val="0051251F"/>
    <w:rsid w:val="0051381B"/>
    <w:rsid w:val="00517A6D"/>
    <w:rsid w:val="00523AA0"/>
    <w:rsid w:val="005261F6"/>
    <w:rsid w:val="005302DC"/>
    <w:rsid w:val="0053114B"/>
    <w:rsid w:val="005331F7"/>
    <w:rsid w:val="00543536"/>
    <w:rsid w:val="005514ED"/>
    <w:rsid w:val="00562EAD"/>
    <w:rsid w:val="00567CBA"/>
    <w:rsid w:val="00570664"/>
    <w:rsid w:val="005758F4"/>
    <w:rsid w:val="00583399"/>
    <w:rsid w:val="005861A7"/>
    <w:rsid w:val="00591B4E"/>
    <w:rsid w:val="0059516C"/>
    <w:rsid w:val="005A36FF"/>
    <w:rsid w:val="005B7D40"/>
    <w:rsid w:val="005C04C8"/>
    <w:rsid w:val="005C1D2C"/>
    <w:rsid w:val="005C1F65"/>
    <w:rsid w:val="005C64A9"/>
    <w:rsid w:val="005D0093"/>
    <w:rsid w:val="005D1E61"/>
    <w:rsid w:val="005D4415"/>
    <w:rsid w:val="005E2D48"/>
    <w:rsid w:val="005E2E79"/>
    <w:rsid w:val="005E3E2F"/>
    <w:rsid w:val="005F0527"/>
    <w:rsid w:val="005F0E4A"/>
    <w:rsid w:val="005F2051"/>
    <w:rsid w:val="005F68D9"/>
    <w:rsid w:val="0060346B"/>
    <w:rsid w:val="00606E12"/>
    <w:rsid w:val="00611219"/>
    <w:rsid w:val="0061503B"/>
    <w:rsid w:val="00617221"/>
    <w:rsid w:val="0064199A"/>
    <w:rsid w:val="00644D00"/>
    <w:rsid w:val="006524FE"/>
    <w:rsid w:val="00654324"/>
    <w:rsid w:val="00656BB4"/>
    <w:rsid w:val="00665746"/>
    <w:rsid w:val="00666CED"/>
    <w:rsid w:val="00670F3A"/>
    <w:rsid w:val="0068101C"/>
    <w:rsid w:val="006874D2"/>
    <w:rsid w:val="00690607"/>
    <w:rsid w:val="0069406F"/>
    <w:rsid w:val="00695510"/>
    <w:rsid w:val="006A2A6F"/>
    <w:rsid w:val="006A637E"/>
    <w:rsid w:val="006C70BC"/>
    <w:rsid w:val="006D775C"/>
    <w:rsid w:val="006D7EB3"/>
    <w:rsid w:val="006F10F3"/>
    <w:rsid w:val="006F6C34"/>
    <w:rsid w:val="006F7A0E"/>
    <w:rsid w:val="00700724"/>
    <w:rsid w:val="00700774"/>
    <w:rsid w:val="0071707A"/>
    <w:rsid w:val="0072005B"/>
    <w:rsid w:val="00723F9C"/>
    <w:rsid w:val="00726A46"/>
    <w:rsid w:val="00732517"/>
    <w:rsid w:val="00742581"/>
    <w:rsid w:val="00750A45"/>
    <w:rsid w:val="0075168C"/>
    <w:rsid w:val="00752747"/>
    <w:rsid w:val="00752926"/>
    <w:rsid w:val="0075527B"/>
    <w:rsid w:val="00756A08"/>
    <w:rsid w:val="00757C64"/>
    <w:rsid w:val="007606B8"/>
    <w:rsid w:val="00767F67"/>
    <w:rsid w:val="00773A89"/>
    <w:rsid w:val="007745A2"/>
    <w:rsid w:val="00786CDE"/>
    <w:rsid w:val="007917D7"/>
    <w:rsid w:val="00794467"/>
    <w:rsid w:val="007A1324"/>
    <w:rsid w:val="007A1E81"/>
    <w:rsid w:val="007A3866"/>
    <w:rsid w:val="007A3B25"/>
    <w:rsid w:val="007A68FF"/>
    <w:rsid w:val="007B01DD"/>
    <w:rsid w:val="007B5E69"/>
    <w:rsid w:val="007C2535"/>
    <w:rsid w:val="007C265A"/>
    <w:rsid w:val="007C5C9E"/>
    <w:rsid w:val="007C6803"/>
    <w:rsid w:val="007C6955"/>
    <w:rsid w:val="007D2900"/>
    <w:rsid w:val="007E1837"/>
    <w:rsid w:val="007F3F34"/>
    <w:rsid w:val="007F7D2A"/>
    <w:rsid w:val="00800747"/>
    <w:rsid w:val="00806E23"/>
    <w:rsid w:val="00816AC7"/>
    <w:rsid w:val="00822EB0"/>
    <w:rsid w:val="00841002"/>
    <w:rsid w:val="00841A07"/>
    <w:rsid w:val="008509E3"/>
    <w:rsid w:val="008515BE"/>
    <w:rsid w:val="008656C7"/>
    <w:rsid w:val="008713AD"/>
    <w:rsid w:val="00871E5D"/>
    <w:rsid w:val="008729ED"/>
    <w:rsid w:val="0087621E"/>
    <w:rsid w:val="008767F8"/>
    <w:rsid w:val="008960C8"/>
    <w:rsid w:val="008A076D"/>
    <w:rsid w:val="008A0CEB"/>
    <w:rsid w:val="008A53E3"/>
    <w:rsid w:val="008B223F"/>
    <w:rsid w:val="008B6DC5"/>
    <w:rsid w:val="008B7F7B"/>
    <w:rsid w:val="008C3FCF"/>
    <w:rsid w:val="008C4156"/>
    <w:rsid w:val="008C7C45"/>
    <w:rsid w:val="008D17D7"/>
    <w:rsid w:val="008E3986"/>
    <w:rsid w:val="008E6013"/>
    <w:rsid w:val="008E74E1"/>
    <w:rsid w:val="008F5299"/>
    <w:rsid w:val="008F79DF"/>
    <w:rsid w:val="009062B7"/>
    <w:rsid w:val="00907EDD"/>
    <w:rsid w:val="00910486"/>
    <w:rsid w:val="00913A27"/>
    <w:rsid w:val="009152D2"/>
    <w:rsid w:val="00922F54"/>
    <w:rsid w:val="009335AD"/>
    <w:rsid w:val="00935C5C"/>
    <w:rsid w:val="009469DB"/>
    <w:rsid w:val="00964C02"/>
    <w:rsid w:val="00966EB7"/>
    <w:rsid w:val="009710DC"/>
    <w:rsid w:val="00972A96"/>
    <w:rsid w:val="009741FC"/>
    <w:rsid w:val="009815D6"/>
    <w:rsid w:val="00982F7F"/>
    <w:rsid w:val="009A01E2"/>
    <w:rsid w:val="009A3526"/>
    <w:rsid w:val="009B38CD"/>
    <w:rsid w:val="009B4DBA"/>
    <w:rsid w:val="009C6A31"/>
    <w:rsid w:val="009E54C9"/>
    <w:rsid w:val="009F7E3D"/>
    <w:rsid w:val="00A00B75"/>
    <w:rsid w:val="00A11320"/>
    <w:rsid w:val="00A115C8"/>
    <w:rsid w:val="00A1339C"/>
    <w:rsid w:val="00A159E7"/>
    <w:rsid w:val="00A1601B"/>
    <w:rsid w:val="00A24A8F"/>
    <w:rsid w:val="00A414CA"/>
    <w:rsid w:val="00A42544"/>
    <w:rsid w:val="00A43D67"/>
    <w:rsid w:val="00A465A7"/>
    <w:rsid w:val="00A500E9"/>
    <w:rsid w:val="00A50471"/>
    <w:rsid w:val="00A646FB"/>
    <w:rsid w:val="00A7066F"/>
    <w:rsid w:val="00A742A4"/>
    <w:rsid w:val="00A76C7E"/>
    <w:rsid w:val="00A7763B"/>
    <w:rsid w:val="00A83611"/>
    <w:rsid w:val="00A8558B"/>
    <w:rsid w:val="00A8772E"/>
    <w:rsid w:val="00A87CF8"/>
    <w:rsid w:val="00A9135D"/>
    <w:rsid w:val="00A93805"/>
    <w:rsid w:val="00AA015F"/>
    <w:rsid w:val="00AA188C"/>
    <w:rsid w:val="00AA2C1C"/>
    <w:rsid w:val="00AA2E77"/>
    <w:rsid w:val="00AA409C"/>
    <w:rsid w:val="00AB5E40"/>
    <w:rsid w:val="00AC1F55"/>
    <w:rsid w:val="00AC2EF9"/>
    <w:rsid w:val="00AC52BB"/>
    <w:rsid w:val="00AD1207"/>
    <w:rsid w:val="00AE0179"/>
    <w:rsid w:val="00AE0277"/>
    <w:rsid w:val="00AE1322"/>
    <w:rsid w:val="00AE19AA"/>
    <w:rsid w:val="00AE2A31"/>
    <w:rsid w:val="00AE5B7D"/>
    <w:rsid w:val="00AF6162"/>
    <w:rsid w:val="00AF6D06"/>
    <w:rsid w:val="00B05B66"/>
    <w:rsid w:val="00B1072D"/>
    <w:rsid w:val="00B150DE"/>
    <w:rsid w:val="00B15A55"/>
    <w:rsid w:val="00B167A4"/>
    <w:rsid w:val="00B16EC7"/>
    <w:rsid w:val="00B1764C"/>
    <w:rsid w:val="00B17B85"/>
    <w:rsid w:val="00B210F6"/>
    <w:rsid w:val="00B31D24"/>
    <w:rsid w:val="00B32AF8"/>
    <w:rsid w:val="00B37D75"/>
    <w:rsid w:val="00B4156F"/>
    <w:rsid w:val="00B4363B"/>
    <w:rsid w:val="00B47786"/>
    <w:rsid w:val="00B51814"/>
    <w:rsid w:val="00B534FA"/>
    <w:rsid w:val="00B537FE"/>
    <w:rsid w:val="00B53BCE"/>
    <w:rsid w:val="00B53CE4"/>
    <w:rsid w:val="00B54BB5"/>
    <w:rsid w:val="00B70E19"/>
    <w:rsid w:val="00B71D7B"/>
    <w:rsid w:val="00B71D89"/>
    <w:rsid w:val="00B73EBC"/>
    <w:rsid w:val="00B756DB"/>
    <w:rsid w:val="00B82FF2"/>
    <w:rsid w:val="00B8784C"/>
    <w:rsid w:val="00B87DB3"/>
    <w:rsid w:val="00BA467C"/>
    <w:rsid w:val="00BA51D6"/>
    <w:rsid w:val="00BA7AA1"/>
    <w:rsid w:val="00BB2F74"/>
    <w:rsid w:val="00BB3751"/>
    <w:rsid w:val="00BC3F06"/>
    <w:rsid w:val="00BC619D"/>
    <w:rsid w:val="00BE5289"/>
    <w:rsid w:val="00BE6379"/>
    <w:rsid w:val="00BE644E"/>
    <w:rsid w:val="00BF127A"/>
    <w:rsid w:val="00BF2077"/>
    <w:rsid w:val="00BF2A1A"/>
    <w:rsid w:val="00BF2AFD"/>
    <w:rsid w:val="00BF2F4D"/>
    <w:rsid w:val="00BF398E"/>
    <w:rsid w:val="00BF6C7E"/>
    <w:rsid w:val="00BF6CC5"/>
    <w:rsid w:val="00C01EA0"/>
    <w:rsid w:val="00C02EAF"/>
    <w:rsid w:val="00C07223"/>
    <w:rsid w:val="00C10442"/>
    <w:rsid w:val="00C2062D"/>
    <w:rsid w:val="00C302E5"/>
    <w:rsid w:val="00C32C1D"/>
    <w:rsid w:val="00C33479"/>
    <w:rsid w:val="00C43400"/>
    <w:rsid w:val="00C45D61"/>
    <w:rsid w:val="00C55564"/>
    <w:rsid w:val="00C616FF"/>
    <w:rsid w:val="00C66D74"/>
    <w:rsid w:val="00C70D94"/>
    <w:rsid w:val="00C7482A"/>
    <w:rsid w:val="00C77810"/>
    <w:rsid w:val="00C82886"/>
    <w:rsid w:val="00C91300"/>
    <w:rsid w:val="00C95EEB"/>
    <w:rsid w:val="00CA225C"/>
    <w:rsid w:val="00CA467E"/>
    <w:rsid w:val="00CC207F"/>
    <w:rsid w:val="00CC568E"/>
    <w:rsid w:val="00CD496D"/>
    <w:rsid w:val="00CE32F9"/>
    <w:rsid w:val="00CF3613"/>
    <w:rsid w:val="00D10FB9"/>
    <w:rsid w:val="00D1173C"/>
    <w:rsid w:val="00D2209F"/>
    <w:rsid w:val="00D23CA1"/>
    <w:rsid w:val="00D24742"/>
    <w:rsid w:val="00D37C6A"/>
    <w:rsid w:val="00D40358"/>
    <w:rsid w:val="00D40FA0"/>
    <w:rsid w:val="00D430F5"/>
    <w:rsid w:val="00D438F4"/>
    <w:rsid w:val="00D5208F"/>
    <w:rsid w:val="00D614E7"/>
    <w:rsid w:val="00D62152"/>
    <w:rsid w:val="00D632D5"/>
    <w:rsid w:val="00D70364"/>
    <w:rsid w:val="00D73F8E"/>
    <w:rsid w:val="00D77D06"/>
    <w:rsid w:val="00D83B3D"/>
    <w:rsid w:val="00D84903"/>
    <w:rsid w:val="00D9470A"/>
    <w:rsid w:val="00D97666"/>
    <w:rsid w:val="00DA3507"/>
    <w:rsid w:val="00DA5821"/>
    <w:rsid w:val="00DA62F1"/>
    <w:rsid w:val="00DD1599"/>
    <w:rsid w:val="00DD71AA"/>
    <w:rsid w:val="00DE7E5F"/>
    <w:rsid w:val="00DF5300"/>
    <w:rsid w:val="00DF6677"/>
    <w:rsid w:val="00E025F6"/>
    <w:rsid w:val="00E132BF"/>
    <w:rsid w:val="00E1553D"/>
    <w:rsid w:val="00E155D7"/>
    <w:rsid w:val="00E16AA0"/>
    <w:rsid w:val="00E17129"/>
    <w:rsid w:val="00E321CB"/>
    <w:rsid w:val="00E344CA"/>
    <w:rsid w:val="00E35303"/>
    <w:rsid w:val="00E378AB"/>
    <w:rsid w:val="00E379C7"/>
    <w:rsid w:val="00E51C45"/>
    <w:rsid w:val="00E53887"/>
    <w:rsid w:val="00E55473"/>
    <w:rsid w:val="00E63597"/>
    <w:rsid w:val="00E64539"/>
    <w:rsid w:val="00E64E70"/>
    <w:rsid w:val="00E65739"/>
    <w:rsid w:val="00E73E45"/>
    <w:rsid w:val="00E8518F"/>
    <w:rsid w:val="00E9010A"/>
    <w:rsid w:val="00E91643"/>
    <w:rsid w:val="00E92A52"/>
    <w:rsid w:val="00E92C53"/>
    <w:rsid w:val="00E9462B"/>
    <w:rsid w:val="00EA1B51"/>
    <w:rsid w:val="00EA6A9D"/>
    <w:rsid w:val="00EA6C4B"/>
    <w:rsid w:val="00EB06F7"/>
    <w:rsid w:val="00EB0CC8"/>
    <w:rsid w:val="00EB6D69"/>
    <w:rsid w:val="00EB7525"/>
    <w:rsid w:val="00EC0BD9"/>
    <w:rsid w:val="00EC111D"/>
    <w:rsid w:val="00ED5A0A"/>
    <w:rsid w:val="00EE24AD"/>
    <w:rsid w:val="00EE4B71"/>
    <w:rsid w:val="00EE50E3"/>
    <w:rsid w:val="00EE609C"/>
    <w:rsid w:val="00EF1507"/>
    <w:rsid w:val="00F0336C"/>
    <w:rsid w:val="00F05645"/>
    <w:rsid w:val="00F06F55"/>
    <w:rsid w:val="00F15413"/>
    <w:rsid w:val="00F202B9"/>
    <w:rsid w:val="00F22CA8"/>
    <w:rsid w:val="00F24DF5"/>
    <w:rsid w:val="00F273B4"/>
    <w:rsid w:val="00F3476C"/>
    <w:rsid w:val="00F34BDA"/>
    <w:rsid w:val="00F35E7F"/>
    <w:rsid w:val="00F36D7D"/>
    <w:rsid w:val="00F42858"/>
    <w:rsid w:val="00F46B46"/>
    <w:rsid w:val="00F473CD"/>
    <w:rsid w:val="00F5073B"/>
    <w:rsid w:val="00F532AE"/>
    <w:rsid w:val="00F60381"/>
    <w:rsid w:val="00F60706"/>
    <w:rsid w:val="00F65FDE"/>
    <w:rsid w:val="00F722F4"/>
    <w:rsid w:val="00F8219C"/>
    <w:rsid w:val="00F829F3"/>
    <w:rsid w:val="00F8307F"/>
    <w:rsid w:val="00F84F04"/>
    <w:rsid w:val="00F860DF"/>
    <w:rsid w:val="00F86159"/>
    <w:rsid w:val="00F86419"/>
    <w:rsid w:val="00F916D7"/>
    <w:rsid w:val="00F9492F"/>
    <w:rsid w:val="00FA6873"/>
    <w:rsid w:val="00FA6AEF"/>
    <w:rsid w:val="00FB2B1F"/>
    <w:rsid w:val="00FB670E"/>
    <w:rsid w:val="00FD0E96"/>
    <w:rsid w:val="00FE05B2"/>
    <w:rsid w:val="00FE72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68D2C-DAEA-47C6-8DD3-F3C5DFB8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1594</Words>
  <Characters>8773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castañeda romero</dc:creator>
  <cp:lastModifiedBy>alexandra dominguez quiñones</cp:lastModifiedBy>
  <cp:revision>16</cp:revision>
  <cp:lastPrinted>2013-11-25T21:01:00Z</cp:lastPrinted>
  <dcterms:created xsi:type="dcterms:W3CDTF">2013-09-27T18:52:00Z</dcterms:created>
  <dcterms:modified xsi:type="dcterms:W3CDTF">2013-11-25T21:02:00Z</dcterms:modified>
</cp:coreProperties>
</file>