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66AF5" w:rsidRDefault="00516EBC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D40358">
        <w:rPr>
          <w:noProof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592FAFBC" wp14:editId="1575B4F0">
                <wp:simplePos x="0" y="0"/>
                <wp:positionH relativeFrom="margin">
                  <wp:posOffset>-50800</wp:posOffset>
                </wp:positionH>
                <wp:positionV relativeFrom="margin">
                  <wp:posOffset>2536825</wp:posOffset>
                </wp:positionV>
                <wp:extent cx="9470390" cy="3201670"/>
                <wp:effectExtent l="0" t="85090" r="102870" b="2667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470390" cy="320167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EF768A" w:rsidRDefault="00EF768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67256" w:rsidRDefault="00467256" w:rsidP="00467256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Inauguración de la fase regional del Pacífico de los Juegos Supérate Intercolegiados 2013</w:t>
                            </w:r>
                          </w:p>
                          <w:p w:rsidR="00467256" w:rsidRPr="00697BDA" w:rsidRDefault="00467256" w:rsidP="00467256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Miércoles 9 de octubre </w:t>
                            </w:r>
                          </w:p>
                          <w:p w:rsidR="00467256" w:rsidRPr="008B7742" w:rsidRDefault="00467256" w:rsidP="00467256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p.m.</w:t>
                            </w:r>
                          </w:p>
                          <w:p w:rsidR="00467256" w:rsidRPr="008B7742" w:rsidRDefault="00467256" w:rsidP="00467256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Complejo Deportivo (Vía a Santa Rosa)</w:t>
                            </w:r>
                          </w:p>
                          <w:p w:rsidR="00467256" w:rsidRDefault="0046725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63731" w:rsidRDefault="00461517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rimer aniversario del fallecimiento del maestro Edgar Negret Dueñas</w:t>
                            </w:r>
                            <w:r w:rsidR="00A6373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461517" w:rsidRPr="00A63731" w:rsidRDefault="00461517" w:rsidP="004615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iernes 11 de octubre</w:t>
                            </w:r>
                          </w:p>
                          <w:p w:rsidR="00461517" w:rsidRPr="00461517" w:rsidRDefault="00461517" w:rsidP="004615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10:30 a.m.</w:t>
                            </w:r>
                          </w:p>
                          <w:p w:rsidR="00461517" w:rsidRDefault="00461517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Catedral Basílica Nuestra Señora de la Asunción</w:t>
                            </w:r>
                          </w:p>
                          <w:p w:rsidR="00ED3F40" w:rsidRDefault="00ED3F4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D3F40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Entrega del escenario deportivo del barrio ‘El Uvo’</w:t>
                            </w:r>
                          </w:p>
                          <w:p w:rsidR="00ED3F40" w:rsidRPr="00A63731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Domingo 13 de octubre</w:t>
                            </w:r>
                          </w:p>
                          <w:p w:rsidR="00ED3F40" w:rsidRPr="00EF7149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10:00 a.m.</w:t>
                            </w:r>
                          </w:p>
                          <w:p w:rsidR="00ED3F40" w:rsidRPr="00A01B10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Barrio ‘El Uvo’</w:t>
                            </w:r>
                          </w:p>
                          <w:p w:rsid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Socialización del proyecto y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de </w:t>
                            </w: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 Feria de Seguridad Alimentaria de Popayán</w:t>
                            </w:r>
                          </w:p>
                          <w:p w:rsidR="00A22E7D" w:rsidRPr="00A63731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16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octubre</w:t>
                            </w:r>
                          </w:p>
                          <w:p w:rsidR="00A22E7D" w:rsidRPr="00A63731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8:00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A22E7D" w:rsidRPr="00B36319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A22E7D" w:rsidRP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8225D4" w:rsidRDefault="008225D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225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La noche de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la solidaridad y la fraternidad, </w:t>
                            </w:r>
                            <w:r w:rsidR="00FE283B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‘V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elada para compartir pro obras benéficas del niño y aguinaldo navideño</w:t>
                            </w:r>
                            <w:r w:rsidR="00FE283B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’</w:t>
                            </w:r>
                          </w:p>
                          <w:p w:rsidR="008225D4" w:rsidRPr="008225D4" w:rsidRDefault="008225D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23 de octubre</w:t>
                            </w:r>
                          </w:p>
                          <w:p w:rsidR="008225D4" w:rsidRPr="008225D4" w:rsidRDefault="008225D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p.m.</w:t>
                            </w:r>
                          </w:p>
                          <w:p w:rsidR="008225D4" w:rsidRDefault="008225D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Primer patio de la Alcaldía de Popayán</w:t>
                            </w:r>
                          </w:p>
                          <w:p w:rsidR="008225D4" w:rsidRPr="008225D4" w:rsidRDefault="008225D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Los bonos se adquieren en el despacho de la Gestora Social</w:t>
                            </w:r>
                          </w:p>
                          <w:p w:rsid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52926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Día sin carro y sin moto</w:t>
                            </w:r>
                          </w:p>
                          <w:p w:rsidR="00752926" w:rsidRP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Pr="00752926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Desde las </w:t>
                            </w:r>
                            <w:r w:rsidR="0070077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6:00 a.m. hasta las 7:00 p.m.</w:t>
                            </w:r>
                          </w:p>
                          <w:p w:rsidR="00752926" w:rsidRDefault="0075292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213DD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En todo el perímetro urbano de Popayán </w:t>
                            </w:r>
                          </w:p>
                          <w:p w:rsidR="009A0F4F" w:rsidRDefault="009A0F4F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B635A" w:rsidRPr="001208AF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8C4156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-4pt;margin-top:199.75pt;width:745.7pt;height:252.1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EF768A" w:rsidRDefault="00EF768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67256" w:rsidRDefault="00467256" w:rsidP="00467256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Inauguración de la fase regional del Pacífico de los Juegos Supérate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Intercolegiados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2013</w:t>
                      </w:r>
                    </w:p>
                    <w:p w:rsidR="00467256" w:rsidRPr="00697BDA" w:rsidRDefault="00467256" w:rsidP="00467256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Miércoles 9 de octubre </w:t>
                      </w:r>
                    </w:p>
                    <w:p w:rsidR="00467256" w:rsidRPr="008B7742" w:rsidRDefault="00467256" w:rsidP="00467256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p.m.</w:t>
                      </w:r>
                    </w:p>
                    <w:p w:rsidR="00467256" w:rsidRPr="008B7742" w:rsidRDefault="00467256" w:rsidP="00467256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Complejo Deportivo (Vía a Santa Rosa)</w:t>
                      </w:r>
                    </w:p>
                    <w:p w:rsidR="00467256" w:rsidRDefault="0046725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63731" w:rsidRDefault="00461517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rimer aniversario del fallecimiento del maestro Edgar </w:t>
                      </w:r>
                      <w:proofErr w:type="spellStart"/>
                      <w:r w:rsidRPr="0046151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Negret</w:t>
                      </w:r>
                      <w:proofErr w:type="spellEnd"/>
                      <w:r w:rsidRPr="0046151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Dueñas</w:t>
                      </w:r>
                      <w:r w:rsidR="00A6373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461517" w:rsidRPr="00A63731" w:rsidRDefault="00461517" w:rsidP="004615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iernes 11 de octubre</w:t>
                      </w:r>
                    </w:p>
                    <w:p w:rsidR="00461517" w:rsidRPr="00461517" w:rsidRDefault="00461517" w:rsidP="004615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10:30 a.m.</w:t>
                      </w:r>
                    </w:p>
                    <w:p w:rsidR="00461517" w:rsidRDefault="00461517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Catedral Basílica Nuestra Señora de la Asunción</w:t>
                      </w:r>
                    </w:p>
                    <w:p w:rsidR="00ED3F40" w:rsidRDefault="00ED3F4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D3F40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Entrega del escenario deportivo del barrio ‘El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Uvo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ED3F40" w:rsidRPr="00A63731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Domingo 13 de octubre</w:t>
                      </w:r>
                    </w:p>
                    <w:p w:rsidR="00ED3F40" w:rsidRPr="00EF7149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10:00 a.m.</w:t>
                      </w:r>
                    </w:p>
                    <w:p w:rsidR="00ED3F40" w:rsidRPr="00A01B10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Barrio ‘El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Uvo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Socialización del proyecto y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de </w:t>
                      </w: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 Feria de Seguridad Alimentaria de Popayán</w:t>
                      </w:r>
                    </w:p>
                    <w:p w:rsidR="00A22E7D" w:rsidRPr="00A63731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16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octubre</w:t>
                      </w:r>
                    </w:p>
                    <w:p w:rsidR="00A22E7D" w:rsidRPr="00A63731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8:00 a.m.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A22E7D" w:rsidRPr="00B36319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 w:rsidR="00B3631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A22E7D" w:rsidRP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8225D4" w:rsidRDefault="008225D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8225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La noche de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la solidaridad y la fraternidad, </w:t>
                      </w:r>
                      <w:r w:rsidR="00FE283B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‘V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elada para compartir pro obras benéficas del niño y aguinaldo navideño</w:t>
                      </w:r>
                      <w:r w:rsidR="00FE283B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8225D4" w:rsidRPr="008225D4" w:rsidRDefault="008225D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23 de octubre</w:t>
                      </w:r>
                    </w:p>
                    <w:p w:rsidR="008225D4" w:rsidRPr="008225D4" w:rsidRDefault="008225D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p.m.</w:t>
                      </w:r>
                    </w:p>
                    <w:p w:rsidR="008225D4" w:rsidRDefault="008225D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Primer patio de la Alcaldía de Popayán</w:t>
                      </w:r>
                    </w:p>
                    <w:p w:rsidR="008225D4" w:rsidRPr="008225D4" w:rsidRDefault="008225D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Los bonos se adquieren en el despacho de la Gestora Social</w:t>
                      </w:r>
                    </w:p>
                    <w:p w:rsid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752926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Día sin carro y sin moto</w:t>
                      </w:r>
                    </w:p>
                    <w:p w:rsidR="00752926" w:rsidRP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Pr="00752926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Desde las </w:t>
                      </w:r>
                      <w:r w:rsidR="0070077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6:00 a.m. hasta las 7:00 p.m.</w:t>
                      </w:r>
                    </w:p>
                    <w:p w:rsidR="00752926" w:rsidRDefault="0075292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213DD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En todo el perímetro urbano de Popayán </w:t>
                      </w:r>
                    </w:p>
                    <w:p w:rsidR="009A0F4F" w:rsidRDefault="009A0F4F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B635A" w:rsidRPr="001208AF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8C4156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4384" behindDoc="0" locked="0" layoutInCell="1" allowOverlap="1" wp14:anchorId="7EC7110D" wp14:editId="35E6253F">
            <wp:simplePos x="0" y="0"/>
            <wp:positionH relativeFrom="column">
              <wp:posOffset>-554355</wp:posOffset>
            </wp:positionH>
            <wp:positionV relativeFrom="paragraph">
              <wp:posOffset>-249555</wp:posOffset>
            </wp:positionV>
            <wp:extent cx="3429000" cy="8117205"/>
            <wp:effectExtent l="0" t="0" r="0" b="0"/>
            <wp:wrapSquare wrapText="bothSides"/>
            <wp:docPr id="11" name="Imagen 11" descr="G:\Cabezote_OCTUBRE 09 B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abezote_OCTUBRE 09 B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2E5" w:rsidRPr="007412E5" w:rsidRDefault="00680096" w:rsidP="00516EBC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Vía Pomona se entregará en dos meses</w:t>
      </w:r>
    </w:p>
    <w:p w:rsidR="00734F9D" w:rsidRDefault="004F4A94" w:rsidP="00266AF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0288" behindDoc="0" locked="0" layoutInCell="1" allowOverlap="1" wp14:anchorId="468A9C22" wp14:editId="4E9494AD">
            <wp:simplePos x="0" y="0"/>
            <wp:positionH relativeFrom="column">
              <wp:posOffset>2202815</wp:posOffset>
            </wp:positionH>
            <wp:positionV relativeFrom="paragraph">
              <wp:posOffset>98425</wp:posOffset>
            </wp:positionV>
            <wp:extent cx="3636645" cy="2423160"/>
            <wp:effectExtent l="0" t="0" r="1905" b="0"/>
            <wp:wrapSquare wrapText="bothSides"/>
            <wp:docPr id="1" name="Imagen 1" descr="C:\Facebook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2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9D">
        <w:rPr>
          <w:rFonts w:ascii="MS Reference Sans Serif" w:hAnsi="MS Reference Sans Serif"/>
          <w:sz w:val="24"/>
          <w:szCs w:val="24"/>
        </w:rPr>
        <w:t>El secretario de Infraestructura,</w:t>
      </w:r>
      <w:r w:rsidR="00245BE2">
        <w:rPr>
          <w:rFonts w:ascii="MS Reference Sans Serif" w:hAnsi="MS Reference Sans Serif"/>
          <w:sz w:val="24"/>
          <w:szCs w:val="24"/>
        </w:rPr>
        <w:t xml:space="preserve"> </w:t>
      </w:r>
      <w:r w:rsidR="00245BE2" w:rsidRPr="00245BE2">
        <w:rPr>
          <w:rFonts w:ascii="MS Reference Sans Serif" w:hAnsi="MS Reference Sans Serif"/>
          <w:sz w:val="24"/>
          <w:szCs w:val="24"/>
        </w:rPr>
        <w:t>James Hernando Correa Grijalba</w:t>
      </w:r>
      <w:r w:rsidR="00245BE2">
        <w:rPr>
          <w:rFonts w:ascii="MS Reference Sans Serif" w:hAnsi="MS Reference Sans Serif"/>
          <w:sz w:val="24"/>
          <w:szCs w:val="24"/>
        </w:rPr>
        <w:t xml:space="preserve">, anunció </w:t>
      </w:r>
      <w:r w:rsidR="00CC6DCE">
        <w:rPr>
          <w:rFonts w:ascii="MS Reference Sans Serif" w:hAnsi="MS Reference Sans Serif"/>
          <w:sz w:val="24"/>
          <w:szCs w:val="24"/>
        </w:rPr>
        <w:t>un nuevo plazo para la entrega de la segunda calzada de la vía Pomona.</w:t>
      </w:r>
    </w:p>
    <w:p w:rsidR="000477B5" w:rsidRDefault="004F4A94" w:rsidP="000477B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 wp14:anchorId="53C0F156" wp14:editId="2BF741C4">
            <wp:simplePos x="0" y="0"/>
            <wp:positionH relativeFrom="column">
              <wp:posOffset>2202815</wp:posOffset>
            </wp:positionH>
            <wp:positionV relativeFrom="paragraph">
              <wp:posOffset>1036320</wp:posOffset>
            </wp:positionV>
            <wp:extent cx="3657600" cy="2438400"/>
            <wp:effectExtent l="0" t="0" r="0" b="0"/>
            <wp:wrapSquare wrapText="bothSides"/>
            <wp:docPr id="7" name="Imagen 7" descr="C:\Facebook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2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DCE">
        <w:rPr>
          <w:rFonts w:ascii="MS Reference Sans Serif" w:hAnsi="MS Reference Sans Serif"/>
          <w:sz w:val="24"/>
          <w:szCs w:val="24"/>
        </w:rPr>
        <w:t xml:space="preserve">En su visita a la obra con todos los ingenieros </w:t>
      </w:r>
      <w:r w:rsidR="002B14CD">
        <w:rPr>
          <w:rFonts w:ascii="MS Reference Sans Serif" w:hAnsi="MS Reference Sans Serif"/>
          <w:sz w:val="24"/>
          <w:szCs w:val="24"/>
        </w:rPr>
        <w:t xml:space="preserve">que </w:t>
      </w:r>
      <w:r w:rsidR="00F77CDD">
        <w:rPr>
          <w:rFonts w:ascii="MS Reference Sans Serif" w:hAnsi="MS Reference Sans Serif"/>
          <w:sz w:val="24"/>
          <w:szCs w:val="24"/>
        </w:rPr>
        <w:t>trabajan</w:t>
      </w:r>
      <w:r w:rsidR="002B14CD">
        <w:rPr>
          <w:rFonts w:ascii="MS Reference Sans Serif" w:hAnsi="MS Reference Sans Serif"/>
          <w:sz w:val="24"/>
          <w:szCs w:val="24"/>
        </w:rPr>
        <w:t xml:space="preserve"> como interventores</w:t>
      </w:r>
      <w:r w:rsidR="009A5ACF">
        <w:rPr>
          <w:rFonts w:ascii="MS Reference Sans Serif" w:hAnsi="MS Reference Sans Serif"/>
          <w:sz w:val="24"/>
          <w:szCs w:val="24"/>
        </w:rPr>
        <w:t xml:space="preserve">, </w:t>
      </w:r>
      <w:r w:rsidR="002B14CD">
        <w:rPr>
          <w:rFonts w:ascii="MS Reference Sans Serif" w:hAnsi="MS Reference Sans Serif"/>
          <w:sz w:val="24"/>
          <w:szCs w:val="24"/>
        </w:rPr>
        <w:t>constructores</w:t>
      </w:r>
      <w:r w:rsidR="009A5ACF">
        <w:rPr>
          <w:rFonts w:ascii="MS Reference Sans Serif" w:hAnsi="MS Reference Sans Serif"/>
          <w:sz w:val="24"/>
          <w:szCs w:val="24"/>
        </w:rPr>
        <w:t xml:space="preserve"> y supervisores</w:t>
      </w:r>
      <w:r w:rsidR="008E114C">
        <w:rPr>
          <w:rFonts w:ascii="MS Reference Sans Serif" w:hAnsi="MS Reference Sans Serif"/>
          <w:sz w:val="24"/>
          <w:szCs w:val="24"/>
        </w:rPr>
        <w:t xml:space="preserve">, el funcionario </w:t>
      </w:r>
      <w:r w:rsidR="008B2426">
        <w:rPr>
          <w:rFonts w:ascii="MS Reference Sans Serif" w:hAnsi="MS Reference Sans Serif"/>
          <w:sz w:val="24"/>
          <w:szCs w:val="24"/>
        </w:rPr>
        <w:t>explicó que los contratistas tendrán plazo hasta mediados del mes de diciembre</w:t>
      </w:r>
      <w:r w:rsidR="001B5D2E">
        <w:rPr>
          <w:rFonts w:ascii="MS Reference Sans Serif" w:hAnsi="MS Reference Sans Serif"/>
          <w:sz w:val="24"/>
          <w:szCs w:val="24"/>
        </w:rPr>
        <w:t xml:space="preserve"> para poner al servicio esta vía</w:t>
      </w:r>
      <w:r w:rsidR="008B2426">
        <w:rPr>
          <w:rFonts w:ascii="MS Reference Sans Serif" w:hAnsi="MS Reference Sans Serif"/>
          <w:sz w:val="24"/>
          <w:szCs w:val="24"/>
        </w:rPr>
        <w:t xml:space="preserve">, dado </w:t>
      </w:r>
      <w:r w:rsidR="000477B5">
        <w:rPr>
          <w:rFonts w:ascii="MS Reference Sans Serif" w:hAnsi="MS Reference Sans Serif"/>
          <w:sz w:val="24"/>
          <w:szCs w:val="24"/>
        </w:rPr>
        <w:t xml:space="preserve">los inconvenientes presentados </w:t>
      </w:r>
      <w:r w:rsidR="002B3DA7">
        <w:rPr>
          <w:rFonts w:ascii="MS Reference Sans Serif" w:hAnsi="MS Reference Sans Serif"/>
          <w:sz w:val="24"/>
          <w:szCs w:val="24"/>
        </w:rPr>
        <w:t xml:space="preserve">con </w:t>
      </w:r>
      <w:r w:rsidR="000477B5">
        <w:rPr>
          <w:rFonts w:ascii="MS Reference Sans Serif" w:hAnsi="MS Reference Sans Serif"/>
          <w:sz w:val="24"/>
          <w:szCs w:val="24"/>
        </w:rPr>
        <w:t xml:space="preserve">la construcción de un muro de contención </w:t>
      </w:r>
      <w:r w:rsidR="002B3DA7">
        <w:rPr>
          <w:rFonts w:ascii="MS Reference Sans Serif" w:hAnsi="MS Reference Sans Serif"/>
          <w:sz w:val="24"/>
          <w:szCs w:val="24"/>
        </w:rPr>
        <w:t xml:space="preserve">que no </w:t>
      </w:r>
      <w:r w:rsidR="000477B5">
        <w:rPr>
          <w:rFonts w:ascii="MS Reference Sans Serif" w:hAnsi="MS Reference Sans Serif"/>
          <w:sz w:val="24"/>
          <w:szCs w:val="24"/>
        </w:rPr>
        <w:t xml:space="preserve">estaba diseñado para las características que </w:t>
      </w:r>
      <w:r w:rsidR="00FF7AB4">
        <w:rPr>
          <w:rFonts w:ascii="MS Reference Sans Serif" w:hAnsi="MS Reference Sans Serif"/>
          <w:sz w:val="24"/>
          <w:szCs w:val="24"/>
        </w:rPr>
        <w:t xml:space="preserve">se </w:t>
      </w:r>
      <w:r w:rsidR="000477B5">
        <w:rPr>
          <w:rFonts w:ascii="MS Reference Sans Serif" w:hAnsi="MS Reference Sans Serif"/>
          <w:sz w:val="24"/>
          <w:szCs w:val="24"/>
        </w:rPr>
        <w:t>encontra</w:t>
      </w:r>
      <w:r w:rsidR="00FF7AB4">
        <w:rPr>
          <w:rFonts w:ascii="MS Reference Sans Serif" w:hAnsi="MS Reference Sans Serif"/>
          <w:sz w:val="24"/>
          <w:szCs w:val="24"/>
        </w:rPr>
        <w:t xml:space="preserve">ron </w:t>
      </w:r>
      <w:r w:rsidR="000477B5">
        <w:rPr>
          <w:rFonts w:ascii="MS Reference Sans Serif" w:hAnsi="MS Reference Sans Serif"/>
          <w:sz w:val="24"/>
          <w:szCs w:val="24"/>
        </w:rPr>
        <w:t>en el terreno</w:t>
      </w:r>
      <w:r w:rsidR="00FF7AB4">
        <w:rPr>
          <w:rFonts w:ascii="MS Reference Sans Serif" w:hAnsi="MS Reference Sans Serif"/>
          <w:sz w:val="24"/>
          <w:szCs w:val="24"/>
        </w:rPr>
        <w:t>.</w:t>
      </w:r>
    </w:p>
    <w:p w:rsidR="00734F9D" w:rsidRDefault="00F54BAD" w:rsidP="00266AF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“Hubo que modificarlo y eso cambio los tiempos, además </w:t>
      </w:r>
      <w:r w:rsidR="001B5D2E">
        <w:rPr>
          <w:rFonts w:ascii="MS Reference Sans Serif" w:hAnsi="MS Reference Sans Serif"/>
          <w:sz w:val="24"/>
          <w:szCs w:val="24"/>
        </w:rPr>
        <w:t>a</w:t>
      </w:r>
      <w:r>
        <w:rPr>
          <w:rFonts w:ascii="MS Reference Sans Serif" w:hAnsi="MS Reference Sans Serif"/>
          <w:sz w:val="24"/>
          <w:szCs w:val="24"/>
        </w:rPr>
        <w:t xml:space="preserve">hora realizamos un </w:t>
      </w:r>
      <w:r w:rsidR="000477B5">
        <w:rPr>
          <w:rFonts w:ascii="MS Reference Sans Serif" w:hAnsi="MS Reference Sans Serif"/>
          <w:sz w:val="24"/>
          <w:szCs w:val="24"/>
        </w:rPr>
        <w:t xml:space="preserve">trámite </w:t>
      </w:r>
      <w:r w:rsidR="001B5D2E">
        <w:rPr>
          <w:rFonts w:ascii="MS Reference Sans Serif" w:hAnsi="MS Reference Sans Serif"/>
          <w:sz w:val="24"/>
          <w:szCs w:val="24"/>
        </w:rPr>
        <w:t xml:space="preserve">para </w:t>
      </w:r>
      <w:r w:rsidR="000477B5">
        <w:rPr>
          <w:rFonts w:ascii="MS Reference Sans Serif" w:hAnsi="MS Reference Sans Serif"/>
          <w:sz w:val="24"/>
          <w:szCs w:val="24"/>
        </w:rPr>
        <w:t>una adición presupuestal</w:t>
      </w:r>
      <w:r w:rsidR="001B5D2E">
        <w:rPr>
          <w:rFonts w:ascii="MS Reference Sans Serif" w:hAnsi="MS Reference Sans Serif"/>
          <w:sz w:val="24"/>
          <w:szCs w:val="24"/>
        </w:rPr>
        <w:t xml:space="preserve">, con el fin de </w:t>
      </w:r>
      <w:r w:rsidR="000477B5">
        <w:rPr>
          <w:rFonts w:ascii="MS Reference Sans Serif" w:hAnsi="MS Reference Sans Serif"/>
          <w:sz w:val="24"/>
          <w:szCs w:val="24"/>
        </w:rPr>
        <w:t xml:space="preserve">tener un alcance mayor de </w:t>
      </w:r>
      <w:r w:rsidR="001B5D2E">
        <w:rPr>
          <w:rFonts w:ascii="MS Reference Sans Serif" w:hAnsi="MS Reference Sans Serif"/>
          <w:sz w:val="24"/>
          <w:szCs w:val="24"/>
        </w:rPr>
        <w:t>l</w:t>
      </w:r>
      <w:r w:rsidR="000477B5">
        <w:rPr>
          <w:rFonts w:ascii="MS Reference Sans Serif" w:hAnsi="MS Reference Sans Serif"/>
          <w:sz w:val="24"/>
          <w:szCs w:val="24"/>
        </w:rPr>
        <w:t>a obra, serán 200 millones de pesos más y dos meses</w:t>
      </w:r>
      <w:r>
        <w:rPr>
          <w:rFonts w:ascii="MS Reference Sans Serif" w:hAnsi="MS Reference Sans Serif"/>
          <w:sz w:val="24"/>
          <w:szCs w:val="24"/>
        </w:rPr>
        <w:t xml:space="preserve"> para que </w:t>
      </w:r>
      <w:r>
        <w:rPr>
          <w:rFonts w:ascii="MS Reference Sans Serif" w:hAnsi="MS Reference Sans Serif"/>
          <w:sz w:val="24"/>
          <w:szCs w:val="24"/>
        </w:rPr>
        <w:lastRenderedPageBreak/>
        <w:t>la ciudad</w:t>
      </w:r>
      <w:r w:rsidR="001B5D2E">
        <w:rPr>
          <w:rFonts w:ascii="MS Reference Sans Serif" w:hAnsi="MS Reference Sans Serif"/>
          <w:sz w:val="24"/>
          <w:szCs w:val="24"/>
        </w:rPr>
        <w:t xml:space="preserve"> cuente con </w:t>
      </w:r>
      <w:r>
        <w:rPr>
          <w:rFonts w:ascii="MS Reference Sans Serif" w:hAnsi="MS Reference Sans Serif"/>
          <w:sz w:val="24"/>
          <w:szCs w:val="24"/>
        </w:rPr>
        <w:t>nueva vía</w:t>
      </w:r>
      <w:r w:rsidR="001B5D2E">
        <w:rPr>
          <w:rFonts w:ascii="MS Reference Sans Serif" w:hAnsi="MS Reference Sans Serif"/>
          <w:sz w:val="24"/>
          <w:szCs w:val="24"/>
        </w:rPr>
        <w:t xml:space="preserve">, </w:t>
      </w:r>
      <w:r>
        <w:rPr>
          <w:rFonts w:ascii="MS Reference Sans Serif" w:hAnsi="MS Reference Sans Serif"/>
          <w:sz w:val="24"/>
          <w:szCs w:val="24"/>
        </w:rPr>
        <w:t xml:space="preserve">andenes, </w:t>
      </w:r>
      <w:r w:rsidR="006B47A1">
        <w:rPr>
          <w:rFonts w:ascii="MS Reference Sans Serif" w:hAnsi="MS Reference Sans Serif"/>
          <w:sz w:val="24"/>
          <w:szCs w:val="24"/>
        </w:rPr>
        <w:t xml:space="preserve">separadores, alumbrado público y palmeras”, agregó el titular de Infraestructura. </w:t>
      </w:r>
    </w:p>
    <w:p w:rsidR="00273B74" w:rsidRDefault="00273B74" w:rsidP="00266AF5">
      <w:pPr>
        <w:jc w:val="both"/>
        <w:rPr>
          <w:rFonts w:ascii="MS Reference Sans Serif" w:hAnsi="MS Reference Sans Serif"/>
          <w:sz w:val="24"/>
          <w:szCs w:val="24"/>
        </w:rPr>
      </w:pPr>
    </w:p>
    <w:p w:rsidR="00273B74" w:rsidRDefault="00591865" w:rsidP="00591865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Siguen operativos </w:t>
      </w:r>
      <w:r w:rsidR="00A649A7">
        <w:rPr>
          <w:rFonts w:ascii="MS Reference Sans Serif" w:hAnsi="MS Reference Sans Serif"/>
          <w:b/>
          <w:sz w:val="30"/>
          <w:szCs w:val="30"/>
        </w:rPr>
        <w:t>para</w:t>
      </w:r>
      <w:r>
        <w:rPr>
          <w:rFonts w:ascii="MS Reference Sans Serif" w:hAnsi="MS Reference Sans Serif"/>
          <w:b/>
          <w:sz w:val="30"/>
          <w:szCs w:val="30"/>
        </w:rPr>
        <w:t xml:space="preserve"> recuperación de espacio público</w:t>
      </w:r>
    </w:p>
    <w:p w:rsidR="00C30A4B" w:rsidRDefault="00192167" w:rsidP="00266AF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70343F9E" wp14:editId="1F79964C">
            <wp:simplePos x="0" y="0"/>
            <wp:positionH relativeFrom="column">
              <wp:posOffset>2199640</wp:posOffset>
            </wp:positionH>
            <wp:positionV relativeFrom="paragraph">
              <wp:posOffset>67310</wp:posOffset>
            </wp:positionV>
            <wp:extent cx="3680460" cy="2760345"/>
            <wp:effectExtent l="0" t="0" r="0" b="1905"/>
            <wp:wrapSquare wrapText="bothSides"/>
            <wp:docPr id="9" name="Imagen 9" descr="C:\Facebook\Recuperación espacio públic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Recuperación espacio público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4B">
        <w:rPr>
          <w:rFonts w:ascii="MS Reference Sans Serif" w:hAnsi="MS Reference Sans Serif"/>
          <w:sz w:val="24"/>
          <w:szCs w:val="24"/>
        </w:rPr>
        <w:t xml:space="preserve">La administración </w:t>
      </w:r>
      <w:r w:rsidR="00F11D16">
        <w:rPr>
          <w:rFonts w:ascii="MS Reference Sans Serif" w:hAnsi="MS Reference Sans Serif"/>
          <w:sz w:val="24"/>
          <w:szCs w:val="24"/>
        </w:rPr>
        <w:t>del alcalde Francisco Fuentes</w:t>
      </w:r>
      <w:r w:rsidR="00E14A04">
        <w:rPr>
          <w:rFonts w:ascii="MS Reference Sans Serif" w:hAnsi="MS Reference Sans Serif"/>
          <w:sz w:val="24"/>
          <w:szCs w:val="24"/>
        </w:rPr>
        <w:t xml:space="preserve"> e</w:t>
      </w:r>
      <w:r w:rsidR="00F11D16">
        <w:rPr>
          <w:rFonts w:ascii="MS Reference Sans Serif" w:hAnsi="MS Reference Sans Serif"/>
          <w:sz w:val="24"/>
          <w:szCs w:val="24"/>
        </w:rPr>
        <w:t xml:space="preserve">stableció una estrategia con la Policía Metropolitana y varias </w:t>
      </w:r>
      <w:r w:rsidR="001520B6">
        <w:rPr>
          <w:rFonts w:ascii="MS Reference Sans Serif" w:hAnsi="MS Reference Sans Serif"/>
          <w:sz w:val="24"/>
          <w:szCs w:val="24"/>
        </w:rPr>
        <w:t xml:space="preserve">de sus </w:t>
      </w:r>
      <w:r w:rsidR="00F11D16">
        <w:rPr>
          <w:rFonts w:ascii="MS Reference Sans Serif" w:hAnsi="MS Reference Sans Serif"/>
          <w:sz w:val="24"/>
          <w:szCs w:val="24"/>
        </w:rPr>
        <w:t>secretarías</w:t>
      </w:r>
      <w:r w:rsidR="007833EB">
        <w:rPr>
          <w:rFonts w:ascii="MS Reference Sans Serif" w:hAnsi="MS Reference Sans Serif"/>
          <w:sz w:val="24"/>
          <w:szCs w:val="24"/>
        </w:rPr>
        <w:t>,</w:t>
      </w:r>
      <w:r w:rsidR="00F11D16">
        <w:rPr>
          <w:rFonts w:ascii="MS Reference Sans Serif" w:hAnsi="MS Reference Sans Serif"/>
          <w:sz w:val="24"/>
          <w:szCs w:val="24"/>
        </w:rPr>
        <w:t xml:space="preserve"> con el propósito de </w:t>
      </w:r>
      <w:r w:rsidR="007833EB">
        <w:rPr>
          <w:rFonts w:ascii="MS Reference Sans Serif" w:hAnsi="MS Reference Sans Serif"/>
          <w:sz w:val="24"/>
          <w:szCs w:val="24"/>
        </w:rPr>
        <w:t xml:space="preserve">continuar la </w:t>
      </w:r>
      <w:r w:rsidR="005A23D9">
        <w:rPr>
          <w:rFonts w:ascii="MS Reference Sans Serif" w:hAnsi="MS Reference Sans Serif"/>
          <w:sz w:val="24"/>
          <w:szCs w:val="24"/>
        </w:rPr>
        <w:t>recupera</w:t>
      </w:r>
      <w:r w:rsidR="007833EB">
        <w:rPr>
          <w:rFonts w:ascii="MS Reference Sans Serif" w:hAnsi="MS Reference Sans Serif"/>
          <w:sz w:val="24"/>
          <w:szCs w:val="24"/>
        </w:rPr>
        <w:t>ción d</w:t>
      </w:r>
      <w:r w:rsidR="005A23D9">
        <w:rPr>
          <w:rFonts w:ascii="MS Reference Sans Serif" w:hAnsi="MS Reference Sans Serif"/>
          <w:sz w:val="24"/>
          <w:szCs w:val="24"/>
        </w:rPr>
        <w:t xml:space="preserve">el espacio público de la ciudad. </w:t>
      </w:r>
    </w:p>
    <w:p w:rsidR="0000590F" w:rsidRDefault="00CD65BE" w:rsidP="00266AF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</w:t>
      </w:r>
      <w:r w:rsidR="00FA3EFE" w:rsidRPr="00FA3EFE">
        <w:rPr>
          <w:rFonts w:ascii="MS Reference Sans Serif" w:hAnsi="MS Reference Sans Serif"/>
          <w:sz w:val="24"/>
          <w:szCs w:val="24"/>
        </w:rPr>
        <w:t xml:space="preserve">a Policía </w:t>
      </w:r>
      <w:r w:rsidR="00FA3EFE">
        <w:rPr>
          <w:rFonts w:ascii="MS Reference Sans Serif" w:hAnsi="MS Reference Sans Serif"/>
          <w:sz w:val="24"/>
          <w:szCs w:val="24"/>
        </w:rPr>
        <w:t xml:space="preserve">Metropolitana aumentará </w:t>
      </w:r>
      <w:r w:rsidR="00C34ED1">
        <w:rPr>
          <w:rFonts w:ascii="MS Reference Sans Serif" w:hAnsi="MS Reference Sans Serif"/>
          <w:sz w:val="24"/>
          <w:szCs w:val="24"/>
        </w:rPr>
        <w:t xml:space="preserve">su </w:t>
      </w:r>
      <w:r w:rsidR="00FA3EFE">
        <w:rPr>
          <w:rFonts w:ascii="MS Reference Sans Serif" w:hAnsi="MS Reference Sans Serif"/>
          <w:sz w:val="24"/>
          <w:szCs w:val="24"/>
        </w:rPr>
        <w:t xml:space="preserve">pie de fuerza </w:t>
      </w:r>
      <w:r w:rsidR="00270119">
        <w:rPr>
          <w:rFonts w:ascii="MS Reference Sans Serif" w:hAnsi="MS Reference Sans Serif"/>
          <w:sz w:val="24"/>
          <w:szCs w:val="24"/>
        </w:rPr>
        <w:t xml:space="preserve">en el centro de </w:t>
      </w:r>
      <w:r w:rsidR="001A2BDE">
        <w:rPr>
          <w:rFonts w:ascii="MS Reference Sans Serif" w:hAnsi="MS Reference Sans Serif"/>
          <w:sz w:val="24"/>
          <w:szCs w:val="24"/>
        </w:rPr>
        <w:t>Popayán</w:t>
      </w:r>
      <w:r w:rsidR="004D4FFD">
        <w:rPr>
          <w:rFonts w:ascii="MS Reference Sans Serif" w:hAnsi="MS Reference Sans Serif"/>
          <w:sz w:val="24"/>
          <w:szCs w:val="24"/>
        </w:rPr>
        <w:t>. E</w:t>
      </w:r>
      <w:r w:rsidR="00270119">
        <w:rPr>
          <w:rFonts w:ascii="MS Reference Sans Serif" w:hAnsi="MS Reference Sans Serif"/>
          <w:sz w:val="24"/>
          <w:szCs w:val="24"/>
        </w:rPr>
        <w:t>l secretario de Gobierno y Participación Comunitaria, Nino Andrés Erazo, indicó que por ahora llegarán 23 policías profesionales y seis policías auxiliares</w:t>
      </w:r>
      <w:r w:rsidR="00C82F17">
        <w:rPr>
          <w:rFonts w:ascii="MS Reference Sans Serif" w:hAnsi="MS Reference Sans Serif"/>
          <w:sz w:val="24"/>
          <w:szCs w:val="24"/>
        </w:rPr>
        <w:t>;</w:t>
      </w:r>
      <w:r w:rsidR="0000590F">
        <w:rPr>
          <w:rFonts w:ascii="MS Reference Sans Serif" w:hAnsi="MS Reference Sans Serif"/>
          <w:sz w:val="24"/>
          <w:szCs w:val="24"/>
        </w:rPr>
        <w:t xml:space="preserve"> </w:t>
      </w:r>
      <w:r w:rsidR="00270119">
        <w:rPr>
          <w:rFonts w:ascii="MS Reference Sans Serif" w:hAnsi="MS Reference Sans Serif"/>
          <w:sz w:val="24"/>
          <w:szCs w:val="24"/>
        </w:rPr>
        <w:t>en los próximos 15 días</w:t>
      </w:r>
      <w:r w:rsidR="00A7647A">
        <w:rPr>
          <w:rFonts w:ascii="MS Reference Sans Serif" w:hAnsi="MS Reference Sans Serif"/>
          <w:sz w:val="24"/>
          <w:szCs w:val="24"/>
        </w:rPr>
        <w:t>,</w:t>
      </w:r>
      <w:r w:rsidR="00270119">
        <w:rPr>
          <w:rFonts w:ascii="MS Reference Sans Serif" w:hAnsi="MS Reference Sans Serif"/>
          <w:sz w:val="24"/>
          <w:szCs w:val="24"/>
        </w:rPr>
        <w:t xml:space="preserve"> 20 auxiliares más para </w:t>
      </w:r>
      <w:r w:rsidR="0000590F">
        <w:rPr>
          <w:rFonts w:ascii="MS Reference Sans Serif" w:hAnsi="MS Reference Sans Serif"/>
          <w:sz w:val="24"/>
          <w:szCs w:val="24"/>
        </w:rPr>
        <w:t xml:space="preserve">garantizar no solo la seguridad sino la </w:t>
      </w:r>
      <w:r w:rsidR="00334FF4">
        <w:rPr>
          <w:rFonts w:ascii="MS Reference Sans Serif" w:hAnsi="MS Reference Sans Serif"/>
          <w:sz w:val="24"/>
          <w:szCs w:val="24"/>
        </w:rPr>
        <w:t>libre movilización de los peatones</w:t>
      </w:r>
      <w:r w:rsidR="0000590F">
        <w:rPr>
          <w:rFonts w:ascii="MS Reference Sans Serif" w:hAnsi="MS Reference Sans Serif"/>
          <w:sz w:val="24"/>
          <w:szCs w:val="24"/>
        </w:rPr>
        <w:t xml:space="preserve">. </w:t>
      </w:r>
    </w:p>
    <w:p w:rsidR="00737300" w:rsidRDefault="004A2C80" w:rsidP="00266AF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7B68DF">
        <w:rPr>
          <w:rFonts w:ascii="MS Reference Sans Serif" w:hAnsi="MS Reference Sans Serif"/>
          <w:sz w:val="24"/>
          <w:szCs w:val="24"/>
        </w:rPr>
        <w:t>Realizaremos u</w:t>
      </w:r>
      <w:r w:rsidR="00DD2818">
        <w:rPr>
          <w:rFonts w:ascii="MS Reference Sans Serif" w:hAnsi="MS Reference Sans Serif"/>
          <w:sz w:val="24"/>
          <w:szCs w:val="24"/>
        </w:rPr>
        <w:t>n esquema de seguridad</w:t>
      </w:r>
      <w:r w:rsidR="00FF7716">
        <w:rPr>
          <w:rFonts w:ascii="MS Reference Sans Serif" w:hAnsi="MS Reference Sans Serif"/>
          <w:sz w:val="24"/>
          <w:szCs w:val="24"/>
        </w:rPr>
        <w:t xml:space="preserve"> con </w:t>
      </w:r>
      <w:r w:rsidR="00DD2818">
        <w:rPr>
          <w:rFonts w:ascii="MS Reference Sans Serif" w:hAnsi="MS Reference Sans Serif"/>
          <w:sz w:val="24"/>
          <w:szCs w:val="24"/>
        </w:rPr>
        <w:t xml:space="preserve">la Oficina Asesora de Planeación </w:t>
      </w:r>
      <w:r w:rsidR="005D49D6">
        <w:rPr>
          <w:rFonts w:ascii="MS Reference Sans Serif" w:hAnsi="MS Reference Sans Serif"/>
          <w:sz w:val="24"/>
          <w:szCs w:val="24"/>
        </w:rPr>
        <w:t xml:space="preserve">para </w:t>
      </w:r>
      <w:r w:rsidR="003676E4">
        <w:rPr>
          <w:rFonts w:ascii="MS Reference Sans Serif" w:hAnsi="MS Reference Sans Serif"/>
          <w:sz w:val="24"/>
          <w:szCs w:val="24"/>
        </w:rPr>
        <w:t xml:space="preserve">que se cumpla el </w:t>
      </w:r>
      <w:r w:rsidR="007070C9" w:rsidRPr="007070C9">
        <w:rPr>
          <w:rFonts w:ascii="MS Reference Sans Serif" w:hAnsi="MS Reference Sans Serif"/>
          <w:sz w:val="24"/>
          <w:szCs w:val="24"/>
        </w:rPr>
        <w:t xml:space="preserve">Plan </w:t>
      </w:r>
      <w:r w:rsidR="007070C9">
        <w:rPr>
          <w:rFonts w:ascii="MS Reference Sans Serif" w:hAnsi="MS Reference Sans Serif"/>
          <w:sz w:val="24"/>
          <w:szCs w:val="24"/>
        </w:rPr>
        <w:t>E</w:t>
      </w:r>
      <w:r w:rsidR="007070C9" w:rsidRPr="007070C9">
        <w:rPr>
          <w:rFonts w:ascii="MS Reference Sans Serif" w:hAnsi="MS Reference Sans Serif"/>
          <w:sz w:val="24"/>
          <w:szCs w:val="24"/>
        </w:rPr>
        <w:t xml:space="preserve">special de </w:t>
      </w:r>
      <w:r w:rsidR="007070C9">
        <w:rPr>
          <w:rFonts w:ascii="MS Reference Sans Serif" w:hAnsi="MS Reference Sans Serif"/>
          <w:sz w:val="24"/>
          <w:szCs w:val="24"/>
        </w:rPr>
        <w:t>M</w:t>
      </w:r>
      <w:r w:rsidR="007070C9" w:rsidRPr="007070C9">
        <w:rPr>
          <w:rFonts w:ascii="MS Reference Sans Serif" w:hAnsi="MS Reference Sans Serif"/>
          <w:sz w:val="24"/>
          <w:szCs w:val="24"/>
        </w:rPr>
        <w:t xml:space="preserve">anejo y </w:t>
      </w:r>
      <w:r w:rsidR="007070C9">
        <w:rPr>
          <w:rFonts w:ascii="MS Reference Sans Serif" w:hAnsi="MS Reference Sans Serif"/>
          <w:sz w:val="24"/>
          <w:szCs w:val="24"/>
        </w:rPr>
        <w:t>P</w:t>
      </w:r>
      <w:r w:rsidR="007070C9" w:rsidRPr="007070C9">
        <w:rPr>
          <w:rFonts w:ascii="MS Reference Sans Serif" w:hAnsi="MS Reference Sans Serif"/>
          <w:sz w:val="24"/>
          <w:szCs w:val="24"/>
        </w:rPr>
        <w:t xml:space="preserve">rotección del </w:t>
      </w:r>
      <w:r w:rsidR="007070C9">
        <w:rPr>
          <w:rFonts w:ascii="MS Reference Sans Serif" w:hAnsi="MS Reference Sans Serif"/>
          <w:sz w:val="24"/>
          <w:szCs w:val="24"/>
        </w:rPr>
        <w:t>C</w:t>
      </w:r>
      <w:r w:rsidR="007070C9" w:rsidRPr="007070C9">
        <w:rPr>
          <w:rFonts w:ascii="MS Reference Sans Serif" w:hAnsi="MS Reference Sans Serif"/>
          <w:sz w:val="24"/>
          <w:szCs w:val="24"/>
        </w:rPr>
        <w:t xml:space="preserve">entro </w:t>
      </w:r>
      <w:r w:rsidR="007070C9">
        <w:rPr>
          <w:rFonts w:ascii="MS Reference Sans Serif" w:hAnsi="MS Reference Sans Serif"/>
          <w:sz w:val="24"/>
          <w:szCs w:val="24"/>
        </w:rPr>
        <w:t>H</w:t>
      </w:r>
      <w:r w:rsidR="007070C9" w:rsidRPr="007070C9">
        <w:rPr>
          <w:rFonts w:ascii="MS Reference Sans Serif" w:hAnsi="MS Reference Sans Serif"/>
          <w:sz w:val="24"/>
          <w:szCs w:val="24"/>
        </w:rPr>
        <w:t>istórico</w:t>
      </w:r>
      <w:r w:rsidR="00673550">
        <w:rPr>
          <w:rFonts w:ascii="MS Reference Sans Serif" w:hAnsi="MS Reference Sans Serif"/>
          <w:sz w:val="24"/>
          <w:szCs w:val="24"/>
        </w:rPr>
        <w:t xml:space="preserve">, la </w:t>
      </w:r>
      <w:r w:rsidR="00DD2818">
        <w:rPr>
          <w:rFonts w:ascii="MS Reference Sans Serif" w:hAnsi="MS Reference Sans Serif"/>
          <w:sz w:val="24"/>
          <w:szCs w:val="24"/>
        </w:rPr>
        <w:t xml:space="preserve"> </w:t>
      </w:r>
      <w:r w:rsidR="00673550">
        <w:rPr>
          <w:rFonts w:ascii="MS Reference Sans Serif" w:hAnsi="MS Reference Sans Serif"/>
          <w:sz w:val="24"/>
          <w:szCs w:val="24"/>
        </w:rPr>
        <w:t>S</w:t>
      </w:r>
      <w:r w:rsidR="00DD2818">
        <w:rPr>
          <w:rFonts w:ascii="MS Reference Sans Serif" w:hAnsi="MS Reference Sans Serif"/>
          <w:sz w:val="24"/>
          <w:szCs w:val="24"/>
        </w:rPr>
        <w:t>ecretar</w:t>
      </w:r>
      <w:r w:rsidR="00673550">
        <w:rPr>
          <w:rFonts w:ascii="MS Reference Sans Serif" w:hAnsi="MS Reference Sans Serif"/>
          <w:sz w:val="24"/>
          <w:szCs w:val="24"/>
        </w:rPr>
        <w:t xml:space="preserve">ía de </w:t>
      </w:r>
      <w:r w:rsidR="00DD2818">
        <w:rPr>
          <w:rFonts w:ascii="MS Reference Sans Serif" w:hAnsi="MS Reference Sans Serif"/>
          <w:sz w:val="24"/>
          <w:szCs w:val="24"/>
        </w:rPr>
        <w:t>Tránsito controla</w:t>
      </w:r>
      <w:r w:rsidR="003D73FF">
        <w:rPr>
          <w:rFonts w:ascii="MS Reference Sans Serif" w:hAnsi="MS Reference Sans Serif"/>
          <w:sz w:val="24"/>
          <w:szCs w:val="24"/>
        </w:rPr>
        <w:t xml:space="preserve">rá </w:t>
      </w:r>
      <w:r w:rsidR="00DD2818">
        <w:rPr>
          <w:rFonts w:ascii="MS Reference Sans Serif" w:hAnsi="MS Reference Sans Serif"/>
          <w:sz w:val="24"/>
          <w:szCs w:val="24"/>
        </w:rPr>
        <w:t xml:space="preserve">el parqueo de motos </w:t>
      </w:r>
      <w:r w:rsidR="003D73FF">
        <w:rPr>
          <w:rFonts w:ascii="MS Reference Sans Serif" w:hAnsi="MS Reference Sans Serif"/>
          <w:sz w:val="24"/>
          <w:szCs w:val="24"/>
        </w:rPr>
        <w:t xml:space="preserve">y carros </w:t>
      </w:r>
      <w:r w:rsidR="00DD2818">
        <w:rPr>
          <w:rFonts w:ascii="MS Reference Sans Serif" w:hAnsi="MS Reference Sans Serif"/>
          <w:sz w:val="24"/>
          <w:szCs w:val="24"/>
        </w:rPr>
        <w:t>en zonas que no son autorizadas</w:t>
      </w:r>
      <w:r w:rsidR="00EE6A84">
        <w:rPr>
          <w:rFonts w:ascii="MS Reference Sans Serif" w:hAnsi="MS Reference Sans Serif"/>
          <w:sz w:val="24"/>
          <w:szCs w:val="24"/>
        </w:rPr>
        <w:t>, la S</w:t>
      </w:r>
      <w:r w:rsidR="0010739D">
        <w:rPr>
          <w:rFonts w:ascii="MS Reference Sans Serif" w:hAnsi="MS Reference Sans Serif"/>
          <w:sz w:val="24"/>
          <w:szCs w:val="24"/>
        </w:rPr>
        <w:t xml:space="preserve">ecretaría de </w:t>
      </w:r>
      <w:r w:rsidR="00EE6A84">
        <w:rPr>
          <w:rFonts w:ascii="MS Reference Sans Serif" w:hAnsi="MS Reference Sans Serif"/>
          <w:sz w:val="24"/>
          <w:szCs w:val="24"/>
        </w:rPr>
        <w:t>S</w:t>
      </w:r>
      <w:r w:rsidR="0010739D">
        <w:rPr>
          <w:rFonts w:ascii="MS Reference Sans Serif" w:hAnsi="MS Reference Sans Serif"/>
          <w:sz w:val="24"/>
          <w:szCs w:val="24"/>
        </w:rPr>
        <w:t xml:space="preserve">alud hará operativos para </w:t>
      </w:r>
      <w:r w:rsidR="00581281">
        <w:rPr>
          <w:rFonts w:ascii="MS Reference Sans Serif" w:hAnsi="MS Reference Sans Serif"/>
          <w:sz w:val="24"/>
          <w:szCs w:val="24"/>
        </w:rPr>
        <w:t xml:space="preserve">el control de comidas ambulantes </w:t>
      </w:r>
      <w:r w:rsidR="00EE6A84">
        <w:rPr>
          <w:rFonts w:ascii="MS Reference Sans Serif" w:hAnsi="MS Reference Sans Serif"/>
          <w:sz w:val="24"/>
          <w:szCs w:val="24"/>
        </w:rPr>
        <w:t>y la S</w:t>
      </w:r>
      <w:r w:rsidR="0010739D">
        <w:rPr>
          <w:rFonts w:ascii="MS Reference Sans Serif" w:hAnsi="MS Reference Sans Serif"/>
          <w:sz w:val="24"/>
          <w:szCs w:val="24"/>
        </w:rPr>
        <w:t xml:space="preserve">ecretaría de </w:t>
      </w:r>
      <w:r w:rsidR="00EE6A84">
        <w:rPr>
          <w:rFonts w:ascii="MS Reference Sans Serif" w:hAnsi="MS Reference Sans Serif"/>
          <w:sz w:val="24"/>
          <w:szCs w:val="24"/>
        </w:rPr>
        <w:t>G</w:t>
      </w:r>
      <w:r w:rsidR="0010739D">
        <w:rPr>
          <w:rFonts w:ascii="MS Reference Sans Serif" w:hAnsi="MS Reference Sans Serif"/>
          <w:sz w:val="24"/>
          <w:szCs w:val="24"/>
        </w:rPr>
        <w:t xml:space="preserve">obierno </w:t>
      </w:r>
      <w:r w:rsidR="004F57DB">
        <w:rPr>
          <w:rFonts w:ascii="MS Reference Sans Serif" w:hAnsi="MS Reference Sans Serif"/>
          <w:sz w:val="24"/>
          <w:szCs w:val="24"/>
        </w:rPr>
        <w:t xml:space="preserve">con el ciento por ciento de su personal </w:t>
      </w:r>
      <w:r w:rsidR="00522FD7">
        <w:rPr>
          <w:rFonts w:ascii="MS Reference Sans Serif" w:hAnsi="MS Reference Sans Serif"/>
          <w:sz w:val="24"/>
          <w:szCs w:val="24"/>
        </w:rPr>
        <w:t xml:space="preserve">estará </w:t>
      </w:r>
      <w:r w:rsidR="004F57DB">
        <w:rPr>
          <w:rFonts w:ascii="MS Reference Sans Serif" w:hAnsi="MS Reference Sans Serif"/>
          <w:sz w:val="24"/>
          <w:szCs w:val="24"/>
        </w:rPr>
        <w:t>prest</w:t>
      </w:r>
      <w:r w:rsidR="00522FD7">
        <w:rPr>
          <w:rFonts w:ascii="MS Reference Sans Serif" w:hAnsi="MS Reference Sans Serif"/>
          <w:sz w:val="24"/>
          <w:szCs w:val="24"/>
        </w:rPr>
        <w:t xml:space="preserve">a </w:t>
      </w:r>
      <w:r w:rsidR="00C06E59">
        <w:rPr>
          <w:rFonts w:ascii="MS Reference Sans Serif" w:hAnsi="MS Reference Sans Serif"/>
          <w:sz w:val="24"/>
          <w:szCs w:val="24"/>
        </w:rPr>
        <w:t xml:space="preserve">a organizar y defender el espacio público, todo lo que estamos haciendo debe ir de la </w:t>
      </w:r>
      <w:r w:rsidR="00C06E59">
        <w:rPr>
          <w:rFonts w:ascii="MS Reference Sans Serif" w:hAnsi="MS Reference Sans Serif"/>
          <w:sz w:val="24"/>
          <w:szCs w:val="24"/>
        </w:rPr>
        <w:lastRenderedPageBreak/>
        <w:t xml:space="preserve">mano con la comunidad, </w:t>
      </w:r>
      <w:r w:rsidR="00522FD7">
        <w:rPr>
          <w:rFonts w:ascii="MS Reference Sans Serif" w:hAnsi="MS Reference Sans Serif"/>
          <w:sz w:val="24"/>
          <w:szCs w:val="24"/>
        </w:rPr>
        <w:t xml:space="preserve">hay que </w:t>
      </w:r>
      <w:r w:rsidR="00917ABA">
        <w:rPr>
          <w:rFonts w:ascii="MS Reference Sans Serif" w:hAnsi="MS Reference Sans Serif"/>
          <w:sz w:val="24"/>
          <w:szCs w:val="24"/>
        </w:rPr>
        <w:t>crear conciencia que si no hay una demanda de servicios, no hab</w:t>
      </w:r>
      <w:r w:rsidR="00522FD7">
        <w:rPr>
          <w:rFonts w:ascii="MS Reference Sans Serif" w:hAnsi="MS Reference Sans Serif"/>
          <w:sz w:val="24"/>
          <w:szCs w:val="24"/>
        </w:rPr>
        <w:t xml:space="preserve">rá </w:t>
      </w:r>
      <w:r w:rsidR="00917ABA">
        <w:rPr>
          <w:rFonts w:ascii="MS Reference Sans Serif" w:hAnsi="MS Reference Sans Serif"/>
          <w:sz w:val="24"/>
          <w:szCs w:val="24"/>
        </w:rPr>
        <w:t>una o</w:t>
      </w:r>
      <w:r w:rsidR="00872F71">
        <w:rPr>
          <w:rFonts w:ascii="MS Reference Sans Serif" w:hAnsi="MS Reference Sans Serif"/>
          <w:sz w:val="24"/>
          <w:szCs w:val="24"/>
        </w:rPr>
        <w:t>ferta</w:t>
      </w:r>
      <w:r w:rsidR="00737300">
        <w:rPr>
          <w:rFonts w:ascii="MS Reference Sans Serif" w:hAnsi="MS Reference Sans Serif"/>
          <w:sz w:val="24"/>
          <w:szCs w:val="24"/>
        </w:rPr>
        <w:t xml:space="preserve">”, indicó Erazo. </w:t>
      </w:r>
    </w:p>
    <w:p w:rsidR="00AC28EB" w:rsidRDefault="00B87685" w:rsidP="00266AF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Así mismo, hizo un llamado a los </w:t>
      </w:r>
      <w:r w:rsidR="00872F71">
        <w:rPr>
          <w:rFonts w:ascii="MS Reference Sans Serif" w:hAnsi="MS Reference Sans Serif"/>
          <w:sz w:val="24"/>
          <w:szCs w:val="24"/>
        </w:rPr>
        <w:t xml:space="preserve">payaneses </w:t>
      </w:r>
      <w:r>
        <w:rPr>
          <w:rFonts w:ascii="MS Reference Sans Serif" w:hAnsi="MS Reference Sans Serif"/>
          <w:sz w:val="24"/>
          <w:szCs w:val="24"/>
        </w:rPr>
        <w:t xml:space="preserve">para que no compren en la </w:t>
      </w:r>
      <w:r w:rsidR="00872F71">
        <w:rPr>
          <w:rFonts w:ascii="MS Reference Sans Serif" w:hAnsi="MS Reference Sans Serif"/>
          <w:sz w:val="24"/>
          <w:szCs w:val="24"/>
        </w:rPr>
        <w:t xml:space="preserve">calle, </w:t>
      </w:r>
      <w:r>
        <w:rPr>
          <w:rFonts w:ascii="MS Reference Sans Serif" w:hAnsi="MS Reference Sans Serif"/>
          <w:sz w:val="24"/>
          <w:szCs w:val="24"/>
        </w:rPr>
        <w:t>“</w:t>
      </w:r>
      <w:r w:rsidR="00872F71">
        <w:rPr>
          <w:rFonts w:ascii="MS Reference Sans Serif" w:hAnsi="MS Reference Sans Serif"/>
          <w:sz w:val="24"/>
          <w:szCs w:val="24"/>
        </w:rPr>
        <w:t>hay unos lugares específicos como el centro comercial popular ‘El Empedrado’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="00AC28EB">
        <w:rPr>
          <w:rFonts w:ascii="MS Reference Sans Serif" w:hAnsi="MS Reference Sans Serif"/>
          <w:sz w:val="24"/>
          <w:szCs w:val="24"/>
        </w:rPr>
        <w:t>el pasaje comercial</w:t>
      </w:r>
      <w:r>
        <w:rPr>
          <w:rFonts w:ascii="MS Reference Sans Serif" w:hAnsi="MS Reference Sans Serif"/>
          <w:sz w:val="24"/>
          <w:szCs w:val="24"/>
        </w:rPr>
        <w:t xml:space="preserve"> y las galerías, entre otros, para realizar las compras, el </w:t>
      </w:r>
      <w:r w:rsidR="00AC28EB">
        <w:rPr>
          <w:rFonts w:ascii="MS Reference Sans Serif" w:hAnsi="MS Reference Sans Serif"/>
          <w:sz w:val="24"/>
          <w:szCs w:val="24"/>
        </w:rPr>
        <w:t>resto del espacio público es para todos los payaneses</w:t>
      </w:r>
      <w:r>
        <w:rPr>
          <w:rFonts w:ascii="MS Reference Sans Serif" w:hAnsi="MS Reference Sans Serif"/>
          <w:sz w:val="24"/>
          <w:szCs w:val="24"/>
        </w:rPr>
        <w:t>”.</w:t>
      </w:r>
    </w:p>
    <w:p w:rsidR="00C34ED1" w:rsidRDefault="00AC28EB" w:rsidP="00266AF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</w:t>
      </w:r>
      <w:r w:rsidR="00600185">
        <w:rPr>
          <w:rFonts w:ascii="MS Reference Sans Serif" w:hAnsi="MS Reference Sans Serif"/>
          <w:sz w:val="24"/>
          <w:szCs w:val="24"/>
        </w:rPr>
        <w:t xml:space="preserve">ste martes 15 de octubre continuarán los </w:t>
      </w:r>
      <w:r>
        <w:rPr>
          <w:rFonts w:ascii="MS Reference Sans Serif" w:hAnsi="MS Reference Sans Serif"/>
          <w:sz w:val="24"/>
          <w:szCs w:val="24"/>
        </w:rPr>
        <w:t>operativos</w:t>
      </w:r>
      <w:r w:rsidR="00600185">
        <w:rPr>
          <w:rFonts w:ascii="MS Reference Sans Serif" w:hAnsi="MS Reference Sans Serif"/>
          <w:sz w:val="24"/>
          <w:szCs w:val="24"/>
        </w:rPr>
        <w:t xml:space="preserve"> de recuperación del espacio público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="00152FCE">
        <w:rPr>
          <w:rFonts w:ascii="MS Reference Sans Serif" w:hAnsi="MS Reference Sans Serif"/>
          <w:sz w:val="24"/>
          <w:szCs w:val="24"/>
        </w:rPr>
        <w:t>“</w:t>
      </w:r>
      <w:r>
        <w:rPr>
          <w:rFonts w:ascii="MS Reference Sans Serif" w:hAnsi="MS Reference Sans Serif"/>
          <w:sz w:val="24"/>
          <w:szCs w:val="24"/>
        </w:rPr>
        <w:t xml:space="preserve">estamos </w:t>
      </w:r>
      <w:r w:rsidR="009D68DA">
        <w:rPr>
          <w:rFonts w:ascii="MS Reference Sans Serif" w:hAnsi="MS Reference Sans Serif"/>
          <w:sz w:val="24"/>
          <w:szCs w:val="24"/>
        </w:rPr>
        <w:t xml:space="preserve">organizándonos y esperamos no tener percances con los vendedores, </w:t>
      </w:r>
      <w:r w:rsidR="00152FCE">
        <w:rPr>
          <w:rFonts w:ascii="MS Reference Sans Serif" w:hAnsi="MS Reference Sans Serif"/>
          <w:sz w:val="24"/>
          <w:szCs w:val="24"/>
        </w:rPr>
        <w:t xml:space="preserve">ello saben que </w:t>
      </w:r>
      <w:r w:rsidR="009D68DA">
        <w:rPr>
          <w:rFonts w:ascii="MS Reference Sans Serif" w:hAnsi="MS Reference Sans Serif"/>
          <w:sz w:val="24"/>
          <w:szCs w:val="24"/>
        </w:rPr>
        <w:t xml:space="preserve">no </w:t>
      </w:r>
      <w:r w:rsidR="00152FCE">
        <w:rPr>
          <w:rFonts w:ascii="MS Reference Sans Serif" w:hAnsi="MS Reference Sans Serif"/>
          <w:sz w:val="24"/>
          <w:szCs w:val="24"/>
        </w:rPr>
        <w:t xml:space="preserve">están permitidas las ventas en el </w:t>
      </w:r>
      <w:r w:rsidR="009D68DA">
        <w:rPr>
          <w:rFonts w:ascii="MS Reference Sans Serif" w:hAnsi="MS Reference Sans Serif"/>
          <w:sz w:val="24"/>
          <w:szCs w:val="24"/>
        </w:rPr>
        <w:t>centro histórico</w:t>
      </w:r>
      <w:r w:rsidR="00F526DA">
        <w:rPr>
          <w:rFonts w:ascii="MS Reference Sans Serif" w:hAnsi="MS Reference Sans Serif"/>
          <w:sz w:val="24"/>
          <w:szCs w:val="24"/>
        </w:rPr>
        <w:t>, que</w:t>
      </w:r>
      <w:r w:rsidR="00152FCE">
        <w:rPr>
          <w:rFonts w:ascii="MS Reference Sans Serif" w:hAnsi="MS Reference Sans Serif"/>
          <w:sz w:val="24"/>
          <w:szCs w:val="24"/>
        </w:rPr>
        <w:t xml:space="preserve"> para ello, </w:t>
      </w:r>
      <w:r w:rsidR="00F526DA">
        <w:rPr>
          <w:rFonts w:ascii="MS Reference Sans Serif" w:hAnsi="MS Reference Sans Serif"/>
          <w:sz w:val="24"/>
          <w:szCs w:val="24"/>
        </w:rPr>
        <w:t>hay otras zonas</w:t>
      </w:r>
      <w:r w:rsidR="00152FCE">
        <w:rPr>
          <w:rFonts w:ascii="MS Reference Sans Serif" w:hAnsi="MS Reference Sans Serif"/>
          <w:sz w:val="24"/>
          <w:szCs w:val="24"/>
        </w:rPr>
        <w:t xml:space="preserve">. </w:t>
      </w:r>
      <w:r w:rsidR="00F526DA">
        <w:rPr>
          <w:rFonts w:ascii="MS Reference Sans Serif" w:hAnsi="MS Reference Sans Serif"/>
          <w:sz w:val="24"/>
          <w:szCs w:val="24"/>
        </w:rPr>
        <w:t xml:space="preserve">No estamos </w:t>
      </w:r>
      <w:r w:rsidR="00152FCE">
        <w:rPr>
          <w:rFonts w:ascii="MS Reference Sans Serif" w:hAnsi="MS Reference Sans Serif"/>
          <w:sz w:val="24"/>
          <w:szCs w:val="24"/>
        </w:rPr>
        <w:t xml:space="preserve">en contra de su trabajo, pero hay que defender el espacio público”. </w:t>
      </w:r>
    </w:p>
    <w:p w:rsidR="00070506" w:rsidRDefault="00070506" w:rsidP="00266AF5">
      <w:pPr>
        <w:jc w:val="both"/>
        <w:rPr>
          <w:rFonts w:ascii="MS Reference Sans Serif" w:hAnsi="MS Reference Sans Serif"/>
          <w:sz w:val="24"/>
          <w:szCs w:val="24"/>
        </w:rPr>
      </w:pPr>
    </w:p>
    <w:p w:rsidR="00070506" w:rsidRPr="00925FA1" w:rsidRDefault="00925FA1" w:rsidP="00925FA1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925FA1">
        <w:rPr>
          <w:rFonts w:ascii="MS Reference Sans Serif" w:hAnsi="MS Reference Sans Serif"/>
          <w:b/>
          <w:sz w:val="30"/>
          <w:szCs w:val="30"/>
        </w:rPr>
        <w:t>Caminata por el peatón</w:t>
      </w:r>
    </w:p>
    <w:p w:rsidR="00152FCE" w:rsidRDefault="00224E66" w:rsidP="00F3330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5DD20B6D" wp14:editId="5E0D4E0E">
            <wp:simplePos x="0" y="0"/>
            <wp:positionH relativeFrom="column">
              <wp:posOffset>53340</wp:posOffset>
            </wp:positionH>
            <wp:positionV relativeFrom="paragraph">
              <wp:posOffset>95885</wp:posOffset>
            </wp:positionV>
            <wp:extent cx="2940685" cy="2047875"/>
            <wp:effectExtent l="0" t="0" r="0" b="9525"/>
            <wp:wrapSquare wrapText="bothSides"/>
            <wp:docPr id="10" name="Imagen 10" descr="C:\Facebook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1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" r="-1"/>
                    <a:stretch/>
                  </pic:blipFill>
                  <pic:spPr bwMode="auto">
                    <a:xfrm>
                      <a:off x="0" y="0"/>
                      <a:ext cx="29406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FA1">
        <w:rPr>
          <w:rFonts w:ascii="MS Reference Sans Serif" w:hAnsi="MS Reference Sans Serif"/>
          <w:sz w:val="24"/>
          <w:szCs w:val="24"/>
        </w:rPr>
        <w:t xml:space="preserve">El ‘Día sin carro y sin moto’ el próximo 24 de octubre tendrá una novedad. Así lo señaló José Rodrigo Sánchez, </w:t>
      </w:r>
      <w:r w:rsidR="000A0FC3">
        <w:rPr>
          <w:rFonts w:ascii="MS Reference Sans Serif" w:hAnsi="MS Reference Sans Serif"/>
          <w:sz w:val="24"/>
          <w:szCs w:val="24"/>
        </w:rPr>
        <w:t xml:space="preserve">director ejecutivo del Consejo Gremial y Empresarial del Cauca, </w:t>
      </w:r>
      <w:r w:rsidR="00E665DF">
        <w:rPr>
          <w:rFonts w:ascii="MS Reference Sans Serif" w:hAnsi="MS Reference Sans Serif"/>
          <w:sz w:val="24"/>
          <w:szCs w:val="24"/>
        </w:rPr>
        <w:t xml:space="preserve">quien </w:t>
      </w:r>
      <w:r w:rsidR="00F33309">
        <w:rPr>
          <w:rFonts w:ascii="MS Reference Sans Serif" w:hAnsi="MS Reference Sans Serif"/>
          <w:sz w:val="24"/>
          <w:szCs w:val="24"/>
        </w:rPr>
        <w:t xml:space="preserve">manifestó que la </w:t>
      </w:r>
      <w:r w:rsidR="00E665DF">
        <w:rPr>
          <w:rFonts w:ascii="MS Reference Sans Serif" w:hAnsi="MS Reference Sans Serif"/>
          <w:sz w:val="24"/>
          <w:szCs w:val="24"/>
        </w:rPr>
        <w:t xml:space="preserve">veeduría </w:t>
      </w:r>
      <w:r w:rsidR="00A106AB">
        <w:rPr>
          <w:rFonts w:ascii="MS Reference Sans Serif" w:hAnsi="MS Reference Sans Serif"/>
          <w:sz w:val="24"/>
          <w:szCs w:val="24"/>
        </w:rPr>
        <w:t>ciudadana ‘Veer Popayán</w:t>
      </w:r>
      <w:r w:rsidR="00581281">
        <w:rPr>
          <w:rFonts w:ascii="MS Reference Sans Serif" w:hAnsi="MS Reference Sans Serif"/>
          <w:sz w:val="24"/>
          <w:szCs w:val="24"/>
        </w:rPr>
        <w:t>’, d</w:t>
      </w:r>
      <w:r w:rsidR="00A106AB">
        <w:rPr>
          <w:rFonts w:ascii="MS Reference Sans Serif" w:hAnsi="MS Reference Sans Serif"/>
          <w:sz w:val="24"/>
          <w:szCs w:val="24"/>
        </w:rPr>
        <w:t xml:space="preserve">el patrimonio histórico </w:t>
      </w:r>
      <w:r w:rsidR="00F33309">
        <w:rPr>
          <w:rFonts w:ascii="MS Reference Sans Serif" w:hAnsi="MS Reference Sans Serif"/>
          <w:sz w:val="24"/>
          <w:szCs w:val="24"/>
        </w:rPr>
        <w:t xml:space="preserve">y natural de </w:t>
      </w:r>
      <w:r w:rsidR="00581281">
        <w:rPr>
          <w:rFonts w:ascii="MS Reference Sans Serif" w:hAnsi="MS Reference Sans Serif"/>
          <w:sz w:val="24"/>
          <w:szCs w:val="24"/>
        </w:rPr>
        <w:t>la ciudad</w:t>
      </w:r>
      <w:r w:rsidR="00F33309">
        <w:rPr>
          <w:rFonts w:ascii="MS Reference Sans Serif" w:hAnsi="MS Reference Sans Serif"/>
          <w:sz w:val="24"/>
          <w:szCs w:val="24"/>
        </w:rPr>
        <w:t>, programa una caminata para visibilizar los derechos del peatón.</w:t>
      </w:r>
    </w:p>
    <w:p w:rsidR="00F33309" w:rsidRDefault="00F33309" w:rsidP="00F3330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caminata </w:t>
      </w:r>
      <w:r w:rsidR="00687A9E">
        <w:rPr>
          <w:rFonts w:ascii="MS Reference Sans Serif" w:hAnsi="MS Reference Sans Serif"/>
          <w:sz w:val="24"/>
          <w:szCs w:val="24"/>
        </w:rPr>
        <w:t xml:space="preserve">que </w:t>
      </w:r>
      <w:r>
        <w:rPr>
          <w:rFonts w:ascii="MS Reference Sans Serif" w:hAnsi="MS Reference Sans Serif"/>
          <w:sz w:val="24"/>
          <w:szCs w:val="24"/>
        </w:rPr>
        <w:t xml:space="preserve">tendrá cuatro puntos </w:t>
      </w:r>
      <w:r w:rsidR="00487895">
        <w:rPr>
          <w:rFonts w:ascii="MS Reference Sans Serif" w:hAnsi="MS Reference Sans Serif"/>
          <w:sz w:val="24"/>
          <w:szCs w:val="24"/>
        </w:rPr>
        <w:t xml:space="preserve">de </w:t>
      </w:r>
      <w:r w:rsidR="00687A9E">
        <w:rPr>
          <w:rFonts w:ascii="MS Reference Sans Serif" w:hAnsi="MS Reference Sans Serif"/>
          <w:sz w:val="24"/>
          <w:szCs w:val="24"/>
        </w:rPr>
        <w:t xml:space="preserve">partida: la </w:t>
      </w:r>
      <w:r w:rsidR="00A70559">
        <w:rPr>
          <w:rFonts w:ascii="MS Reference Sans Serif" w:hAnsi="MS Reference Sans Serif"/>
          <w:sz w:val="24"/>
          <w:szCs w:val="24"/>
        </w:rPr>
        <w:t xml:space="preserve">calle aledaña a la Industria Licorera del Cauca, </w:t>
      </w:r>
      <w:r w:rsidR="003C0FDE">
        <w:rPr>
          <w:rFonts w:ascii="MS Reference Sans Serif" w:hAnsi="MS Reference Sans Serif"/>
          <w:sz w:val="24"/>
          <w:szCs w:val="24"/>
        </w:rPr>
        <w:t xml:space="preserve">el puente </w:t>
      </w:r>
      <w:r w:rsidR="007C09A7">
        <w:rPr>
          <w:rFonts w:ascii="MS Reference Sans Serif" w:hAnsi="MS Reference Sans Serif"/>
          <w:sz w:val="24"/>
          <w:szCs w:val="24"/>
        </w:rPr>
        <w:t>del Comercio</w:t>
      </w:r>
      <w:r w:rsidR="003C0FDE">
        <w:rPr>
          <w:rFonts w:ascii="MS Reference Sans Serif" w:hAnsi="MS Reference Sans Serif"/>
          <w:sz w:val="24"/>
          <w:szCs w:val="24"/>
        </w:rPr>
        <w:t xml:space="preserve">, </w:t>
      </w:r>
      <w:r w:rsidR="00687A9E">
        <w:rPr>
          <w:rFonts w:ascii="MS Reference Sans Serif" w:hAnsi="MS Reference Sans Serif"/>
          <w:sz w:val="24"/>
          <w:szCs w:val="24"/>
        </w:rPr>
        <w:t xml:space="preserve">el </w:t>
      </w:r>
      <w:r w:rsidR="0037138B">
        <w:rPr>
          <w:rFonts w:ascii="MS Reference Sans Serif" w:hAnsi="MS Reference Sans Serif"/>
          <w:sz w:val="24"/>
          <w:szCs w:val="24"/>
        </w:rPr>
        <w:t xml:space="preserve">parque Mosquera </w:t>
      </w:r>
      <w:r w:rsidR="000677E4">
        <w:rPr>
          <w:rFonts w:ascii="MS Reference Sans Serif" w:hAnsi="MS Reference Sans Serif"/>
          <w:sz w:val="24"/>
          <w:szCs w:val="24"/>
        </w:rPr>
        <w:t xml:space="preserve">y la plaza de mercado del barrio ‘Alfonso López’ </w:t>
      </w:r>
      <w:r w:rsidR="00687A9E">
        <w:rPr>
          <w:rFonts w:ascii="MS Reference Sans Serif" w:hAnsi="MS Reference Sans Serif"/>
          <w:sz w:val="24"/>
          <w:szCs w:val="24"/>
        </w:rPr>
        <w:t>a partir de las 9:00 a.m</w:t>
      </w:r>
      <w:r w:rsidR="00E051D1">
        <w:rPr>
          <w:rFonts w:ascii="MS Reference Sans Serif" w:hAnsi="MS Reference Sans Serif"/>
          <w:sz w:val="24"/>
          <w:szCs w:val="24"/>
        </w:rPr>
        <w:t>.</w:t>
      </w:r>
      <w:r w:rsidR="00487895">
        <w:rPr>
          <w:rFonts w:ascii="MS Reference Sans Serif" w:hAnsi="MS Reference Sans Serif"/>
          <w:sz w:val="24"/>
          <w:szCs w:val="24"/>
        </w:rPr>
        <w:t xml:space="preserve"> </w:t>
      </w:r>
      <w:r w:rsidR="00487895">
        <w:rPr>
          <w:rFonts w:ascii="MS Reference Sans Serif" w:hAnsi="MS Reference Sans Serif"/>
          <w:sz w:val="24"/>
          <w:szCs w:val="24"/>
        </w:rPr>
        <w:lastRenderedPageBreak/>
        <w:t xml:space="preserve">concluirá en el parque ‘Francisco José de Caldas’ </w:t>
      </w:r>
      <w:r w:rsidR="007F0A3D">
        <w:rPr>
          <w:rFonts w:ascii="MS Reference Sans Serif" w:hAnsi="MS Reference Sans Serif"/>
          <w:sz w:val="24"/>
          <w:szCs w:val="24"/>
        </w:rPr>
        <w:t xml:space="preserve">con una retreta de la banda de músicos del Ejército Nacional. </w:t>
      </w:r>
    </w:p>
    <w:p w:rsidR="00687A9E" w:rsidRDefault="00C7433D" w:rsidP="00F3330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“Esperamos que </w:t>
      </w:r>
      <w:r w:rsidR="00C14DDD">
        <w:rPr>
          <w:rFonts w:ascii="MS Reference Sans Serif" w:hAnsi="MS Reference Sans Serif"/>
          <w:sz w:val="24"/>
          <w:szCs w:val="24"/>
        </w:rPr>
        <w:t xml:space="preserve">nos acompañen alumnos de colegios, </w:t>
      </w:r>
      <w:r w:rsidR="004D6AE3">
        <w:rPr>
          <w:rFonts w:ascii="MS Reference Sans Serif" w:hAnsi="MS Reference Sans Serif"/>
          <w:sz w:val="24"/>
          <w:szCs w:val="24"/>
        </w:rPr>
        <w:t xml:space="preserve">universitarios, grupos de ciclistas con sus bicicletas en la mano </w:t>
      </w:r>
      <w:r w:rsidR="00516EBC">
        <w:rPr>
          <w:rFonts w:ascii="MS Reference Sans Serif" w:hAnsi="MS Reference Sans Serif"/>
          <w:sz w:val="24"/>
          <w:szCs w:val="24"/>
        </w:rPr>
        <w:t xml:space="preserve">y la ciudadanía en general </w:t>
      </w:r>
      <w:r w:rsidR="004D6AE3">
        <w:rPr>
          <w:rFonts w:ascii="MS Reference Sans Serif" w:hAnsi="MS Reference Sans Serif"/>
          <w:sz w:val="24"/>
          <w:szCs w:val="24"/>
        </w:rPr>
        <w:t xml:space="preserve">para incentivar </w:t>
      </w:r>
      <w:r w:rsidR="00832123">
        <w:rPr>
          <w:rFonts w:ascii="MS Reference Sans Serif" w:hAnsi="MS Reference Sans Serif"/>
          <w:sz w:val="24"/>
          <w:szCs w:val="24"/>
        </w:rPr>
        <w:t xml:space="preserve">el respeto </w:t>
      </w:r>
      <w:r w:rsidR="004D6AE3">
        <w:rPr>
          <w:rFonts w:ascii="MS Reference Sans Serif" w:hAnsi="MS Reference Sans Serif"/>
          <w:sz w:val="24"/>
          <w:szCs w:val="24"/>
        </w:rPr>
        <w:t xml:space="preserve">al peatón. Hay muchos </w:t>
      </w:r>
      <w:r w:rsidR="009E49F9">
        <w:rPr>
          <w:rFonts w:ascii="MS Reference Sans Serif" w:hAnsi="MS Reference Sans Serif"/>
          <w:sz w:val="24"/>
          <w:szCs w:val="24"/>
        </w:rPr>
        <w:t>accidentes en la ciudad, el tráfico está muy congestionado y necesitamos inculcar</w:t>
      </w:r>
      <w:r w:rsidR="00B25E55">
        <w:rPr>
          <w:rFonts w:ascii="MS Reference Sans Serif" w:hAnsi="MS Reference Sans Serif"/>
          <w:sz w:val="24"/>
          <w:szCs w:val="24"/>
        </w:rPr>
        <w:t xml:space="preserve"> más cultura ciudadana</w:t>
      </w:r>
      <w:r w:rsidR="009E49F9">
        <w:rPr>
          <w:rFonts w:ascii="MS Reference Sans Serif" w:hAnsi="MS Reference Sans Serif"/>
          <w:sz w:val="24"/>
          <w:szCs w:val="24"/>
        </w:rPr>
        <w:t>”</w:t>
      </w:r>
      <w:r w:rsidR="00E051D1">
        <w:rPr>
          <w:rFonts w:ascii="MS Reference Sans Serif" w:hAnsi="MS Reference Sans Serif"/>
          <w:sz w:val="24"/>
          <w:szCs w:val="24"/>
        </w:rPr>
        <w:t xml:space="preserve">, expresó Sánchez. </w:t>
      </w:r>
    </w:p>
    <w:p w:rsidR="004E292D" w:rsidRPr="00FA3EFE" w:rsidRDefault="009E49F9" w:rsidP="00F3330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Los caminantes llevarán pancartas con frases alusivas </w:t>
      </w:r>
      <w:r w:rsidR="00B36DF4">
        <w:rPr>
          <w:rFonts w:ascii="MS Reference Sans Serif" w:hAnsi="MS Reference Sans Serif"/>
          <w:sz w:val="24"/>
          <w:szCs w:val="24"/>
        </w:rPr>
        <w:t xml:space="preserve">de </w:t>
      </w:r>
      <w:r>
        <w:rPr>
          <w:rFonts w:ascii="MS Reference Sans Serif" w:hAnsi="MS Reference Sans Serif"/>
          <w:sz w:val="24"/>
          <w:szCs w:val="24"/>
        </w:rPr>
        <w:t>respeto al peatón</w:t>
      </w:r>
      <w:r w:rsidR="00295A14">
        <w:rPr>
          <w:rFonts w:ascii="MS Reference Sans Serif" w:hAnsi="MS Reference Sans Serif"/>
          <w:sz w:val="24"/>
          <w:szCs w:val="24"/>
        </w:rPr>
        <w:t xml:space="preserve"> y </w:t>
      </w:r>
      <w:r>
        <w:rPr>
          <w:rFonts w:ascii="MS Reference Sans Serif" w:hAnsi="MS Reference Sans Serif"/>
          <w:sz w:val="24"/>
          <w:szCs w:val="24"/>
        </w:rPr>
        <w:t xml:space="preserve">bombas de colores </w:t>
      </w:r>
      <w:r w:rsidR="004E292D">
        <w:rPr>
          <w:rFonts w:ascii="MS Reference Sans Serif" w:hAnsi="MS Reference Sans Serif"/>
          <w:sz w:val="24"/>
          <w:szCs w:val="24"/>
        </w:rPr>
        <w:t>para ponerle alegría al evento.</w:t>
      </w:r>
      <w:r w:rsidR="00295A14">
        <w:rPr>
          <w:rFonts w:ascii="MS Reference Sans Serif" w:hAnsi="MS Reference Sans Serif"/>
          <w:sz w:val="24"/>
          <w:szCs w:val="24"/>
        </w:rPr>
        <w:t xml:space="preserve"> O</w:t>
      </w:r>
      <w:r w:rsidR="004E292D">
        <w:rPr>
          <w:rFonts w:ascii="MS Reference Sans Serif" w:hAnsi="MS Reference Sans Serif"/>
          <w:sz w:val="24"/>
          <w:szCs w:val="24"/>
        </w:rPr>
        <w:t xml:space="preserve">cho voluntarios de la veeduría estarán en los puntos encuentro. </w:t>
      </w:r>
    </w:p>
    <w:sectPr w:rsidR="004E292D" w:rsidRPr="00FA3EFE" w:rsidSect="0047689E">
      <w:headerReference w:type="default" r:id="rId14"/>
      <w:footerReference w:type="default" r:id="rId15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704" w:rsidRDefault="002A0704" w:rsidP="00311E9F">
      <w:pPr>
        <w:spacing w:after="0" w:line="240" w:lineRule="auto"/>
      </w:pPr>
      <w:r>
        <w:separator/>
      </w:r>
    </w:p>
  </w:endnote>
  <w:endnote w:type="continuationSeparator" w:id="0">
    <w:p w:rsidR="002A0704" w:rsidRDefault="002A0704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C143B5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143B5" w:rsidRPr="00C143B5">
          <w:rPr>
            <w:noProof/>
            <w:lang w:val="es-ES"/>
          </w:rPr>
          <w:t>5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527340DE" wp14:editId="2A8C65D5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704" w:rsidRDefault="002A0704" w:rsidP="00311E9F">
      <w:pPr>
        <w:spacing w:after="0" w:line="240" w:lineRule="auto"/>
      </w:pPr>
      <w:r>
        <w:separator/>
      </w:r>
    </w:p>
  </w:footnote>
  <w:footnote w:type="continuationSeparator" w:id="0">
    <w:p w:rsidR="002A0704" w:rsidRDefault="002A0704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72A0115B" wp14:editId="01C6C5C6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419DFE31" wp14:editId="652D7FA8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1D87496B" wp14:editId="6A184B3C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4876"/>
    <w:rsid w:val="000048CD"/>
    <w:rsid w:val="0000590F"/>
    <w:rsid w:val="000075ED"/>
    <w:rsid w:val="000102A0"/>
    <w:rsid w:val="00011F17"/>
    <w:rsid w:val="00012E90"/>
    <w:rsid w:val="0001444A"/>
    <w:rsid w:val="000152AB"/>
    <w:rsid w:val="00020D7C"/>
    <w:rsid w:val="00021B23"/>
    <w:rsid w:val="0002435E"/>
    <w:rsid w:val="00024DB4"/>
    <w:rsid w:val="00027DB0"/>
    <w:rsid w:val="00030D3C"/>
    <w:rsid w:val="00034BFD"/>
    <w:rsid w:val="00034FA8"/>
    <w:rsid w:val="00035AC6"/>
    <w:rsid w:val="00040372"/>
    <w:rsid w:val="0004055D"/>
    <w:rsid w:val="000413BA"/>
    <w:rsid w:val="00042627"/>
    <w:rsid w:val="0004510B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3B60"/>
    <w:rsid w:val="00064717"/>
    <w:rsid w:val="00064CB0"/>
    <w:rsid w:val="00065008"/>
    <w:rsid w:val="000665A3"/>
    <w:rsid w:val="000677E4"/>
    <w:rsid w:val="00067DE1"/>
    <w:rsid w:val="00070506"/>
    <w:rsid w:val="00071D34"/>
    <w:rsid w:val="00080A5A"/>
    <w:rsid w:val="000813D1"/>
    <w:rsid w:val="00082816"/>
    <w:rsid w:val="000856D5"/>
    <w:rsid w:val="000861F6"/>
    <w:rsid w:val="00086FD7"/>
    <w:rsid w:val="00087F49"/>
    <w:rsid w:val="00091C54"/>
    <w:rsid w:val="00092605"/>
    <w:rsid w:val="00093859"/>
    <w:rsid w:val="000939BB"/>
    <w:rsid w:val="000A0A58"/>
    <w:rsid w:val="000A0FC3"/>
    <w:rsid w:val="000A6064"/>
    <w:rsid w:val="000A732B"/>
    <w:rsid w:val="000A7AA8"/>
    <w:rsid w:val="000A7D40"/>
    <w:rsid w:val="000B1426"/>
    <w:rsid w:val="000B1624"/>
    <w:rsid w:val="000B2A37"/>
    <w:rsid w:val="000B2DD6"/>
    <w:rsid w:val="000B3F0D"/>
    <w:rsid w:val="000B436B"/>
    <w:rsid w:val="000B4855"/>
    <w:rsid w:val="000B5A6B"/>
    <w:rsid w:val="000B65EE"/>
    <w:rsid w:val="000B7716"/>
    <w:rsid w:val="000C2BCD"/>
    <w:rsid w:val="000C3126"/>
    <w:rsid w:val="000C3A88"/>
    <w:rsid w:val="000C69E0"/>
    <w:rsid w:val="000D2478"/>
    <w:rsid w:val="000D2A66"/>
    <w:rsid w:val="000D5725"/>
    <w:rsid w:val="000D6371"/>
    <w:rsid w:val="000E2C8A"/>
    <w:rsid w:val="000E3A8A"/>
    <w:rsid w:val="000E46FD"/>
    <w:rsid w:val="000E4B29"/>
    <w:rsid w:val="000E5B81"/>
    <w:rsid w:val="000F0F44"/>
    <w:rsid w:val="000F1EAC"/>
    <w:rsid w:val="000F477A"/>
    <w:rsid w:val="001007D4"/>
    <w:rsid w:val="00104B9E"/>
    <w:rsid w:val="00104D41"/>
    <w:rsid w:val="001057EF"/>
    <w:rsid w:val="00106321"/>
    <w:rsid w:val="00106A4F"/>
    <w:rsid w:val="00106C33"/>
    <w:rsid w:val="0010739D"/>
    <w:rsid w:val="00112476"/>
    <w:rsid w:val="00116B71"/>
    <w:rsid w:val="00117EA7"/>
    <w:rsid w:val="001208AF"/>
    <w:rsid w:val="001245D1"/>
    <w:rsid w:val="00125D7E"/>
    <w:rsid w:val="001308D6"/>
    <w:rsid w:val="001318F6"/>
    <w:rsid w:val="00132513"/>
    <w:rsid w:val="0013410D"/>
    <w:rsid w:val="00134620"/>
    <w:rsid w:val="0013583E"/>
    <w:rsid w:val="0013739D"/>
    <w:rsid w:val="00144267"/>
    <w:rsid w:val="00144EAB"/>
    <w:rsid w:val="00145672"/>
    <w:rsid w:val="001474C2"/>
    <w:rsid w:val="00150CDC"/>
    <w:rsid w:val="00151CE0"/>
    <w:rsid w:val="001520B6"/>
    <w:rsid w:val="00152FCE"/>
    <w:rsid w:val="0015328D"/>
    <w:rsid w:val="00153A87"/>
    <w:rsid w:val="00153B17"/>
    <w:rsid w:val="00153F55"/>
    <w:rsid w:val="0015489D"/>
    <w:rsid w:val="00154F56"/>
    <w:rsid w:val="00155FC0"/>
    <w:rsid w:val="001572EE"/>
    <w:rsid w:val="00160670"/>
    <w:rsid w:val="0016172B"/>
    <w:rsid w:val="00161789"/>
    <w:rsid w:val="00162FCB"/>
    <w:rsid w:val="00167BD5"/>
    <w:rsid w:val="00170F0E"/>
    <w:rsid w:val="001710A5"/>
    <w:rsid w:val="0017206E"/>
    <w:rsid w:val="001749BF"/>
    <w:rsid w:val="00175771"/>
    <w:rsid w:val="00175920"/>
    <w:rsid w:val="00176F63"/>
    <w:rsid w:val="00177E32"/>
    <w:rsid w:val="00180662"/>
    <w:rsid w:val="00184552"/>
    <w:rsid w:val="00186256"/>
    <w:rsid w:val="00187A1A"/>
    <w:rsid w:val="001910AD"/>
    <w:rsid w:val="00192167"/>
    <w:rsid w:val="0019235B"/>
    <w:rsid w:val="0019523D"/>
    <w:rsid w:val="001974F0"/>
    <w:rsid w:val="001975AA"/>
    <w:rsid w:val="00197BB0"/>
    <w:rsid w:val="001A0DBB"/>
    <w:rsid w:val="001A221C"/>
    <w:rsid w:val="001A2AFE"/>
    <w:rsid w:val="001A2BDE"/>
    <w:rsid w:val="001A3777"/>
    <w:rsid w:val="001A558A"/>
    <w:rsid w:val="001A6242"/>
    <w:rsid w:val="001A6729"/>
    <w:rsid w:val="001A75EF"/>
    <w:rsid w:val="001B1894"/>
    <w:rsid w:val="001B46DC"/>
    <w:rsid w:val="001B5D2E"/>
    <w:rsid w:val="001B6477"/>
    <w:rsid w:val="001B6610"/>
    <w:rsid w:val="001B6960"/>
    <w:rsid w:val="001B6A4F"/>
    <w:rsid w:val="001B6CBA"/>
    <w:rsid w:val="001B6F21"/>
    <w:rsid w:val="001B7D25"/>
    <w:rsid w:val="001C21A9"/>
    <w:rsid w:val="001C4B88"/>
    <w:rsid w:val="001C520C"/>
    <w:rsid w:val="001C6C4B"/>
    <w:rsid w:val="001D09A5"/>
    <w:rsid w:val="001D13C9"/>
    <w:rsid w:val="001D1B15"/>
    <w:rsid w:val="001D3B26"/>
    <w:rsid w:val="001D524B"/>
    <w:rsid w:val="001D638D"/>
    <w:rsid w:val="001E0594"/>
    <w:rsid w:val="001E0F28"/>
    <w:rsid w:val="001E1B32"/>
    <w:rsid w:val="001E320A"/>
    <w:rsid w:val="001E3DD4"/>
    <w:rsid w:val="001F0B79"/>
    <w:rsid w:val="001F4644"/>
    <w:rsid w:val="001F54B6"/>
    <w:rsid w:val="001F63DE"/>
    <w:rsid w:val="001F74DB"/>
    <w:rsid w:val="002006D3"/>
    <w:rsid w:val="00201FB8"/>
    <w:rsid w:val="00207E31"/>
    <w:rsid w:val="00211A58"/>
    <w:rsid w:val="00212692"/>
    <w:rsid w:val="0021280E"/>
    <w:rsid w:val="00212C6F"/>
    <w:rsid w:val="0021335C"/>
    <w:rsid w:val="00213DD3"/>
    <w:rsid w:val="00214B5A"/>
    <w:rsid w:val="00214F26"/>
    <w:rsid w:val="002160D3"/>
    <w:rsid w:val="00216B79"/>
    <w:rsid w:val="00224E66"/>
    <w:rsid w:val="00226674"/>
    <w:rsid w:val="00227FEE"/>
    <w:rsid w:val="00230AE5"/>
    <w:rsid w:val="00231E4D"/>
    <w:rsid w:val="00232785"/>
    <w:rsid w:val="00235F5E"/>
    <w:rsid w:val="0024102A"/>
    <w:rsid w:val="00241417"/>
    <w:rsid w:val="002415E6"/>
    <w:rsid w:val="00242297"/>
    <w:rsid w:val="0024468F"/>
    <w:rsid w:val="00244A2B"/>
    <w:rsid w:val="00244CFB"/>
    <w:rsid w:val="00245635"/>
    <w:rsid w:val="00245BE2"/>
    <w:rsid w:val="0025340B"/>
    <w:rsid w:val="0025559B"/>
    <w:rsid w:val="002600DC"/>
    <w:rsid w:val="00262323"/>
    <w:rsid w:val="0026345A"/>
    <w:rsid w:val="00263F20"/>
    <w:rsid w:val="00266AF5"/>
    <w:rsid w:val="00267ABA"/>
    <w:rsid w:val="00270119"/>
    <w:rsid w:val="002702FE"/>
    <w:rsid w:val="0027074C"/>
    <w:rsid w:val="00272D03"/>
    <w:rsid w:val="00273B74"/>
    <w:rsid w:val="00275848"/>
    <w:rsid w:val="00275AF5"/>
    <w:rsid w:val="002769B4"/>
    <w:rsid w:val="002816C5"/>
    <w:rsid w:val="00281B65"/>
    <w:rsid w:val="00283D81"/>
    <w:rsid w:val="00284EBE"/>
    <w:rsid w:val="00287583"/>
    <w:rsid w:val="00291241"/>
    <w:rsid w:val="002942A8"/>
    <w:rsid w:val="00295A14"/>
    <w:rsid w:val="002A0704"/>
    <w:rsid w:val="002A0DA7"/>
    <w:rsid w:val="002A48F8"/>
    <w:rsid w:val="002A5732"/>
    <w:rsid w:val="002A65DA"/>
    <w:rsid w:val="002A674F"/>
    <w:rsid w:val="002A6B76"/>
    <w:rsid w:val="002B14CD"/>
    <w:rsid w:val="002B3DA7"/>
    <w:rsid w:val="002B428A"/>
    <w:rsid w:val="002B7F5D"/>
    <w:rsid w:val="002C43D5"/>
    <w:rsid w:val="002C4617"/>
    <w:rsid w:val="002C56C2"/>
    <w:rsid w:val="002C6FF4"/>
    <w:rsid w:val="002D12A3"/>
    <w:rsid w:val="002D33AC"/>
    <w:rsid w:val="002D456F"/>
    <w:rsid w:val="002D48BB"/>
    <w:rsid w:val="002D706F"/>
    <w:rsid w:val="002E2739"/>
    <w:rsid w:val="002E275A"/>
    <w:rsid w:val="002E488E"/>
    <w:rsid w:val="002F0B7D"/>
    <w:rsid w:val="002F15E2"/>
    <w:rsid w:val="002F4590"/>
    <w:rsid w:val="002F51C2"/>
    <w:rsid w:val="00300138"/>
    <w:rsid w:val="00300FC0"/>
    <w:rsid w:val="00301707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6899"/>
    <w:rsid w:val="00317D7D"/>
    <w:rsid w:val="00317F92"/>
    <w:rsid w:val="00320240"/>
    <w:rsid w:val="0032082A"/>
    <w:rsid w:val="003209AB"/>
    <w:rsid w:val="00321E06"/>
    <w:rsid w:val="00322CA0"/>
    <w:rsid w:val="0032463D"/>
    <w:rsid w:val="0032611B"/>
    <w:rsid w:val="00326D20"/>
    <w:rsid w:val="00331C4F"/>
    <w:rsid w:val="00332B8D"/>
    <w:rsid w:val="00333CE1"/>
    <w:rsid w:val="00334FF4"/>
    <w:rsid w:val="003355B5"/>
    <w:rsid w:val="003356F0"/>
    <w:rsid w:val="00336855"/>
    <w:rsid w:val="003405B0"/>
    <w:rsid w:val="00343007"/>
    <w:rsid w:val="00344BE3"/>
    <w:rsid w:val="00347E0E"/>
    <w:rsid w:val="003532F0"/>
    <w:rsid w:val="00354F12"/>
    <w:rsid w:val="0035639D"/>
    <w:rsid w:val="003563E6"/>
    <w:rsid w:val="00356A61"/>
    <w:rsid w:val="00357920"/>
    <w:rsid w:val="00362329"/>
    <w:rsid w:val="00362587"/>
    <w:rsid w:val="0036419A"/>
    <w:rsid w:val="00364BDA"/>
    <w:rsid w:val="003667D5"/>
    <w:rsid w:val="003671F0"/>
    <w:rsid w:val="003676E4"/>
    <w:rsid w:val="0037138B"/>
    <w:rsid w:val="003724A4"/>
    <w:rsid w:val="00374D92"/>
    <w:rsid w:val="00375165"/>
    <w:rsid w:val="00376F15"/>
    <w:rsid w:val="003802D3"/>
    <w:rsid w:val="00380EAF"/>
    <w:rsid w:val="00383063"/>
    <w:rsid w:val="00384C91"/>
    <w:rsid w:val="0038530A"/>
    <w:rsid w:val="003867F8"/>
    <w:rsid w:val="00391C2F"/>
    <w:rsid w:val="00392A5C"/>
    <w:rsid w:val="0039317A"/>
    <w:rsid w:val="003934CB"/>
    <w:rsid w:val="00393EB7"/>
    <w:rsid w:val="00395ECF"/>
    <w:rsid w:val="00396396"/>
    <w:rsid w:val="00396F8F"/>
    <w:rsid w:val="00397D79"/>
    <w:rsid w:val="003A0FDB"/>
    <w:rsid w:val="003A235C"/>
    <w:rsid w:val="003A2B05"/>
    <w:rsid w:val="003A2FF3"/>
    <w:rsid w:val="003A62A4"/>
    <w:rsid w:val="003A6F60"/>
    <w:rsid w:val="003A76EB"/>
    <w:rsid w:val="003B1C03"/>
    <w:rsid w:val="003B3B76"/>
    <w:rsid w:val="003B517B"/>
    <w:rsid w:val="003B5E41"/>
    <w:rsid w:val="003B6107"/>
    <w:rsid w:val="003B635A"/>
    <w:rsid w:val="003B78D2"/>
    <w:rsid w:val="003C0FDE"/>
    <w:rsid w:val="003C276D"/>
    <w:rsid w:val="003C74F2"/>
    <w:rsid w:val="003D3723"/>
    <w:rsid w:val="003D4691"/>
    <w:rsid w:val="003D46E1"/>
    <w:rsid w:val="003D73FF"/>
    <w:rsid w:val="003E0886"/>
    <w:rsid w:val="003E1657"/>
    <w:rsid w:val="003E1C1B"/>
    <w:rsid w:val="003E23B5"/>
    <w:rsid w:val="003E2EB3"/>
    <w:rsid w:val="003E2FC7"/>
    <w:rsid w:val="003E3D27"/>
    <w:rsid w:val="003E6119"/>
    <w:rsid w:val="003F218F"/>
    <w:rsid w:val="003F5C2D"/>
    <w:rsid w:val="00400E27"/>
    <w:rsid w:val="00400F86"/>
    <w:rsid w:val="0040121E"/>
    <w:rsid w:val="0040479E"/>
    <w:rsid w:val="0041042C"/>
    <w:rsid w:val="00411A5A"/>
    <w:rsid w:val="00414287"/>
    <w:rsid w:val="00416BF9"/>
    <w:rsid w:val="004215E3"/>
    <w:rsid w:val="004245CD"/>
    <w:rsid w:val="00424AAF"/>
    <w:rsid w:val="00425262"/>
    <w:rsid w:val="004301F9"/>
    <w:rsid w:val="00430255"/>
    <w:rsid w:val="00431A3A"/>
    <w:rsid w:val="00436695"/>
    <w:rsid w:val="00436ADC"/>
    <w:rsid w:val="00437771"/>
    <w:rsid w:val="00440BF9"/>
    <w:rsid w:val="00441300"/>
    <w:rsid w:val="004414D5"/>
    <w:rsid w:val="00441F40"/>
    <w:rsid w:val="00445E20"/>
    <w:rsid w:val="00445ED2"/>
    <w:rsid w:val="00446C71"/>
    <w:rsid w:val="00447E41"/>
    <w:rsid w:val="00452921"/>
    <w:rsid w:val="00454A16"/>
    <w:rsid w:val="00455F7F"/>
    <w:rsid w:val="004578DA"/>
    <w:rsid w:val="00457D99"/>
    <w:rsid w:val="00460E06"/>
    <w:rsid w:val="00461517"/>
    <w:rsid w:val="004629A5"/>
    <w:rsid w:val="00463B61"/>
    <w:rsid w:val="00465EC5"/>
    <w:rsid w:val="00467256"/>
    <w:rsid w:val="00467401"/>
    <w:rsid w:val="004678C7"/>
    <w:rsid w:val="004715AA"/>
    <w:rsid w:val="00471A6A"/>
    <w:rsid w:val="00472BF0"/>
    <w:rsid w:val="00474960"/>
    <w:rsid w:val="0047689E"/>
    <w:rsid w:val="00482A1C"/>
    <w:rsid w:val="004842BD"/>
    <w:rsid w:val="0048605A"/>
    <w:rsid w:val="00487637"/>
    <w:rsid w:val="00487895"/>
    <w:rsid w:val="004931EB"/>
    <w:rsid w:val="00493B03"/>
    <w:rsid w:val="00494037"/>
    <w:rsid w:val="004971D8"/>
    <w:rsid w:val="004972A3"/>
    <w:rsid w:val="00497434"/>
    <w:rsid w:val="00497938"/>
    <w:rsid w:val="004A01F3"/>
    <w:rsid w:val="004A2C80"/>
    <w:rsid w:val="004A324A"/>
    <w:rsid w:val="004A3DBE"/>
    <w:rsid w:val="004A4ADF"/>
    <w:rsid w:val="004A4C36"/>
    <w:rsid w:val="004A71F1"/>
    <w:rsid w:val="004A7266"/>
    <w:rsid w:val="004B0DFB"/>
    <w:rsid w:val="004B2AF6"/>
    <w:rsid w:val="004B319A"/>
    <w:rsid w:val="004B4349"/>
    <w:rsid w:val="004B56E7"/>
    <w:rsid w:val="004C0780"/>
    <w:rsid w:val="004C1C4A"/>
    <w:rsid w:val="004C238A"/>
    <w:rsid w:val="004C448C"/>
    <w:rsid w:val="004C476A"/>
    <w:rsid w:val="004C69E9"/>
    <w:rsid w:val="004C7CF6"/>
    <w:rsid w:val="004D1651"/>
    <w:rsid w:val="004D370B"/>
    <w:rsid w:val="004D4FFD"/>
    <w:rsid w:val="004D6AE3"/>
    <w:rsid w:val="004D6EAD"/>
    <w:rsid w:val="004E1695"/>
    <w:rsid w:val="004E1F09"/>
    <w:rsid w:val="004E292D"/>
    <w:rsid w:val="004E39D6"/>
    <w:rsid w:val="004E4883"/>
    <w:rsid w:val="004E4E1C"/>
    <w:rsid w:val="004E58E8"/>
    <w:rsid w:val="004E5E0E"/>
    <w:rsid w:val="004E7FE2"/>
    <w:rsid w:val="004F0964"/>
    <w:rsid w:val="004F32C0"/>
    <w:rsid w:val="004F4A94"/>
    <w:rsid w:val="004F57DB"/>
    <w:rsid w:val="004F5D85"/>
    <w:rsid w:val="004F68AA"/>
    <w:rsid w:val="004F68B9"/>
    <w:rsid w:val="004F6977"/>
    <w:rsid w:val="004F7DD2"/>
    <w:rsid w:val="00501FFC"/>
    <w:rsid w:val="00502A20"/>
    <w:rsid w:val="00502AFA"/>
    <w:rsid w:val="005031D8"/>
    <w:rsid w:val="0050378C"/>
    <w:rsid w:val="005047C2"/>
    <w:rsid w:val="00507A3D"/>
    <w:rsid w:val="0051013D"/>
    <w:rsid w:val="0051036B"/>
    <w:rsid w:val="0051251F"/>
    <w:rsid w:val="00512649"/>
    <w:rsid w:val="0051381B"/>
    <w:rsid w:val="0051475A"/>
    <w:rsid w:val="00516EBA"/>
    <w:rsid w:val="00516EBC"/>
    <w:rsid w:val="00517A6D"/>
    <w:rsid w:val="00521DA8"/>
    <w:rsid w:val="00522FD7"/>
    <w:rsid w:val="0052305B"/>
    <w:rsid w:val="00523AA0"/>
    <w:rsid w:val="00525B74"/>
    <w:rsid w:val="005261F6"/>
    <w:rsid w:val="00527D5E"/>
    <w:rsid w:val="005302DC"/>
    <w:rsid w:val="00530E37"/>
    <w:rsid w:val="0053114B"/>
    <w:rsid w:val="00531B21"/>
    <w:rsid w:val="005331F7"/>
    <w:rsid w:val="00535D0B"/>
    <w:rsid w:val="00537E15"/>
    <w:rsid w:val="00543536"/>
    <w:rsid w:val="0054429A"/>
    <w:rsid w:val="00550A07"/>
    <w:rsid w:val="005513A8"/>
    <w:rsid w:val="005514AB"/>
    <w:rsid w:val="005514ED"/>
    <w:rsid w:val="00561B08"/>
    <w:rsid w:val="00562EAD"/>
    <w:rsid w:val="00563156"/>
    <w:rsid w:val="00566390"/>
    <w:rsid w:val="00567A9F"/>
    <w:rsid w:val="00567CBA"/>
    <w:rsid w:val="00570664"/>
    <w:rsid w:val="005713DE"/>
    <w:rsid w:val="00571755"/>
    <w:rsid w:val="00573530"/>
    <w:rsid w:val="005758F4"/>
    <w:rsid w:val="00575B2D"/>
    <w:rsid w:val="00576751"/>
    <w:rsid w:val="00576B61"/>
    <w:rsid w:val="00581281"/>
    <w:rsid w:val="00583399"/>
    <w:rsid w:val="005861A7"/>
    <w:rsid w:val="00591865"/>
    <w:rsid w:val="00591B4E"/>
    <w:rsid w:val="0059260B"/>
    <w:rsid w:val="0059516C"/>
    <w:rsid w:val="005959B6"/>
    <w:rsid w:val="005A23D9"/>
    <w:rsid w:val="005A2534"/>
    <w:rsid w:val="005A36FF"/>
    <w:rsid w:val="005A6888"/>
    <w:rsid w:val="005B060B"/>
    <w:rsid w:val="005B0718"/>
    <w:rsid w:val="005B1F3B"/>
    <w:rsid w:val="005B3D9A"/>
    <w:rsid w:val="005B422D"/>
    <w:rsid w:val="005B6875"/>
    <w:rsid w:val="005B709D"/>
    <w:rsid w:val="005B7D40"/>
    <w:rsid w:val="005C04C8"/>
    <w:rsid w:val="005C1D2C"/>
    <w:rsid w:val="005C1F65"/>
    <w:rsid w:val="005C2F88"/>
    <w:rsid w:val="005C64A9"/>
    <w:rsid w:val="005C74E5"/>
    <w:rsid w:val="005D0093"/>
    <w:rsid w:val="005D188D"/>
    <w:rsid w:val="005D1E61"/>
    <w:rsid w:val="005D23B3"/>
    <w:rsid w:val="005D4415"/>
    <w:rsid w:val="005D4718"/>
    <w:rsid w:val="005D49D6"/>
    <w:rsid w:val="005D55F2"/>
    <w:rsid w:val="005E0147"/>
    <w:rsid w:val="005E1CE0"/>
    <w:rsid w:val="005E2D48"/>
    <w:rsid w:val="005E2E79"/>
    <w:rsid w:val="005E3E2F"/>
    <w:rsid w:val="005E6751"/>
    <w:rsid w:val="005E6787"/>
    <w:rsid w:val="005E6C6D"/>
    <w:rsid w:val="005F0527"/>
    <w:rsid w:val="005F0E4A"/>
    <w:rsid w:val="005F1293"/>
    <w:rsid w:val="005F2051"/>
    <w:rsid w:val="005F4808"/>
    <w:rsid w:val="005F68D9"/>
    <w:rsid w:val="00600185"/>
    <w:rsid w:val="00601289"/>
    <w:rsid w:val="00602B02"/>
    <w:rsid w:val="0060346B"/>
    <w:rsid w:val="00606E12"/>
    <w:rsid w:val="00607E58"/>
    <w:rsid w:val="00610647"/>
    <w:rsid w:val="00611219"/>
    <w:rsid w:val="00611521"/>
    <w:rsid w:val="006116D9"/>
    <w:rsid w:val="00612045"/>
    <w:rsid w:val="0061503B"/>
    <w:rsid w:val="00617221"/>
    <w:rsid w:val="0062181A"/>
    <w:rsid w:val="00623798"/>
    <w:rsid w:val="006238BF"/>
    <w:rsid w:val="00626E3D"/>
    <w:rsid w:val="00630296"/>
    <w:rsid w:val="00631602"/>
    <w:rsid w:val="00632B0A"/>
    <w:rsid w:val="0063380B"/>
    <w:rsid w:val="0064199A"/>
    <w:rsid w:val="00644D00"/>
    <w:rsid w:val="006521CF"/>
    <w:rsid w:val="006524FE"/>
    <w:rsid w:val="00654324"/>
    <w:rsid w:val="00654E1F"/>
    <w:rsid w:val="00656BB4"/>
    <w:rsid w:val="0066380A"/>
    <w:rsid w:val="00663D1B"/>
    <w:rsid w:val="0066555F"/>
    <w:rsid w:val="00665746"/>
    <w:rsid w:val="00666CED"/>
    <w:rsid w:val="00667DF9"/>
    <w:rsid w:val="00670F3A"/>
    <w:rsid w:val="00673550"/>
    <w:rsid w:val="00680096"/>
    <w:rsid w:val="0068019C"/>
    <w:rsid w:val="0068101C"/>
    <w:rsid w:val="006834D9"/>
    <w:rsid w:val="006874D2"/>
    <w:rsid w:val="00687A9E"/>
    <w:rsid w:val="00690607"/>
    <w:rsid w:val="006931B0"/>
    <w:rsid w:val="0069406F"/>
    <w:rsid w:val="00697BDA"/>
    <w:rsid w:val="006A2A6F"/>
    <w:rsid w:val="006A637E"/>
    <w:rsid w:val="006B098E"/>
    <w:rsid w:val="006B1B18"/>
    <w:rsid w:val="006B3956"/>
    <w:rsid w:val="006B3D83"/>
    <w:rsid w:val="006B4594"/>
    <w:rsid w:val="006B47A1"/>
    <w:rsid w:val="006C5867"/>
    <w:rsid w:val="006C70BC"/>
    <w:rsid w:val="006D580D"/>
    <w:rsid w:val="006D775C"/>
    <w:rsid w:val="006D7EB3"/>
    <w:rsid w:val="006E06EA"/>
    <w:rsid w:val="006E1B68"/>
    <w:rsid w:val="006E1D41"/>
    <w:rsid w:val="006E4E54"/>
    <w:rsid w:val="006E576C"/>
    <w:rsid w:val="006E6ADE"/>
    <w:rsid w:val="006E7D44"/>
    <w:rsid w:val="006F0521"/>
    <w:rsid w:val="006F10F3"/>
    <w:rsid w:val="006F3087"/>
    <w:rsid w:val="006F34BD"/>
    <w:rsid w:val="006F350F"/>
    <w:rsid w:val="006F4AAC"/>
    <w:rsid w:val="006F6C34"/>
    <w:rsid w:val="006F7A0E"/>
    <w:rsid w:val="006F7A33"/>
    <w:rsid w:val="007002C8"/>
    <w:rsid w:val="00700724"/>
    <w:rsid w:val="00700774"/>
    <w:rsid w:val="007020EF"/>
    <w:rsid w:val="00706C68"/>
    <w:rsid w:val="007070C9"/>
    <w:rsid w:val="0071126B"/>
    <w:rsid w:val="007136AF"/>
    <w:rsid w:val="00714BB1"/>
    <w:rsid w:val="00715F93"/>
    <w:rsid w:val="00716ECF"/>
    <w:rsid w:val="0071707A"/>
    <w:rsid w:val="0072005B"/>
    <w:rsid w:val="00721654"/>
    <w:rsid w:val="00723B2A"/>
    <w:rsid w:val="00723F9C"/>
    <w:rsid w:val="00726A46"/>
    <w:rsid w:val="007315AC"/>
    <w:rsid w:val="0073182A"/>
    <w:rsid w:val="00731CEF"/>
    <w:rsid w:val="00732517"/>
    <w:rsid w:val="007338A7"/>
    <w:rsid w:val="00734E3B"/>
    <w:rsid w:val="00734F9D"/>
    <w:rsid w:val="00735008"/>
    <w:rsid w:val="00737300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6A08"/>
    <w:rsid w:val="00757C64"/>
    <w:rsid w:val="007606B8"/>
    <w:rsid w:val="0076167B"/>
    <w:rsid w:val="00763D5D"/>
    <w:rsid w:val="00767F67"/>
    <w:rsid w:val="00773A89"/>
    <w:rsid w:val="007745A2"/>
    <w:rsid w:val="00776D02"/>
    <w:rsid w:val="007774B8"/>
    <w:rsid w:val="007819CD"/>
    <w:rsid w:val="0078243F"/>
    <w:rsid w:val="00782E3D"/>
    <w:rsid w:val="007833EB"/>
    <w:rsid w:val="00786CDE"/>
    <w:rsid w:val="00787C4F"/>
    <w:rsid w:val="007916D8"/>
    <w:rsid w:val="007917D7"/>
    <w:rsid w:val="00794467"/>
    <w:rsid w:val="007951D0"/>
    <w:rsid w:val="00796D18"/>
    <w:rsid w:val="007A0598"/>
    <w:rsid w:val="007A1324"/>
    <w:rsid w:val="007A1E81"/>
    <w:rsid w:val="007A3866"/>
    <w:rsid w:val="007A3B25"/>
    <w:rsid w:val="007A68FF"/>
    <w:rsid w:val="007A7E82"/>
    <w:rsid w:val="007B01DD"/>
    <w:rsid w:val="007B17D8"/>
    <w:rsid w:val="007B20CF"/>
    <w:rsid w:val="007B39A3"/>
    <w:rsid w:val="007B5E69"/>
    <w:rsid w:val="007B611A"/>
    <w:rsid w:val="007B68DF"/>
    <w:rsid w:val="007C09A7"/>
    <w:rsid w:val="007C2535"/>
    <w:rsid w:val="007C265A"/>
    <w:rsid w:val="007C5C9E"/>
    <w:rsid w:val="007C6803"/>
    <w:rsid w:val="007C6955"/>
    <w:rsid w:val="007C6EF3"/>
    <w:rsid w:val="007D1BF3"/>
    <w:rsid w:val="007D2900"/>
    <w:rsid w:val="007E1837"/>
    <w:rsid w:val="007E4724"/>
    <w:rsid w:val="007E5894"/>
    <w:rsid w:val="007F0A3D"/>
    <w:rsid w:val="007F0B82"/>
    <w:rsid w:val="007F0F81"/>
    <w:rsid w:val="007F1858"/>
    <w:rsid w:val="007F3F34"/>
    <w:rsid w:val="007F499A"/>
    <w:rsid w:val="007F5C73"/>
    <w:rsid w:val="007F6FDC"/>
    <w:rsid w:val="007F7D2A"/>
    <w:rsid w:val="00800747"/>
    <w:rsid w:val="00800C41"/>
    <w:rsid w:val="00801CA6"/>
    <w:rsid w:val="008029D7"/>
    <w:rsid w:val="00804153"/>
    <w:rsid w:val="00806E23"/>
    <w:rsid w:val="0081205D"/>
    <w:rsid w:val="00815DCF"/>
    <w:rsid w:val="0081638B"/>
    <w:rsid w:val="00816AC7"/>
    <w:rsid w:val="008225D4"/>
    <w:rsid w:val="00822EB0"/>
    <w:rsid w:val="00823EE3"/>
    <w:rsid w:val="00826DCC"/>
    <w:rsid w:val="00831174"/>
    <w:rsid w:val="00832123"/>
    <w:rsid w:val="00833C7E"/>
    <w:rsid w:val="0083498E"/>
    <w:rsid w:val="00836D91"/>
    <w:rsid w:val="00841002"/>
    <w:rsid w:val="00841A07"/>
    <w:rsid w:val="00846BD2"/>
    <w:rsid w:val="00847B41"/>
    <w:rsid w:val="00850037"/>
    <w:rsid w:val="0085020C"/>
    <w:rsid w:val="008509E3"/>
    <w:rsid w:val="00851296"/>
    <w:rsid w:val="008515BE"/>
    <w:rsid w:val="008519DC"/>
    <w:rsid w:val="008558D6"/>
    <w:rsid w:val="0085623B"/>
    <w:rsid w:val="00856325"/>
    <w:rsid w:val="00860580"/>
    <w:rsid w:val="0086331B"/>
    <w:rsid w:val="008656C7"/>
    <w:rsid w:val="0086593A"/>
    <w:rsid w:val="008713AD"/>
    <w:rsid w:val="008716E2"/>
    <w:rsid w:val="00871E5D"/>
    <w:rsid w:val="008729ED"/>
    <w:rsid w:val="00872F71"/>
    <w:rsid w:val="008738AC"/>
    <w:rsid w:val="00873DCE"/>
    <w:rsid w:val="00874B03"/>
    <w:rsid w:val="0087621E"/>
    <w:rsid w:val="008767F8"/>
    <w:rsid w:val="00876D38"/>
    <w:rsid w:val="0088714E"/>
    <w:rsid w:val="008960C8"/>
    <w:rsid w:val="008A076D"/>
    <w:rsid w:val="008A0CEB"/>
    <w:rsid w:val="008A19D0"/>
    <w:rsid w:val="008A1AEF"/>
    <w:rsid w:val="008A1C89"/>
    <w:rsid w:val="008A26F5"/>
    <w:rsid w:val="008A52A8"/>
    <w:rsid w:val="008A53E3"/>
    <w:rsid w:val="008A6220"/>
    <w:rsid w:val="008A6A76"/>
    <w:rsid w:val="008A6AFC"/>
    <w:rsid w:val="008B1649"/>
    <w:rsid w:val="008B2426"/>
    <w:rsid w:val="008B453F"/>
    <w:rsid w:val="008B6DC5"/>
    <w:rsid w:val="008B754E"/>
    <w:rsid w:val="008B7742"/>
    <w:rsid w:val="008B7F7B"/>
    <w:rsid w:val="008C18B7"/>
    <w:rsid w:val="008C2806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571A"/>
    <w:rsid w:val="008D6738"/>
    <w:rsid w:val="008D7CCB"/>
    <w:rsid w:val="008E114C"/>
    <w:rsid w:val="008E2111"/>
    <w:rsid w:val="008E3986"/>
    <w:rsid w:val="008E4C58"/>
    <w:rsid w:val="008E5E84"/>
    <w:rsid w:val="008E6013"/>
    <w:rsid w:val="008E74E1"/>
    <w:rsid w:val="008F0100"/>
    <w:rsid w:val="008F36A9"/>
    <w:rsid w:val="008F48B8"/>
    <w:rsid w:val="008F5299"/>
    <w:rsid w:val="008F79DF"/>
    <w:rsid w:val="0090461F"/>
    <w:rsid w:val="009058E4"/>
    <w:rsid w:val="009062B7"/>
    <w:rsid w:val="00907EDD"/>
    <w:rsid w:val="00910486"/>
    <w:rsid w:val="00913A27"/>
    <w:rsid w:val="009152D2"/>
    <w:rsid w:val="00917ABA"/>
    <w:rsid w:val="00920F8B"/>
    <w:rsid w:val="00922F54"/>
    <w:rsid w:val="009233B9"/>
    <w:rsid w:val="00924828"/>
    <w:rsid w:val="00925FA1"/>
    <w:rsid w:val="00931A31"/>
    <w:rsid w:val="009335AD"/>
    <w:rsid w:val="00935C5C"/>
    <w:rsid w:val="00943F89"/>
    <w:rsid w:val="009449A4"/>
    <w:rsid w:val="009469DB"/>
    <w:rsid w:val="00947697"/>
    <w:rsid w:val="00950E82"/>
    <w:rsid w:val="009551CF"/>
    <w:rsid w:val="0096203C"/>
    <w:rsid w:val="0096266B"/>
    <w:rsid w:val="00963F7F"/>
    <w:rsid w:val="00964C02"/>
    <w:rsid w:val="00966CC6"/>
    <w:rsid w:val="00966CFF"/>
    <w:rsid w:val="00966EB7"/>
    <w:rsid w:val="00966F67"/>
    <w:rsid w:val="009710DC"/>
    <w:rsid w:val="00972A96"/>
    <w:rsid w:val="00973C7D"/>
    <w:rsid w:val="009741FC"/>
    <w:rsid w:val="00975C21"/>
    <w:rsid w:val="009768BB"/>
    <w:rsid w:val="009815D6"/>
    <w:rsid w:val="00982DAE"/>
    <w:rsid w:val="00982DEF"/>
    <w:rsid w:val="00982F7F"/>
    <w:rsid w:val="009832CA"/>
    <w:rsid w:val="009845C7"/>
    <w:rsid w:val="00984F86"/>
    <w:rsid w:val="00986231"/>
    <w:rsid w:val="00990555"/>
    <w:rsid w:val="00990B4B"/>
    <w:rsid w:val="00991FC6"/>
    <w:rsid w:val="009953D0"/>
    <w:rsid w:val="009A01E2"/>
    <w:rsid w:val="009A0F4F"/>
    <w:rsid w:val="009A3526"/>
    <w:rsid w:val="009A5ACF"/>
    <w:rsid w:val="009B2C22"/>
    <w:rsid w:val="009B38CD"/>
    <w:rsid w:val="009B4DBA"/>
    <w:rsid w:val="009B51AB"/>
    <w:rsid w:val="009C01C7"/>
    <w:rsid w:val="009C6A31"/>
    <w:rsid w:val="009D4D62"/>
    <w:rsid w:val="009D68DA"/>
    <w:rsid w:val="009E17F6"/>
    <w:rsid w:val="009E388E"/>
    <w:rsid w:val="009E49F9"/>
    <w:rsid w:val="009E4E22"/>
    <w:rsid w:val="009E54C9"/>
    <w:rsid w:val="009F1C50"/>
    <w:rsid w:val="009F3EDA"/>
    <w:rsid w:val="009F64ED"/>
    <w:rsid w:val="009F769C"/>
    <w:rsid w:val="009F7E3D"/>
    <w:rsid w:val="00A00B75"/>
    <w:rsid w:val="00A01B10"/>
    <w:rsid w:val="00A01B1D"/>
    <w:rsid w:val="00A106AB"/>
    <w:rsid w:val="00A11320"/>
    <w:rsid w:val="00A115C8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22E7D"/>
    <w:rsid w:val="00A2351D"/>
    <w:rsid w:val="00A24A8F"/>
    <w:rsid w:val="00A31146"/>
    <w:rsid w:val="00A31AB3"/>
    <w:rsid w:val="00A3594D"/>
    <w:rsid w:val="00A371F4"/>
    <w:rsid w:val="00A403C1"/>
    <w:rsid w:val="00A414CA"/>
    <w:rsid w:val="00A41F7F"/>
    <w:rsid w:val="00A42544"/>
    <w:rsid w:val="00A43D67"/>
    <w:rsid w:val="00A4494D"/>
    <w:rsid w:val="00A45243"/>
    <w:rsid w:val="00A465A7"/>
    <w:rsid w:val="00A46692"/>
    <w:rsid w:val="00A46CB5"/>
    <w:rsid w:val="00A46F2B"/>
    <w:rsid w:val="00A500E9"/>
    <w:rsid w:val="00A50471"/>
    <w:rsid w:val="00A50C3E"/>
    <w:rsid w:val="00A516C1"/>
    <w:rsid w:val="00A51787"/>
    <w:rsid w:val="00A52749"/>
    <w:rsid w:val="00A54C4B"/>
    <w:rsid w:val="00A6031B"/>
    <w:rsid w:val="00A60A04"/>
    <w:rsid w:val="00A60BDA"/>
    <w:rsid w:val="00A62867"/>
    <w:rsid w:val="00A62C2C"/>
    <w:rsid w:val="00A63731"/>
    <w:rsid w:val="00A63A6E"/>
    <w:rsid w:val="00A646FB"/>
    <w:rsid w:val="00A649A7"/>
    <w:rsid w:val="00A66D8A"/>
    <w:rsid w:val="00A70559"/>
    <w:rsid w:val="00A7066F"/>
    <w:rsid w:val="00A7402A"/>
    <w:rsid w:val="00A742A4"/>
    <w:rsid w:val="00A7647A"/>
    <w:rsid w:val="00A764CF"/>
    <w:rsid w:val="00A76C7E"/>
    <w:rsid w:val="00A7763B"/>
    <w:rsid w:val="00A83611"/>
    <w:rsid w:val="00A84AF5"/>
    <w:rsid w:val="00A8558B"/>
    <w:rsid w:val="00A8772E"/>
    <w:rsid w:val="00A87CF8"/>
    <w:rsid w:val="00A903A8"/>
    <w:rsid w:val="00A9135D"/>
    <w:rsid w:val="00A93805"/>
    <w:rsid w:val="00A93BE8"/>
    <w:rsid w:val="00A93CA6"/>
    <w:rsid w:val="00A96937"/>
    <w:rsid w:val="00A9758F"/>
    <w:rsid w:val="00AA015F"/>
    <w:rsid w:val="00AA188C"/>
    <w:rsid w:val="00AA25BA"/>
    <w:rsid w:val="00AA2C1C"/>
    <w:rsid w:val="00AA2E77"/>
    <w:rsid w:val="00AA33BA"/>
    <w:rsid w:val="00AA409C"/>
    <w:rsid w:val="00AA6714"/>
    <w:rsid w:val="00AA6F73"/>
    <w:rsid w:val="00AB26FA"/>
    <w:rsid w:val="00AB5E40"/>
    <w:rsid w:val="00AB7F90"/>
    <w:rsid w:val="00AC1F55"/>
    <w:rsid w:val="00AC28EB"/>
    <w:rsid w:val="00AC2EF9"/>
    <w:rsid w:val="00AC35B2"/>
    <w:rsid w:val="00AC52BB"/>
    <w:rsid w:val="00AC52EC"/>
    <w:rsid w:val="00AD1207"/>
    <w:rsid w:val="00AD222A"/>
    <w:rsid w:val="00AD7B4A"/>
    <w:rsid w:val="00AE0179"/>
    <w:rsid w:val="00AE0277"/>
    <w:rsid w:val="00AE0677"/>
    <w:rsid w:val="00AE1322"/>
    <w:rsid w:val="00AE19AA"/>
    <w:rsid w:val="00AE2A31"/>
    <w:rsid w:val="00AE5B7D"/>
    <w:rsid w:val="00AF4E85"/>
    <w:rsid w:val="00AF6162"/>
    <w:rsid w:val="00AF61DE"/>
    <w:rsid w:val="00AF6D06"/>
    <w:rsid w:val="00AF776E"/>
    <w:rsid w:val="00AF799A"/>
    <w:rsid w:val="00B010E5"/>
    <w:rsid w:val="00B0178C"/>
    <w:rsid w:val="00B05B66"/>
    <w:rsid w:val="00B05BEC"/>
    <w:rsid w:val="00B05F5C"/>
    <w:rsid w:val="00B1072D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2BF1"/>
    <w:rsid w:val="00B249B2"/>
    <w:rsid w:val="00B25E55"/>
    <w:rsid w:val="00B26A8E"/>
    <w:rsid w:val="00B27ED9"/>
    <w:rsid w:val="00B31D24"/>
    <w:rsid w:val="00B32AF8"/>
    <w:rsid w:val="00B34879"/>
    <w:rsid w:val="00B34CDE"/>
    <w:rsid w:val="00B35F42"/>
    <w:rsid w:val="00B36319"/>
    <w:rsid w:val="00B36DF4"/>
    <w:rsid w:val="00B37087"/>
    <w:rsid w:val="00B37D75"/>
    <w:rsid w:val="00B403B8"/>
    <w:rsid w:val="00B4156F"/>
    <w:rsid w:val="00B419D4"/>
    <w:rsid w:val="00B41A84"/>
    <w:rsid w:val="00B4363B"/>
    <w:rsid w:val="00B47786"/>
    <w:rsid w:val="00B51814"/>
    <w:rsid w:val="00B51B89"/>
    <w:rsid w:val="00B52102"/>
    <w:rsid w:val="00B531F7"/>
    <w:rsid w:val="00B534FA"/>
    <w:rsid w:val="00B537FE"/>
    <w:rsid w:val="00B53BCE"/>
    <w:rsid w:val="00B53CE4"/>
    <w:rsid w:val="00B54BB5"/>
    <w:rsid w:val="00B572DE"/>
    <w:rsid w:val="00B57483"/>
    <w:rsid w:val="00B602E8"/>
    <w:rsid w:val="00B629F5"/>
    <w:rsid w:val="00B65CA9"/>
    <w:rsid w:val="00B702B1"/>
    <w:rsid w:val="00B70E19"/>
    <w:rsid w:val="00B71D7B"/>
    <w:rsid w:val="00B71D89"/>
    <w:rsid w:val="00B73EBC"/>
    <w:rsid w:val="00B7414D"/>
    <w:rsid w:val="00B74F75"/>
    <w:rsid w:val="00B756DB"/>
    <w:rsid w:val="00B80DA6"/>
    <w:rsid w:val="00B82FF2"/>
    <w:rsid w:val="00B852AA"/>
    <w:rsid w:val="00B87685"/>
    <w:rsid w:val="00B8784C"/>
    <w:rsid w:val="00B87DB3"/>
    <w:rsid w:val="00B933DB"/>
    <w:rsid w:val="00B9348C"/>
    <w:rsid w:val="00B9462B"/>
    <w:rsid w:val="00B96199"/>
    <w:rsid w:val="00B967BE"/>
    <w:rsid w:val="00B9735D"/>
    <w:rsid w:val="00BA1EF8"/>
    <w:rsid w:val="00BA1F58"/>
    <w:rsid w:val="00BA2B11"/>
    <w:rsid w:val="00BA3774"/>
    <w:rsid w:val="00BA467C"/>
    <w:rsid w:val="00BA51D6"/>
    <w:rsid w:val="00BA7AA1"/>
    <w:rsid w:val="00BA7E9E"/>
    <w:rsid w:val="00BB2F74"/>
    <w:rsid w:val="00BB3751"/>
    <w:rsid w:val="00BB5B9C"/>
    <w:rsid w:val="00BB7484"/>
    <w:rsid w:val="00BB781E"/>
    <w:rsid w:val="00BC36A0"/>
    <w:rsid w:val="00BC3F06"/>
    <w:rsid w:val="00BC619D"/>
    <w:rsid w:val="00BD25DA"/>
    <w:rsid w:val="00BD371F"/>
    <w:rsid w:val="00BE0AE9"/>
    <w:rsid w:val="00BE1D12"/>
    <w:rsid w:val="00BE5289"/>
    <w:rsid w:val="00BE6379"/>
    <w:rsid w:val="00BE644E"/>
    <w:rsid w:val="00BE7153"/>
    <w:rsid w:val="00BF127A"/>
    <w:rsid w:val="00BF1BB0"/>
    <w:rsid w:val="00BF2077"/>
    <w:rsid w:val="00BF2A1A"/>
    <w:rsid w:val="00BF2AFD"/>
    <w:rsid w:val="00BF2F4D"/>
    <w:rsid w:val="00BF346C"/>
    <w:rsid w:val="00BF398E"/>
    <w:rsid w:val="00BF6C7E"/>
    <w:rsid w:val="00BF6CC5"/>
    <w:rsid w:val="00C01EA0"/>
    <w:rsid w:val="00C01F5C"/>
    <w:rsid w:val="00C025D2"/>
    <w:rsid w:val="00C02EAF"/>
    <w:rsid w:val="00C03774"/>
    <w:rsid w:val="00C06759"/>
    <w:rsid w:val="00C06E59"/>
    <w:rsid w:val="00C07223"/>
    <w:rsid w:val="00C07CD9"/>
    <w:rsid w:val="00C10442"/>
    <w:rsid w:val="00C10AF2"/>
    <w:rsid w:val="00C12312"/>
    <w:rsid w:val="00C130EF"/>
    <w:rsid w:val="00C133FD"/>
    <w:rsid w:val="00C143B5"/>
    <w:rsid w:val="00C14DDD"/>
    <w:rsid w:val="00C2013C"/>
    <w:rsid w:val="00C2062D"/>
    <w:rsid w:val="00C20A7E"/>
    <w:rsid w:val="00C21CBE"/>
    <w:rsid w:val="00C21F5F"/>
    <w:rsid w:val="00C25D8B"/>
    <w:rsid w:val="00C26B98"/>
    <w:rsid w:val="00C26D14"/>
    <w:rsid w:val="00C302E5"/>
    <w:rsid w:val="00C30A4B"/>
    <w:rsid w:val="00C30FD5"/>
    <w:rsid w:val="00C3282F"/>
    <w:rsid w:val="00C32C1D"/>
    <w:rsid w:val="00C33479"/>
    <w:rsid w:val="00C33A0A"/>
    <w:rsid w:val="00C33BCC"/>
    <w:rsid w:val="00C33DF9"/>
    <w:rsid w:val="00C34ED1"/>
    <w:rsid w:val="00C41354"/>
    <w:rsid w:val="00C43400"/>
    <w:rsid w:val="00C45D61"/>
    <w:rsid w:val="00C52581"/>
    <w:rsid w:val="00C54EEC"/>
    <w:rsid w:val="00C55564"/>
    <w:rsid w:val="00C616FF"/>
    <w:rsid w:val="00C63AA8"/>
    <w:rsid w:val="00C65115"/>
    <w:rsid w:val="00C66D74"/>
    <w:rsid w:val="00C6790F"/>
    <w:rsid w:val="00C70D94"/>
    <w:rsid w:val="00C7139C"/>
    <w:rsid w:val="00C724BC"/>
    <w:rsid w:val="00C7433D"/>
    <w:rsid w:val="00C7482A"/>
    <w:rsid w:val="00C77810"/>
    <w:rsid w:val="00C77A59"/>
    <w:rsid w:val="00C80678"/>
    <w:rsid w:val="00C808BA"/>
    <w:rsid w:val="00C80EE3"/>
    <w:rsid w:val="00C80F27"/>
    <w:rsid w:val="00C82886"/>
    <w:rsid w:val="00C82F17"/>
    <w:rsid w:val="00C86BC2"/>
    <w:rsid w:val="00C875E1"/>
    <w:rsid w:val="00C91300"/>
    <w:rsid w:val="00C95EEB"/>
    <w:rsid w:val="00C97A98"/>
    <w:rsid w:val="00CA0029"/>
    <w:rsid w:val="00CA0B29"/>
    <w:rsid w:val="00CA1512"/>
    <w:rsid w:val="00CA2204"/>
    <w:rsid w:val="00CA225C"/>
    <w:rsid w:val="00CA3241"/>
    <w:rsid w:val="00CA366E"/>
    <w:rsid w:val="00CA467E"/>
    <w:rsid w:val="00CA7DF8"/>
    <w:rsid w:val="00CB28EC"/>
    <w:rsid w:val="00CC17E4"/>
    <w:rsid w:val="00CC207F"/>
    <w:rsid w:val="00CC44B2"/>
    <w:rsid w:val="00CC51A4"/>
    <w:rsid w:val="00CC568E"/>
    <w:rsid w:val="00CC6DCE"/>
    <w:rsid w:val="00CD108C"/>
    <w:rsid w:val="00CD2382"/>
    <w:rsid w:val="00CD496D"/>
    <w:rsid w:val="00CD4F5F"/>
    <w:rsid w:val="00CD6579"/>
    <w:rsid w:val="00CD65BE"/>
    <w:rsid w:val="00CE0263"/>
    <w:rsid w:val="00CE1D74"/>
    <w:rsid w:val="00CE32F9"/>
    <w:rsid w:val="00CF1778"/>
    <w:rsid w:val="00CF20AD"/>
    <w:rsid w:val="00CF3613"/>
    <w:rsid w:val="00CF3CF6"/>
    <w:rsid w:val="00CF5851"/>
    <w:rsid w:val="00CF6E16"/>
    <w:rsid w:val="00D00743"/>
    <w:rsid w:val="00D01677"/>
    <w:rsid w:val="00D0411F"/>
    <w:rsid w:val="00D07141"/>
    <w:rsid w:val="00D072D2"/>
    <w:rsid w:val="00D07FA6"/>
    <w:rsid w:val="00D10FB9"/>
    <w:rsid w:val="00D1173C"/>
    <w:rsid w:val="00D131FB"/>
    <w:rsid w:val="00D13B91"/>
    <w:rsid w:val="00D17801"/>
    <w:rsid w:val="00D20B5E"/>
    <w:rsid w:val="00D2209F"/>
    <w:rsid w:val="00D222DD"/>
    <w:rsid w:val="00D23CA1"/>
    <w:rsid w:val="00D24742"/>
    <w:rsid w:val="00D27021"/>
    <w:rsid w:val="00D306AE"/>
    <w:rsid w:val="00D32DF7"/>
    <w:rsid w:val="00D34D82"/>
    <w:rsid w:val="00D36A15"/>
    <w:rsid w:val="00D37C6A"/>
    <w:rsid w:val="00D40358"/>
    <w:rsid w:val="00D40FA0"/>
    <w:rsid w:val="00D430F5"/>
    <w:rsid w:val="00D438F4"/>
    <w:rsid w:val="00D43FD6"/>
    <w:rsid w:val="00D4608D"/>
    <w:rsid w:val="00D47628"/>
    <w:rsid w:val="00D47944"/>
    <w:rsid w:val="00D5208F"/>
    <w:rsid w:val="00D52216"/>
    <w:rsid w:val="00D52439"/>
    <w:rsid w:val="00D5254F"/>
    <w:rsid w:val="00D526E5"/>
    <w:rsid w:val="00D532D8"/>
    <w:rsid w:val="00D538A3"/>
    <w:rsid w:val="00D54AB6"/>
    <w:rsid w:val="00D56AB9"/>
    <w:rsid w:val="00D57AC6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AB0"/>
    <w:rsid w:val="00D72B77"/>
    <w:rsid w:val="00D731F5"/>
    <w:rsid w:val="00D73F8E"/>
    <w:rsid w:val="00D753B1"/>
    <w:rsid w:val="00D75531"/>
    <w:rsid w:val="00D7753A"/>
    <w:rsid w:val="00D77D06"/>
    <w:rsid w:val="00D800C6"/>
    <w:rsid w:val="00D83958"/>
    <w:rsid w:val="00D83B3D"/>
    <w:rsid w:val="00D84903"/>
    <w:rsid w:val="00D84EF6"/>
    <w:rsid w:val="00D8583D"/>
    <w:rsid w:val="00D86C45"/>
    <w:rsid w:val="00D87697"/>
    <w:rsid w:val="00D9470A"/>
    <w:rsid w:val="00D97666"/>
    <w:rsid w:val="00D979D4"/>
    <w:rsid w:val="00DA3507"/>
    <w:rsid w:val="00DA5821"/>
    <w:rsid w:val="00DA62F1"/>
    <w:rsid w:val="00DA6442"/>
    <w:rsid w:val="00DA7446"/>
    <w:rsid w:val="00DB4227"/>
    <w:rsid w:val="00DB677D"/>
    <w:rsid w:val="00DC0119"/>
    <w:rsid w:val="00DC4276"/>
    <w:rsid w:val="00DC4959"/>
    <w:rsid w:val="00DC6E89"/>
    <w:rsid w:val="00DD0887"/>
    <w:rsid w:val="00DD1599"/>
    <w:rsid w:val="00DD2116"/>
    <w:rsid w:val="00DD2818"/>
    <w:rsid w:val="00DD3FA5"/>
    <w:rsid w:val="00DD4F78"/>
    <w:rsid w:val="00DD5283"/>
    <w:rsid w:val="00DD5868"/>
    <w:rsid w:val="00DD71AA"/>
    <w:rsid w:val="00DD7A59"/>
    <w:rsid w:val="00DE055B"/>
    <w:rsid w:val="00DE327F"/>
    <w:rsid w:val="00DE7E5F"/>
    <w:rsid w:val="00DF0D26"/>
    <w:rsid w:val="00DF501E"/>
    <w:rsid w:val="00DF5300"/>
    <w:rsid w:val="00DF6677"/>
    <w:rsid w:val="00DF7D2B"/>
    <w:rsid w:val="00E025F6"/>
    <w:rsid w:val="00E04012"/>
    <w:rsid w:val="00E051D1"/>
    <w:rsid w:val="00E07354"/>
    <w:rsid w:val="00E10870"/>
    <w:rsid w:val="00E132BF"/>
    <w:rsid w:val="00E147D3"/>
    <w:rsid w:val="00E14A04"/>
    <w:rsid w:val="00E1553D"/>
    <w:rsid w:val="00E155D7"/>
    <w:rsid w:val="00E16AA0"/>
    <w:rsid w:val="00E17129"/>
    <w:rsid w:val="00E228B2"/>
    <w:rsid w:val="00E22F88"/>
    <w:rsid w:val="00E23959"/>
    <w:rsid w:val="00E2490D"/>
    <w:rsid w:val="00E31096"/>
    <w:rsid w:val="00E321CB"/>
    <w:rsid w:val="00E3393E"/>
    <w:rsid w:val="00E344CA"/>
    <w:rsid w:val="00E347D3"/>
    <w:rsid w:val="00E34B1D"/>
    <w:rsid w:val="00E35303"/>
    <w:rsid w:val="00E3569C"/>
    <w:rsid w:val="00E378AB"/>
    <w:rsid w:val="00E379C7"/>
    <w:rsid w:val="00E4062E"/>
    <w:rsid w:val="00E41D17"/>
    <w:rsid w:val="00E44591"/>
    <w:rsid w:val="00E46004"/>
    <w:rsid w:val="00E46579"/>
    <w:rsid w:val="00E51C45"/>
    <w:rsid w:val="00E51D70"/>
    <w:rsid w:val="00E52BFE"/>
    <w:rsid w:val="00E52FA0"/>
    <w:rsid w:val="00E53887"/>
    <w:rsid w:val="00E55404"/>
    <w:rsid w:val="00E55473"/>
    <w:rsid w:val="00E6062A"/>
    <w:rsid w:val="00E606C0"/>
    <w:rsid w:val="00E61B8F"/>
    <w:rsid w:val="00E63597"/>
    <w:rsid w:val="00E644E0"/>
    <w:rsid w:val="00E64539"/>
    <w:rsid w:val="00E64E70"/>
    <w:rsid w:val="00E65258"/>
    <w:rsid w:val="00E6558F"/>
    <w:rsid w:val="00E65739"/>
    <w:rsid w:val="00E665DF"/>
    <w:rsid w:val="00E70AF1"/>
    <w:rsid w:val="00E71F38"/>
    <w:rsid w:val="00E727D8"/>
    <w:rsid w:val="00E73E45"/>
    <w:rsid w:val="00E74512"/>
    <w:rsid w:val="00E766AB"/>
    <w:rsid w:val="00E802AF"/>
    <w:rsid w:val="00E80971"/>
    <w:rsid w:val="00E82930"/>
    <w:rsid w:val="00E82F42"/>
    <w:rsid w:val="00E8518F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4AA"/>
    <w:rsid w:val="00EA4316"/>
    <w:rsid w:val="00EA6A9D"/>
    <w:rsid w:val="00EA6C4B"/>
    <w:rsid w:val="00EB0CC8"/>
    <w:rsid w:val="00EB111A"/>
    <w:rsid w:val="00EB1E24"/>
    <w:rsid w:val="00EB31BC"/>
    <w:rsid w:val="00EB51D4"/>
    <w:rsid w:val="00EB6D69"/>
    <w:rsid w:val="00EB7525"/>
    <w:rsid w:val="00EC0BD9"/>
    <w:rsid w:val="00EC111D"/>
    <w:rsid w:val="00ED03EB"/>
    <w:rsid w:val="00ED2318"/>
    <w:rsid w:val="00ED26CD"/>
    <w:rsid w:val="00ED3F40"/>
    <w:rsid w:val="00ED5A0A"/>
    <w:rsid w:val="00EE127A"/>
    <w:rsid w:val="00EE1C03"/>
    <w:rsid w:val="00EE1F81"/>
    <w:rsid w:val="00EE24AD"/>
    <w:rsid w:val="00EE4B71"/>
    <w:rsid w:val="00EE50E3"/>
    <w:rsid w:val="00EE609C"/>
    <w:rsid w:val="00EE6A84"/>
    <w:rsid w:val="00EF042F"/>
    <w:rsid w:val="00EF0658"/>
    <w:rsid w:val="00EF06B9"/>
    <w:rsid w:val="00EF1136"/>
    <w:rsid w:val="00EF1507"/>
    <w:rsid w:val="00EF344E"/>
    <w:rsid w:val="00EF35F1"/>
    <w:rsid w:val="00EF5C3C"/>
    <w:rsid w:val="00EF7149"/>
    <w:rsid w:val="00EF768A"/>
    <w:rsid w:val="00F00564"/>
    <w:rsid w:val="00F0336C"/>
    <w:rsid w:val="00F043B3"/>
    <w:rsid w:val="00F04821"/>
    <w:rsid w:val="00F05645"/>
    <w:rsid w:val="00F06D42"/>
    <w:rsid w:val="00F06F55"/>
    <w:rsid w:val="00F10150"/>
    <w:rsid w:val="00F11D16"/>
    <w:rsid w:val="00F1255F"/>
    <w:rsid w:val="00F14EDB"/>
    <w:rsid w:val="00F15413"/>
    <w:rsid w:val="00F202B9"/>
    <w:rsid w:val="00F2084C"/>
    <w:rsid w:val="00F2189E"/>
    <w:rsid w:val="00F220A5"/>
    <w:rsid w:val="00F22657"/>
    <w:rsid w:val="00F22CA8"/>
    <w:rsid w:val="00F24DF5"/>
    <w:rsid w:val="00F273B4"/>
    <w:rsid w:val="00F27910"/>
    <w:rsid w:val="00F33309"/>
    <w:rsid w:val="00F3476C"/>
    <w:rsid w:val="00F34BDA"/>
    <w:rsid w:val="00F34C9B"/>
    <w:rsid w:val="00F34FA5"/>
    <w:rsid w:val="00F35E7F"/>
    <w:rsid w:val="00F36D7D"/>
    <w:rsid w:val="00F40A14"/>
    <w:rsid w:val="00F41246"/>
    <w:rsid w:val="00F41445"/>
    <w:rsid w:val="00F42858"/>
    <w:rsid w:val="00F4695F"/>
    <w:rsid w:val="00F46B46"/>
    <w:rsid w:val="00F47358"/>
    <w:rsid w:val="00F473CD"/>
    <w:rsid w:val="00F5073B"/>
    <w:rsid w:val="00F526DA"/>
    <w:rsid w:val="00F532AE"/>
    <w:rsid w:val="00F54BAD"/>
    <w:rsid w:val="00F60381"/>
    <w:rsid w:val="00F60706"/>
    <w:rsid w:val="00F60AC2"/>
    <w:rsid w:val="00F61055"/>
    <w:rsid w:val="00F6157E"/>
    <w:rsid w:val="00F63BC3"/>
    <w:rsid w:val="00F643AD"/>
    <w:rsid w:val="00F64BD7"/>
    <w:rsid w:val="00F65212"/>
    <w:rsid w:val="00F65559"/>
    <w:rsid w:val="00F65FDE"/>
    <w:rsid w:val="00F66D35"/>
    <w:rsid w:val="00F70A4B"/>
    <w:rsid w:val="00F70CC7"/>
    <w:rsid w:val="00F7106A"/>
    <w:rsid w:val="00F71282"/>
    <w:rsid w:val="00F722F4"/>
    <w:rsid w:val="00F73FD8"/>
    <w:rsid w:val="00F77CDD"/>
    <w:rsid w:val="00F816F7"/>
    <w:rsid w:val="00F8219C"/>
    <w:rsid w:val="00F829F3"/>
    <w:rsid w:val="00F8307F"/>
    <w:rsid w:val="00F84F04"/>
    <w:rsid w:val="00F860DF"/>
    <w:rsid w:val="00F86159"/>
    <w:rsid w:val="00F86419"/>
    <w:rsid w:val="00F8754F"/>
    <w:rsid w:val="00F8764F"/>
    <w:rsid w:val="00F911F4"/>
    <w:rsid w:val="00F916D7"/>
    <w:rsid w:val="00F9492F"/>
    <w:rsid w:val="00F94DFF"/>
    <w:rsid w:val="00F94E20"/>
    <w:rsid w:val="00F956C4"/>
    <w:rsid w:val="00F9711A"/>
    <w:rsid w:val="00FA3EFE"/>
    <w:rsid w:val="00FA4AB5"/>
    <w:rsid w:val="00FA6873"/>
    <w:rsid w:val="00FA6AEF"/>
    <w:rsid w:val="00FB209F"/>
    <w:rsid w:val="00FB22A3"/>
    <w:rsid w:val="00FB2B1F"/>
    <w:rsid w:val="00FB475B"/>
    <w:rsid w:val="00FB670E"/>
    <w:rsid w:val="00FB7CDC"/>
    <w:rsid w:val="00FC114C"/>
    <w:rsid w:val="00FC1F3A"/>
    <w:rsid w:val="00FC2CB0"/>
    <w:rsid w:val="00FC548A"/>
    <w:rsid w:val="00FD0A22"/>
    <w:rsid w:val="00FD0E96"/>
    <w:rsid w:val="00FD1B1D"/>
    <w:rsid w:val="00FD1EDB"/>
    <w:rsid w:val="00FD5570"/>
    <w:rsid w:val="00FD563D"/>
    <w:rsid w:val="00FD5797"/>
    <w:rsid w:val="00FD5F6D"/>
    <w:rsid w:val="00FE05B2"/>
    <w:rsid w:val="00FE1E8F"/>
    <w:rsid w:val="00FE283B"/>
    <w:rsid w:val="00FE38E7"/>
    <w:rsid w:val="00FE722A"/>
    <w:rsid w:val="00FF04C7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DC2F0-1F49-451F-AE15-7966838C1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620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alexandra dominguez quiñones</cp:lastModifiedBy>
  <cp:revision>112</cp:revision>
  <dcterms:created xsi:type="dcterms:W3CDTF">2013-10-09T13:09:00Z</dcterms:created>
  <dcterms:modified xsi:type="dcterms:W3CDTF">2013-11-26T21:37:00Z</dcterms:modified>
</cp:coreProperties>
</file>