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F5" w:rsidRDefault="00BF4A29" w:rsidP="00D40358">
      <w:pPr>
        <w:pStyle w:val="Encabezado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72576" behindDoc="0" locked="0" layoutInCell="1" allowOverlap="1" wp14:anchorId="754A869E" wp14:editId="471B5203">
            <wp:simplePos x="0" y="0"/>
            <wp:positionH relativeFrom="column">
              <wp:posOffset>-522605</wp:posOffset>
            </wp:positionH>
            <wp:positionV relativeFrom="paragraph">
              <wp:posOffset>-643890</wp:posOffset>
            </wp:positionV>
            <wp:extent cx="5055870" cy="4518025"/>
            <wp:effectExtent l="0" t="0" r="0" b="0"/>
            <wp:wrapSquare wrapText="bothSides"/>
            <wp:docPr id="10" name="Imagen 10" descr="C:\Facebook\Cabezote_OCTUBRE 22 B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Cabezote_OCTUBRE 22 B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740" w:rsidRPr="005517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69C9" w:rsidRDefault="00BF4A29">
      <w:pPr>
        <w:rPr>
          <w:rFonts w:ascii="MS Reference Sans Serif" w:hAnsi="MS Reference Sans Serif"/>
          <w:b/>
          <w:sz w:val="30"/>
          <w:szCs w:val="30"/>
        </w:rPr>
      </w:pPr>
      <w:r w:rsidRPr="00ED159D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7DB6EC" wp14:editId="5CDF5FB0">
                <wp:simplePos x="0" y="0"/>
                <wp:positionH relativeFrom="column">
                  <wp:posOffset>137889</wp:posOffset>
                </wp:positionH>
                <wp:positionV relativeFrom="paragraph">
                  <wp:posOffset>660325</wp:posOffset>
                </wp:positionV>
                <wp:extent cx="1570990" cy="2079625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07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159D" w:rsidRPr="00504AC5" w:rsidRDefault="003D3099" w:rsidP="00ED159D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>La Alcaldía de Popayán se vincula al ‘</w:t>
                            </w:r>
                            <w:r w:rsidRPr="003D3099">
                              <w:rPr>
                                <w:i/>
                                <w:color w:val="7F7F7F"/>
                              </w:rPr>
                              <w:t xml:space="preserve">III Simulacro de evacuación por 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>s</w:t>
                            </w:r>
                            <w:r w:rsidRPr="003D3099">
                              <w:rPr>
                                <w:i/>
                                <w:color w:val="7F7F7F"/>
                              </w:rPr>
                              <w:t>ismo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>’</w:t>
                            </w:r>
                            <w:r w:rsidRPr="003D3099">
                              <w:rPr>
                                <w:i/>
                                <w:color w:val="7F7F7F"/>
                              </w:rPr>
                              <w:t xml:space="preserve">, un ejercicio que busca generar conciencia de prevención y preparación frente a este tipo de riesgo.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0.85pt;margin-top:52pt;width:123.7pt;height:1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" filled="f" stroked="f" strokecolor="white">
                <v:textbox>
                  <w:txbxContent>
                    <w:p w:rsidR="00ED159D" w:rsidRPr="00504AC5" w:rsidRDefault="003D3099" w:rsidP="00ED159D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>La Alcaldía de Popayán se vincula al ‘</w:t>
                      </w:r>
                      <w:r w:rsidRPr="003D3099">
                        <w:rPr>
                          <w:i/>
                          <w:color w:val="7F7F7F"/>
                        </w:rPr>
                        <w:t xml:space="preserve">III Simulacro de evacuación por </w:t>
                      </w:r>
                      <w:r>
                        <w:rPr>
                          <w:i/>
                          <w:color w:val="7F7F7F"/>
                        </w:rPr>
                        <w:t>s</w:t>
                      </w:r>
                      <w:r w:rsidRPr="003D3099">
                        <w:rPr>
                          <w:i/>
                          <w:color w:val="7F7F7F"/>
                        </w:rPr>
                        <w:t>ismo</w:t>
                      </w:r>
                      <w:r>
                        <w:rPr>
                          <w:i/>
                          <w:color w:val="7F7F7F"/>
                        </w:rPr>
                        <w:t>’</w:t>
                      </w:r>
                      <w:r w:rsidRPr="003D3099">
                        <w:rPr>
                          <w:i/>
                          <w:color w:val="7F7F7F"/>
                        </w:rPr>
                        <w:t xml:space="preserve">, un ejercicio que busca generar conciencia de prevención y preparación frente a este tipo de riesgo.  </w:t>
                      </w:r>
                    </w:p>
                  </w:txbxContent>
                </v:textbox>
              </v:shape>
            </w:pict>
          </mc:Fallback>
        </mc:AlternateContent>
      </w:r>
      <w:r w:rsidRPr="00ED159D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66C89F" wp14:editId="022B1B89">
                <wp:simplePos x="0" y="0"/>
                <wp:positionH relativeFrom="column">
                  <wp:posOffset>71718</wp:posOffset>
                </wp:positionH>
                <wp:positionV relativeFrom="paragraph">
                  <wp:posOffset>176418</wp:posOffset>
                </wp:positionV>
                <wp:extent cx="1722755" cy="2814320"/>
                <wp:effectExtent l="0" t="0" r="10795" b="4318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281432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5.65pt;margin-top:13.9pt;width:135.65pt;height:221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31A06575" wp14:editId="716111EB">
                <wp:simplePos x="0" y="0"/>
                <wp:positionH relativeFrom="margin">
                  <wp:posOffset>354330</wp:posOffset>
                </wp:positionH>
                <wp:positionV relativeFrom="margin">
                  <wp:posOffset>3042920</wp:posOffset>
                </wp:positionV>
                <wp:extent cx="4969510" cy="7044055"/>
                <wp:effectExtent l="0" t="84773" r="89218" b="13017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69510" cy="704405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7E7E96" w:rsidRDefault="007E7E96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41EE1" w:rsidRDefault="00E41EE1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41EE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Simulacro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Nacional </w:t>
                            </w:r>
                            <w:r w:rsidRPr="00E41EE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 Evacuación por Sismo</w:t>
                            </w:r>
                          </w:p>
                          <w:p w:rsidR="00E41EE1" w:rsidRPr="00E41EE1" w:rsidRDefault="00E41EE1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23 de octubre</w:t>
                            </w:r>
                          </w:p>
                          <w:p w:rsidR="00E41EE1" w:rsidRDefault="00E41EE1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41EE1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11:00 a.m.</w:t>
                            </w:r>
                          </w:p>
                          <w:p w:rsidR="00E41EE1" w:rsidRPr="00E41EE1" w:rsidRDefault="00E41EE1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Participan entidades públicas y privadas</w:t>
                            </w:r>
                          </w:p>
                          <w:p w:rsidR="00E41EE1" w:rsidRDefault="00E41EE1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C5F90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225D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La noche de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la solidaridad y la fraternidad, ‘Velada para compartir pro obras benéficas del niño y aguinaldo navideño’</w:t>
                            </w:r>
                          </w:p>
                          <w:p w:rsidR="000C5F90" w:rsidRPr="008225D4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Miércoles 23 de octubre</w:t>
                            </w:r>
                          </w:p>
                          <w:p w:rsidR="000C5F90" w:rsidRPr="008225D4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p.m.</w:t>
                            </w:r>
                          </w:p>
                          <w:p w:rsidR="000C5F90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Primer patio de la Alcaldía de Popayán</w:t>
                            </w:r>
                          </w:p>
                          <w:p w:rsidR="000C5F90" w:rsidRPr="008225D4" w:rsidRDefault="000C5F90" w:rsidP="000C5F90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Los bonos se adquieren en el despacho de la Gestora Social</w:t>
                            </w:r>
                          </w:p>
                          <w:p w:rsidR="000C5F90" w:rsidRDefault="000C5F90" w:rsidP="004D1651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F55D7" w:rsidRPr="003F55D7" w:rsidRDefault="003F55D7" w:rsidP="003F55D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F55D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Reunión Comité Municipal de Prevención de Sustancias Psicoactivas</w:t>
                            </w:r>
                          </w:p>
                          <w:p w:rsidR="003F55D7" w:rsidRPr="003F55D7" w:rsidRDefault="003F55D7" w:rsidP="003F55D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F55D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</w:t>
                            </w:r>
                            <w:r w:rsidRPr="003F55D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: Miércoles 23 de octubre</w:t>
                            </w:r>
                          </w:p>
                          <w:p w:rsidR="003F55D7" w:rsidRPr="003F55D7" w:rsidRDefault="003F55D7" w:rsidP="003F55D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F55D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3F55D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8:00 a.m.</w:t>
                            </w:r>
                          </w:p>
                          <w:p w:rsidR="003F55D7" w:rsidRDefault="003F55D7" w:rsidP="003F55D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F55D7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3F55D7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 la Alcaldía de Popayán</w:t>
                            </w:r>
                          </w:p>
                          <w:p w:rsidR="003F55D7" w:rsidRDefault="003F55D7" w:rsidP="003F55D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20DC4" w:rsidRPr="00420DC4" w:rsidRDefault="00420DC4" w:rsidP="003F55D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Día sin carro y sin moto</w:t>
                            </w:r>
                          </w:p>
                          <w:p w:rsidR="00420DC4" w:rsidRPr="00420DC4" w:rsidRDefault="00420DC4" w:rsidP="00420DC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24 de octubre</w:t>
                            </w:r>
                          </w:p>
                          <w:p w:rsidR="00420DC4" w:rsidRPr="00420DC4" w:rsidRDefault="00420DC4" w:rsidP="00420DC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Desde las 6:00 a.m. hasta las 7:00 p.m.</w:t>
                            </w:r>
                          </w:p>
                          <w:p w:rsidR="000C5F90" w:rsidRPr="00A22E7D" w:rsidRDefault="00420DC4" w:rsidP="00420DC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20DC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Pr="00420DC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En todo el perímetro urbano de Popayán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27.9pt;margin-top:239.6pt;width:391.3pt;height:554.6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7E7E96" w:rsidRDefault="007E7E96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41EE1" w:rsidRDefault="00E41EE1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E41EE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Simulacro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Nacional </w:t>
                      </w:r>
                      <w:r w:rsidRPr="00E41EE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de Evacuación por Sismo</w:t>
                      </w:r>
                    </w:p>
                    <w:p w:rsidR="00E41EE1" w:rsidRPr="00E41EE1" w:rsidRDefault="00E41EE1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23 de octubre</w:t>
                      </w:r>
                    </w:p>
                    <w:p w:rsidR="00E41EE1" w:rsidRDefault="00E41EE1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E41EE1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11:00 a.m.</w:t>
                      </w:r>
                    </w:p>
                    <w:p w:rsidR="00E41EE1" w:rsidRPr="00E41EE1" w:rsidRDefault="00E41EE1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Participan entidades públicas y privadas</w:t>
                      </w:r>
                    </w:p>
                    <w:p w:rsidR="00E41EE1" w:rsidRDefault="00E41EE1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0C5F90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8225D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La noche de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la solidaridad y la fraternidad, ‘Velada para compartir pro obras benéficas del niño y aguinaldo navideño’</w:t>
                      </w:r>
                    </w:p>
                    <w:p w:rsidR="000C5F90" w:rsidRPr="008225D4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Miércoles 23 de octubre</w:t>
                      </w:r>
                    </w:p>
                    <w:p w:rsidR="000C5F90" w:rsidRPr="008225D4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p.m.</w:t>
                      </w:r>
                    </w:p>
                    <w:p w:rsidR="000C5F90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Primer patio de la Alcaldía de Popayán</w:t>
                      </w:r>
                    </w:p>
                    <w:p w:rsidR="000C5F90" w:rsidRPr="008225D4" w:rsidRDefault="000C5F90" w:rsidP="000C5F90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Los bonos se adquieren en el despacho de la Gestora Social</w:t>
                      </w:r>
                    </w:p>
                    <w:p w:rsidR="000C5F90" w:rsidRDefault="000C5F90" w:rsidP="004D1651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F55D7" w:rsidRPr="003F55D7" w:rsidRDefault="003F55D7" w:rsidP="003F55D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F55D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Reunión Comité Municipal de Prevención de Sustancias Psicoactivas</w:t>
                      </w:r>
                    </w:p>
                    <w:p w:rsidR="003F55D7" w:rsidRPr="003F55D7" w:rsidRDefault="003F55D7" w:rsidP="003F55D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F55D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</w:t>
                      </w:r>
                      <w:r w:rsidRPr="003F55D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: Miércoles 23 de octubre</w:t>
                      </w:r>
                    </w:p>
                    <w:p w:rsidR="003F55D7" w:rsidRPr="003F55D7" w:rsidRDefault="003F55D7" w:rsidP="003F55D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F55D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3F55D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8:00 a.m.</w:t>
                      </w:r>
                    </w:p>
                    <w:p w:rsidR="003F55D7" w:rsidRDefault="003F55D7" w:rsidP="003F55D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3F55D7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3F55D7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 la Alcaldía de Popayán</w:t>
                      </w:r>
                    </w:p>
                    <w:p w:rsidR="003F55D7" w:rsidRDefault="003F55D7" w:rsidP="003F55D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20DC4" w:rsidRPr="00420DC4" w:rsidRDefault="00420DC4" w:rsidP="003F55D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Día sin carro y sin moto</w:t>
                      </w:r>
                    </w:p>
                    <w:p w:rsidR="00420DC4" w:rsidRPr="00420DC4" w:rsidRDefault="00420DC4" w:rsidP="00420DC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24 de octubre</w:t>
                      </w:r>
                    </w:p>
                    <w:p w:rsidR="00420DC4" w:rsidRPr="00420DC4" w:rsidRDefault="00420DC4" w:rsidP="00420DC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Desde las 6:00 a.m. hasta las 7:00 p.m.</w:t>
                      </w:r>
                    </w:p>
                    <w:p w:rsidR="000C5F90" w:rsidRPr="00A22E7D" w:rsidRDefault="00420DC4" w:rsidP="00420DC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20DC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Pr="00420DC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En todo el perímetro urbano de Popayán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69C9">
        <w:rPr>
          <w:rFonts w:ascii="MS Reference Sans Serif" w:hAnsi="MS Reference Sans Serif"/>
          <w:b/>
          <w:sz w:val="30"/>
          <w:szCs w:val="30"/>
        </w:rPr>
        <w:br w:type="page"/>
      </w:r>
    </w:p>
    <w:p w:rsidR="006F4635" w:rsidRDefault="006F4635" w:rsidP="00E41EE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 xml:space="preserve">Administración municipal exige </w:t>
      </w:r>
      <w:r w:rsidR="0013787A">
        <w:rPr>
          <w:rFonts w:ascii="MS Reference Sans Serif" w:hAnsi="MS Reference Sans Serif"/>
          <w:b/>
          <w:sz w:val="30"/>
          <w:szCs w:val="30"/>
        </w:rPr>
        <w:t>cumplimiento al Consorcio Vías Popayán</w:t>
      </w:r>
    </w:p>
    <w:p w:rsidR="0013787A" w:rsidRDefault="00D0139C" w:rsidP="0013787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595310B0" wp14:editId="62B42772">
            <wp:simplePos x="0" y="0"/>
            <wp:positionH relativeFrom="column">
              <wp:posOffset>1932305</wp:posOffset>
            </wp:positionH>
            <wp:positionV relativeFrom="paragraph">
              <wp:posOffset>96520</wp:posOffset>
            </wp:positionV>
            <wp:extent cx="3950335" cy="2633345"/>
            <wp:effectExtent l="0" t="0" r="0" b="0"/>
            <wp:wrapSquare wrapText="bothSides"/>
            <wp:docPr id="8" name="Imagen 8" descr="C:\Facebook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0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87A" w:rsidRPr="0013787A">
        <w:rPr>
          <w:rFonts w:ascii="MS Reference Sans Serif" w:hAnsi="MS Reference Sans Serif"/>
          <w:sz w:val="24"/>
          <w:szCs w:val="24"/>
        </w:rPr>
        <w:t xml:space="preserve">Teniendo como base la normatividad jurídica, la </w:t>
      </w:r>
      <w:r w:rsidR="0013787A">
        <w:rPr>
          <w:rFonts w:ascii="MS Reference Sans Serif" w:hAnsi="MS Reference Sans Serif"/>
          <w:sz w:val="24"/>
          <w:szCs w:val="24"/>
        </w:rPr>
        <w:t>a</w:t>
      </w:r>
      <w:r w:rsidR="0013787A" w:rsidRPr="0013787A">
        <w:rPr>
          <w:rFonts w:ascii="MS Reference Sans Serif" w:hAnsi="MS Reference Sans Serif"/>
          <w:sz w:val="24"/>
          <w:szCs w:val="24"/>
        </w:rPr>
        <w:t xml:space="preserve">dministración del alcalde </w:t>
      </w:r>
      <w:r w:rsidR="0013787A">
        <w:rPr>
          <w:rFonts w:ascii="MS Reference Sans Serif" w:hAnsi="MS Reference Sans Serif"/>
          <w:sz w:val="24"/>
          <w:szCs w:val="24"/>
        </w:rPr>
        <w:t>Francisco Fuentes Meneses</w:t>
      </w:r>
      <w:r w:rsidR="0013787A" w:rsidRPr="0013787A">
        <w:rPr>
          <w:rFonts w:ascii="MS Reference Sans Serif" w:hAnsi="MS Reference Sans Serif"/>
          <w:sz w:val="24"/>
          <w:szCs w:val="24"/>
        </w:rPr>
        <w:t xml:space="preserve"> estudia </w:t>
      </w:r>
      <w:r w:rsidR="0013787A">
        <w:rPr>
          <w:rFonts w:ascii="MS Reference Sans Serif" w:hAnsi="MS Reference Sans Serif"/>
          <w:sz w:val="24"/>
          <w:szCs w:val="24"/>
        </w:rPr>
        <w:t xml:space="preserve">la </w:t>
      </w:r>
      <w:r w:rsidR="00385D3A">
        <w:rPr>
          <w:rFonts w:ascii="MS Reference Sans Serif" w:hAnsi="MS Reference Sans Serif"/>
          <w:sz w:val="24"/>
          <w:szCs w:val="24"/>
        </w:rPr>
        <w:t xml:space="preserve">posibilidad de </w:t>
      </w:r>
      <w:r w:rsidR="0013787A">
        <w:rPr>
          <w:rFonts w:ascii="MS Reference Sans Serif" w:hAnsi="MS Reference Sans Serif"/>
          <w:sz w:val="24"/>
          <w:szCs w:val="24"/>
        </w:rPr>
        <w:t>cancela</w:t>
      </w:r>
      <w:r w:rsidR="00385D3A">
        <w:rPr>
          <w:rFonts w:ascii="MS Reference Sans Serif" w:hAnsi="MS Reference Sans Serif"/>
          <w:sz w:val="24"/>
          <w:szCs w:val="24"/>
        </w:rPr>
        <w:t xml:space="preserve">r </w:t>
      </w:r>
      <w:r w:rsidR="0013787A">
        <w:rPr>
          <w:rFonts w:ascii="MS Reference Sans Serif" w:hAnsi="MS Reference Sans Serif"/>
          <w:sz w:val="24"/>
          <w:szCs w:val="24"/>
        </w:rPr>
        <w:t xml:space="preserve">el contrato al Consorcio Vías Popayán por incumplimiento en el cronograma de las obras viales que se adelantan en la carrera 6 y </w:t>
      </w:r>
      <w:r w:rsidR="00385D3A">
        <w:rPr>
          <w:rFonts w:ascii="MS Reference Sans Serif" w:hAnsi="MS Reference Sans Serif"/>
          <w:sz w:val="24"/>
          <w:szCs w:val="24"/>
        </w:rPr>
        <w:t>por</w:t>
      </w:r>
      <w:r w:rsidR="006358AD">
        <w:rPr>
          <w:rFonts w:ascii="MS Reference Sans Serif" w:hAnsi="MS Reference Sans Serif"/>
          <w:sz w:val="24"/>
          <w:szCs w:val="24"/>
        </w:rPr>
        <w:t xml:space="preserve"> </w:t>
      </w:r>
      <w:r w:rsidR="0012433E">
        <w:rPr>
          <w:rFonts w:ascii="MS Reference Sans Serif" w:hAnsi="MS Reference Sans Serif"/>
          <w:sz w:val="24"/>
          <w:szCs w:val="24"/>
        </w:rPr>
        <w:t>las deficiencias técnicas</w:t>
      </w:r>
      <w:r w:rsidR="006358AD">
        <w:rPr>
          <w:rFonts w:ascii="MS Reference Sans Serif" w:hAnsi="MS Reference Sans Serif"/>
          <w:sz w:val="24"/>
          <w:szCs w:val="24"/>
        </w:rPr>
        <w:t xml:space="preserve"> </w:t>
      </w:r>
      <w:r w:rsidR="004E371B">
        <w:rPr>
          <w:rFonts w:ascii="MS Reference Sans Serif" w:hAnsi="MS Reference Sans Serif"/>
          <w:sz w:val="24"/>
          <w:szCs w:val="24"/>
        </w:rPr>
        <w:t xml:space="preserve">encontradas en el </w:t>
      </w:r>
      <w:r w:rsidR="004E371B">
        <w:rPr>
          <w:rFonts w:ascii="MS Reference Sans Serif" w:hAnsi="MS Reference Sans Serif"/>
          <w:sz w:val="24"/>
          <w:szCs w:val="24"/>
        </w:rPr>
        <w:t>pavimento que tendrá que ser demolido</w:t>
      </w:r>
      <w:r w:rsidR="004E371B">
        <w:rPr>
          <w:rFonts w:ascii="MS Reference Sans Serif" w:hAnsi="MS Reference Sans Serif"/>
          <w:sz w:val="24"/>
          <w:szCs w:val="24"/>
        </w:rPr>
        <w:t>.</w:t>
      </w:r>
    </w:p>
    <w:p w:rsidR="00231BD4" w:rsidRDefault="008E1CF1" w:rsidP="0013787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alcalde encargado, Luis Guillermo Céspedes, expresó que</w:t>
      </w:r>
      <w:r w:rsidR="0012433E">
        <w:rPr>
          <w:rFonts w:ascii="MS Reference Sans Serif" w:hAnsi="MS Reference Sans Serif"/>
          <w:sz w:val="24"/>
          <w:szCs w:val="24"/>
        </w:rPr>
        <w:t xml:space="preserve"> ya </w:t>
      </w:r>
      <w:r>
        <w:rPr>
          <w:rFonts w:ascii="MS Reference Sans Serif" w:hAnsi="MS Reference Sans Serif"/>
          <w:sz w:val="24"/>
          <w:szCs w:val="24"/>
        </w:rPr>
        <w:t xml:space="preserve">se llevó a cabo una primera reunión para evaluar </w:t>
      </w:r>
      <w:r w:rsidR="00B92B95">
        <w:rPr>
          <w:rFonts w:ascii="MS Reference Sans Serif" w:hAnsi="MS Reference Sans Serif"/>
          <w:sz w:val="24"/>
          <w:szCs w:val="24"/>
        </w:rPr>
        <w:t>el grado de incumplimiento de</w:t>
      </w:r>
      <w:r w:rsidR="006358AD">
        <w:rPr>
          <w:rFonts w:ascii="MS Reference Sans Serif" w:hAnsi="MS Reference Sans Serif"/>
          <w:sz w:val="24"/>
          <w:szCs w:val="24"/>
        </w:rPr>
        <w:t xml:space="preserve">l consorcio. “En caso tal, tendrá que realizarse una </w:t>
      </w:r>
      <w:r w:rsidR="0012433E">
        <w:rPr>
          <w:rFonts w:ascii="MS Reference Sans Serif" w:hAnsi="MS Reference Sans Serif"/>
          <w:sz w:val="24"/>
          <w:szCs w:val="24"/>
        </w:rPr>
        <w:t xml:space="preserve">nueva contratación </w:t>
      </w:r>
      <w:r w:rsidR="00B670C8">
        <w:rPr>
          <w:rFonts w:ascii="MS Reference Sans Serif" w:hAnsi="MS Reference Sans Serif"/>
          <w:sz w:val="24"/>
          <w:szCs w:val="24"/>
        </w:rPr>
        <w:t xml:space="preserve">con otro contratista </w:t>
      </w:r>
      <w:r w:rsidR="0012433E">
        <w:rPr>
          <w:rFonts w:ascii="MS Reference Sans Serif" w:hAnsi="MS Reference Sans Serif"/>
          <w:sz w:val="24"/>
          <w:szCs w:val="24"/>
        </w:rPr>
        <w:t xml:space="preserve">que cumpla con </w:t>
      </w:r>
      <w:r w:rsidR="005B75F8">
        <w:rPr>
          <w:rFonts w:ascii="MS Reference Sans Serif" w:hAnsi="MS Reference Sans Serif"/>
          <w:sz w:val="24"/>
          <w:szCs w:val="24"/>
        </w:rPr>
        <w:t xml:space="preserve">las </w:t>
      </w:r>
      <w:r w:rsidR="006F79B9">
        <w:rPr>
          <w:rFonts w:ascii="MS Reference Sans Serif" w:hAnsi="MS Reference Sans Serif"/>
          <w:sz w:val="24"/>
          <w:szCs w:val="24"/>
        </w:rPr>
        <w:t>especificaciones</w:t>
      </w:r>
      <w:r w:rsidR="005B75F8">
        <w:rPr>
          <w:rFonts w:ascii="MS Reference Sans Serif" w:hAnsi="MS Reference Sans Serif"/>
          <w:sz w:val="24"/>
          <w:szCs w:val="24"/>
        </w:rPr>
        <w:t xml:space="preserve"> exigidas, hecho que generará </w:t>
      </w:r>
      <w:r w:rsidR="00862675">
        <w:rPr>
          <w:rFonts w:ascii="MS Reference Sans Serif" w:hAnsi="MS Reference Sans Serif"/>
          <w:sz w:val="24"/>
          <w:szCs w:val="24"/>
        </w:rPr>
        <w:t>dificultades</w:t>
      </w:r>
      <w:r w:rsidR="005B75F8">
        <w:rPr>
          <w:rFonts w:ascii="MS Reference Sans Serif" w:hAnsi="MS Reference Sans Serif"/>
          <w:sz w:val="24"/>
          <w:szCs w:val="24"/>
        </w:rPr>
        <w:t xml:space="preserve"> en los plazos, pero </w:t>
      </w:r>
      <w:r w:rsidR="00B30D85">
        <w:rPr>
          <w:rFonts w:ascii="MS Reference Sans Serif" w:hAnsi="MS Reference Sans Serif"/>
          <w:sz w:val="24"/>
          <w:szCs w:val="24"/>
        </w:rPr>
        <w:t>garantizar</w:t>
      </w:r>
      <w:r w:rsidR="00993EF1">
        <w:rPr>
          <w:rFonts w:ascii="MS Reference Sans Serif" w:hAnsi="MS Reference Sans Serif"/>
          <w:sz w:val="24"/>
          <w:szCs w:val="24"/>
        </w:rPr>
        <w:t xml:space="preserve">á </w:t>
      </w:r>
      <w:r w:rsidR="00B30D85">
        <w:rPr>
          <w:rFonts w:ascii="MS Reference Sans Serif" w:hAnsi="MS Reference Sans Serif"/>
          <w:sz w:val="24"/>
          <w:szCs w:val="24"/>
        </w:rPr>
        <w:t>obras de manera correcta</w:t>
      </w:r>
      <w:r w:rsidR="00B06817">
        <w:rPr>
          <w:rFonts w:ascii="MS Reference Sans Serif" w:hAnsi="MS Reference Sans Serif"/>
          <w:sz w:val="24"/>
          <w:szCs w:val="24"/>
        </w:rPr>
        <w:t>”.</w:t>
      </w:r>
    </w:p>
    <w:p w:rsidR="00B06817" w:rsidRDefault="00993EF1" w:rsidP="0013787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Quien </w:t>
      </w:r>
      <w:r w:rsidR="00AE2AFA">
        <w:rPr>
          <w:rFonts w:ascii="MS Reference Sans Serif" w:hAnsi="MS Reference Sans Serif"/>
          <w:sz w:val="24"/>
          <w:szCs w:val="24"/>
        </w:rPr>
        <w:t xml:space="preserve">asuma </w:t>
      </w:r>
      <w:r w:rsidR="00C157B2">
        <w:rPr>
          <w:rFonts w:ascii="MS Reference Sans Serif" w:hAnsi="MS Reference Sans Serif"/>
          <w:sz w:val="24"/>
          <w:szCs w:val="24"/>
        </w:rPr>
        <w:t xml:space="preserve">el contrato </w:t>
      </w:r>
      <w:r>
        <w:rPr>
          <w:rFonts w:ascii="MS Reference Sans Serif" w:hAnsi="MS Reference Sans Serif"/>
          <w:sz w:val="24"/>
          <w:szCs w:val="24"/>
        </w:rPr>
        <w:t xml:space="preserve">deberá </w:t>
      </w:r>
      <w:r w:rsidR="00C157B2">
        <w:rPr>
          <w:rFonts w:ascii="MS Reference Sans Serif" w:hAnsi="MS Reference Sans Serif"/>
          <w:sz w:val="24"/>
          <w:szCs w:val="24"/>
        </w:rPr>
        <w:t xml:space="preserve">ajustar su plan de trabajo al cronograma ya establecido, </w:t>
      </w:r>
      <w:r>
        <w:rPr>
          <w:rFonts w:ascii="MS Reference Sans Serif" w:hAnsi="MS Reference Sans Serif"/>
          <w:sz w:val="24"/>
          <w:szCs w:val="24"/>
        </w:rPr>
        <w:t>“</w:t>
      </w:r>
      <w:r w:rsidR="00C157B2">
        <w:rPr>
          <w:rFonts w:ascii="MS Reference Sans Serif" w:hAnsi="MS Reference Sans Serif"/>
          <w:sz w:val="24"/>
          <w:szCs w:val="24"/>
        </w:rPr>
        <w:t>por eso</w:t>
      </w:r>
      <w:r>
        <w:rPr>
          <w:rFonts w:ascii="MS Reference Sans Serif" w:hAnsi="MS Reference Sans Serif"/>
          <w:sz w:val="24"/>
          <w:szCs w:val="24"/>
        </w:rPr>
        <w:t>,</w:t>
      </w:r>
      <w:r w:rsidR="00C157B2">
        <w:rPr>
          <w:rFonts w:ascii="MS Reference Sans Serif" w:hAnsi="MS Reference Sans Serif"/>
          <w:sz w:val="24"/>
          <w:szCs w:val="24"/>
        </w:rPr>
        <w:t xml:space="preserve"> esas decisiones son tan difíciles</w:t>
      </w:r>
      <w:r>
        <w:rPr>
          <w:rFonts w:ascii="MS Reference Sans Serif" w:hAnsi="MS Reference Sans Serif"/>
          <w:sz w:val="24"/>
          <w:szCs w:val="24"/>
        </w:rPr>
        <w:t xml:space="preserve">, </w:t>
      </w:r>
      <w:r w:rsidR="00F919B2">
        <w:rPr>
          <w:rFonts w:ascii="MS Reference Sans Serif" w:hAnsi="MS Reference Sans Serif"/>
          <w:sz w:val="24"/>
          <w:szCs w:val="24"/>
        </w:rPr>
        <w:t xml:space="preserve">hacer la caducidad </w:t>
      </w:r>
      <w:r>
        <w:rPr>
          <w:rFonts w:ascii="MS Reference Sans Serif" w:hAnsi="MS Reference Sans Serif"/>
          <w:sz w:val="24"/>
          <w:szCs w:val="24"/>
        </w:rPr>
        <w:t xml:space="preserve">por incumplimiento en </w:t>
      </w:r>
      <w:r w:rsidR="00E70BA0">
        <w:rPr>
          <w:rFonts w:ascii="MS Reference Sans Serif" w:hAnsi="MS Reference Sans Serif"/>
          <w:sz w:val="24"/>
          <w:szCs w:val="24"/>
        </w:rPr>
        <w:t xml:space="preserve">plazos y materiales invertidos, </w:t>
      </w:r>
      <w:r w:rsidR="00F919B2">
        <w:rPr>
          <w:rFonts w:ascii="MS Reference Sans Serif" w:hAnsi="MS Reference Sans Serif"/>
          <w:sz w:val="24"/>
          <w:szCs w:val="24"/>
        </w:rPr>
        <w:t xml:space="preserve">implica volver a </w:t>
      </w:r>
      <w:r w:rsidR="00E70BA0">
        <w:rPr>
          <w:rFonts w:ascii="MS Reference Sans Serif" w:hAnsi="MS Reference Sans Serif"/>
          <w:sz w:val="24"/>
          <w:szCs w:val="24"/>
        </w:rPr>
        <w:t>re</w:t>
      </w:r>
      <w:r w:rsidR="00F919B2">
        <w:rPr>
          <w:rFonts w:ascii="MS Reference Sans Serif" w:hAnsi="MS Reference Sans Serif"/>
          <w:sz w:val="24"/>
          <w:szCs w:val="24"/>
        </w:rPr>
        <w:t>iniciar un proceso y ejecutar todas las pólizas</w:t>
      </w:r>
      <w:r w:rsidR="00E70BA0">
        <w:rPr>
          <w:rFonts w:ascii="MS Reference Sans Serif" w:hAnsi="MS Reference Sans Serif"/>
          <w:sz w:val="24"/>
          <w:szCs w:val="24"/>
        </w:rPr>
        <w:t xml:space="preserve"> contra el anterior contratista pa</w:t>
      </w:r>
      <w:r>
        <w:rPr>
          <w:rFonts w:ascii="MS Reference Sans Serif" w:hAnsi="MS Reference Sans Serif"/>
          <w:sz w:val="24"/>
          <w:szCs w:val="24"/>
        </w:rPr>
        <w:t>r</w:t>
      </w:r>
      <w:r w:rsidR="00E70BA0">
        <w:rPr>
          <w:rFonts w:ascii="MS Reference Sans Serif" w:hAnsi="MS Reference Sans Serif"/>
          <w:sz w:val="24"/>
          <w:szCs w:val="24"/>
        </w:rPr>
        <w:t xml:space="preserve">a </w:t>
      </w:r>
      <w:r w:rsidR="00F813E2">
        <w:rPr>
          <w:rFonts w:ascii="MS Reference Sans Serif" w:hAnsi="MS Reference Sans Serif"/>
          <w:sz w:val="24"/>
          <w:szCs w:val="24"/>
        </w:rPr>
        <w:t xml:space="preserve">asegurar </w:t>
      </w:r>
      <w:r w:rsidR="00E70BA0">
        <w:rPr>
          <w:rFonts w:ascii="MS Reference Sans Serif" w:hAnsi="MS Reference Sans Serif"/>
          <w:sz w:val="24"/>
          <w:szCs w:val="24"/>
        </w:rPr>
        <w:t xml:space="preserve">que los dineros que ellos hayan recibido </w:t>
      </w:r>
      <w:r w:rsidR="001C7A39">
        <w:rPr>
          <w:rFonts w:ascii="MS Reference Sans Serif" w:hAnsi="MS Reference Sans Serif"/>
          <w:sz w:val="24"/>
          <w:szCs w:val="24"/>
        </w:rPr>
        <w:t>y que no</w:t>
      </w:r>
      <w:r w:rsidR="003A3CE6">
        <w:rPr>
          <w:rFonts w:ascii="MS Reference Sans Serif" w:hAnsi="MS Reference Sans Serif"/>
          <w:sz w:val="24"/>
          <w:szCs w:val="24"/>
        </w:rPr>
        <w:t xml:space="preserve"> </w:t>
      </w:r>
      <w:r w:rsidR="001C7A39">
        <w:rPr>
          <w:rFonts w:ascii="MS Reference Sans Serif" w:hAnsi="MS Reference Sans Serif"/>
          <w:sz w:val="24"/>
          <w:szCs w:val="24"/>
        </w:rPr>
        <w:lastRenderedPageBreak/>
        <w:t>se ven reflejados en l</w:t>
      </w:r>
      <w:r w:rsidR="003A3CE6">
        <w:rPr>
          <w:rFonts w:ascii="MS Reference Sans Serif" w:hAnsi="MS Reference Sans Serif"/>
          <w:sz w:val="24"/>
          <w:szCs w:val="24"/>
        </w:rPr>
        <w:t>as</w:t>
      </w:r>
      <w:r w:rsidR="001C7A39">
        <w:rPr>
          <w:rFonts w:ascii="MS Reference Sans Serif" w:hAnsi="MS Reference Sans Serif"/>
          <w:sz w:val="24"/>
          <w:szCs w:val="24"/>
        </w:rPr>
        <w:t xml:space="preserve"> obras</w:t>
      </w:r>
      <w:r w:rsidR="009346CA">
        <w:rPr>
          <w:rFonts w:ascii="MS Reference Sans Serif" w:hAnsi="MS Reference Sans Serif"/>
          <w:sz w:val="24"/>
          <w:szCs w:val="24"/>
        </w:rPr>
        <w:t>,</w:t>
      </w:r>
      <w:r w:rsidR="001C7A39">
        <w:rPr>
          <w:rFonts w:ascii="MS Reference Sans Serif" w:hAnsi="MS Reference Sans Serif"/>
          <w:sz w:val="24"/>
          <w:szCs w:val="24"/>
        </w:rPr>
        <w:t xml:space="preserve"> se recuperen por parte de la administración</w:t>
      </w:r>
      <w:r w:rsidR="003A3CE6">
        <w:rPr>
          <w:rFonts w:ascii="MS Reference Sans Serif" w:hAnsi="MS Reference Sans Serif"/>
          <w:sz w:val="24"/>
          <w:szCs w:val="24"/>
        </w:rPr>
        <w:t>”, agregó Céspedes</w:t>
      </w:r>
      <w:r w:rsidR="001C7A39">
        <w:rPr>
          <w:rFonts w:ascii="MS Reference Sans Serif" w:hAnsi="MS Reference Sans Serif"/>
          <w:sz w:val="24"/>
          <w:szCs w:val="24"/>
        </w:rPr>
        <w:t>.</w:t>
      </w:r>
    </w:p>
    <w:p w:rsidR="00231BD4" w:rsidRDefault="003A3CE6" w:rsidP="00AA494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Indicó que la </w:t>
      </w:r>
      <w:r w:rsidR="00736A1F">
        <w:rPr>
          <w:rFonts w:ascii="MS Reference Sans Serif" w:hAnsi="MS Reference Sans Serif"/>
          <w:sz w:val="24"/>
          <w:szCs w:val="24"/>
        </w:rPr>
        <w:t xml:space="preserve">empresa Movilidad Futura </w:t>
      </w:r>
      <w:r>
        <w:rPr>
          <w:rFonts w:ascii="MS Reference Sans Serif" w:hAnsi="MS Reference Sans Serif"/>
          <w:sz w:val="24"/>
          <w:szCs w:val="24"/>
        </w:rPr>
        <w:t xml:space="preserve">deberá anunciar a la Alcaldía si esta decisión es </w:t>
      </w:r>
      <w:r w:rsidR="00AA4944">
        <w:rPr>
          <w:rFonts w:ascii="MS Reference Sans Serif" w:hAnsi="MS Reference Sans Serif"/>
          <w:sz w:val="24"/>
          <w:szCs w:val="24"/>
        </w:rPr>
        <w:t xml:space="preserve">viable legalmente, </w:t>
      </w:r>
      <w:r w:rsidR="00D30ED2">
        <w:rPr>
          <w:rFonts w:ascii="MS Reference Sans Serif" w:hAnsi="MS Reference Sans Serif"/>
          <w:sz w:val="24"/>
          <w:szCs w:val="24"/>
        </w:rPr>
        <w:t>“</w:t>
      </w:r>
      <w:r w:rsidR="00D30ED2">
        <w:rPr>
          <w:rFonts w:ascii="MS Reference Sans Serif" w:hAnsi="MS Reference Sans Serif"/>
          <w:sz w:val="24"/>
          <w:szCs w:val="24"/>
        </w:rPr>
        <w:t xml:space="preserve">pedimos la enorme comprensión </w:t>
      </w:r>
      <w:r w:rsidR="00D30ED2">
        <w:rPr>
          <w:rFonts w:ascii="MS Reference Sans Serif" w:hAnsi="MS Reference Sans Serif"/>
          <w:sz w:val="24"/>
          <w:szCs w:val="24"/>
        </w:rPr>
        <w:t xml:space="preserve">a la ciudadanía </w:t>
      </w:r>
      <w:r w:rsidR="00D30ED2">
        <w:rPr>
          <w:rFonts w:ascii="MS Reference Sans Serif" w:hAnsi="MS Reference Sans Serif"/>
          <w:sz w:val="24"/>
          <w:szCs w:val="24"/>
        </w:rPr>
        <w:t>por las mole</w:t>
      </w:r>
      <w:r w:rsidR="00D30ED2">
        <w:rPr>
          <w:rFonts w:ascii="MS Reference Sans Serif" w:hAnsi="MS Reference Sans Serif"/>
          <w:sz w:val="24"/>
          <w:szCs w:val="24"/>
        </w:rPr>
        <w:t>s</w:t>
      </w:r>
      <w:r w:rsidR="00D30ED2">
        <w:rPr>
          <w:rFonts w:ascii="MS Reference Sans Serif" w:hAnsi="MS Reference Sans Serif"/>
          <w:sz w:val="24"/>
          <w:szCs w:val="24"/>
        </w:rPr>
        <w:t xml:space="preserve">tias </w:t>
      </w:r>
      <w:r w:rsidR="00D30ED2">
        <w:rPr>
          <w:rFonts w:ascii="MS Reference Sans Serif" w:hAnsi="MS Reference Sans Serif"/>
          <w:sz w:val="24"/>
          <w:szCs w:val="24"/>
        </w:rPr>
        <w:t xml:space="preserve">que generan las </w:t>
      </w:r>
      <w:r w:rsidR="00D30ED2">
        <w:rPr>
          <w:rFonts w:ascii="MS Reference Sans Serif" w:hAnsi="MS Reference Sans Serif"/>
          <w:sz w:val="24"/>
          <w:szCs w:val="24"/>
        </w:rPr>
        <w:t xml:space="preserve">obras, pero </w:t>
      </w:r>
      <w:r w:rsidR="00D30ED2">
        <w:rPr>
          <w:rFonts w:ascii="MS Reference Sans Serif" w:hAnsi="MS Reference Sans Serif"/>
          <w:sz w:val="24"/>
          <w:szCs w:val="24"/>
        </w:rPr>
        <w:t xml:space="preserve">hay que dimensionar que </w:t>
      </w:r>
      <w:r w:rsidR="00D30ED2">
        <w:rPr>
          <w:rFonts w:ascii="MS Reference Sans Serif" w:hAnsi="MS Reference Sans Serif"/>
          <w:sz w:val="24"/>
          <w:szCs w:val="24"/>
        </w:rPr>
        <w:t xml:space="preserve">nunca en la ciudad se habían hecho </w:t>
      </w:r>
      <w:r w:rsidR="00F813E2">
        <w:rPr>
          <w:rFonts w:ascii="MS Reference Sans Serif" w:hAnsi="MS Reference Sans Serif"/>
          <w:sz w:val="24"/>
          <w:szCs w:val="24"/>
        </w:rPr>
        <w:t xml:space="preserve">una intervención </w:t>
      </w:r>
      <w:r w:rsidR="00D30ED2">
        <w:rPr>
          <w:rFonts w:ascii="MS Reference Sans Serif" w:hAnsi="MS Reference Sans Serif"/>
          <w:sz w:val="24"/>
          <w:szCs w:val="24"/>
        </w:rPr>
        <w:t>de esta magnitud</w:t>
      </w:r>
      <w:r w:rsidR="00F813E2">
        <w:rPr>
          <w:rFonts w:ascii="MS Reference Sans Serif" w:hAnsi="MS Reference Sans Serif"/>
          <w:sz w:val="24"/>
          <w:szCs w:val="24"/>
        </w:rPr>
        <w:t xml:space="preserve">, </w:t>
      </w:r>
      <w:r w:rsidR="00D30ED2">
        <w:rPr>
          <w:rFonts w:ascii="MS Reference Sans Serif" w:hAnsi="MS Reference Sans Serif"/>
          <w:sz w:val="24"/>
          <w:szCs w:val="24"/>
        </w:rPr>
        <w:t>que cambia</w:t>
      </w:r>
      <w:r w:rsidR="00F813E2">
        <w:rPr>
          <w:rFonts w:ascii="MS Reference Sans Serif" w:hAnsi="MS Reference Sans Serif"/>
          <w:sz w:val="24"/>
          <w:szCs w:val="24"/>
        </w:rPr>
        <w:t xml:space="preserve"> </w:t>
      </w:r>
      <w:r w:rsidR="00D30ED2">
        <w:rPr>
          <w:rFonts w:ascii="MS Reference Sans Serif" w:hAnsi="MS Reference Sans Serif"/>
          <w:sz w:val="24"/>
          <w:szCs w:val="24"/>
        </w:rPr>
        <w:t>el concepto de</w:t>
      </w:r>
      <w:r w:rsidR="00F813E2">
        <w:rPr>
          <w:rFonts w:ascii="MS Reference Sans Serif" w:hAnsi="MS Reference Sans Serif"/>
          <w:sz w:val="24"/>
          <w:szCs w:val="24"/>
        </w:rPr>
        <w:t>l</w:t>
      </w:r>
      <w:r w:rsidR="00D30ED2">
        <w:rPr>
          <w:rFonts w:ascii="MS Reference Sans Serif" w:hAnsi="MS Reference Sans Serif"/>
          <w:sz w:val="24"/>
          <w:szCs w:val="24"/>
        </w:rPr>
        <w:t xml:space="preserve"> </w:t>
      </w:r>
      <w:r w:rsidR="00D30ED2">
        <w:rPr>
          <w:rFonts w:ascii="MS Reference Sans Serif" w:hAnsi="MS Reference Sans Serif"/>
          <w:sz w:val="24"/>
          <w:szCs w:val="24"/>
        </w:rPr>
        <w:t>‘</w:t>
      </w:r>
      <w:r w:rsidR="00D30ED2">
        <w:rPr>
          <w:rFonts w:ascii="MS Reference Sans Serif" w:hAnsi="MS Reference Sans Serif"/>
          <w:sz w:val="24"/>
          <w:szCs w:val="24"/>
        </w:rPr>
        <w:t xml:space="preserve">mero </w:t>
      </w:r>
      <w:proofErr w:type="spellStart"/>
      <w:r w:rsidR="00D30ED2">
        <w:rPr>
          <w:rFonts w:ascii="MS Reference Sans Serif" w:hAnsi="MS Reference Sans Serif"/>
          <w:sz w:val="24"/>
          <w:szCs w:val="24"/>
        </w:rPr>
        <w:t>reparcheo</w:t>
      </w:r>
      <w:proofErr w:type="spellEnd"/>
      <w:r w:rsidR="00D30ED2">
        <w:rPr>
          <w:rFonts w:ascii="MS Reference Sans Serif" w:hAnsi="MS Reference Sans Serif"/>
          <w:sz w:val="24"/>
          <w:szCs w:val="24"/>
        </w:rPr>
        <w:t>’</w:t>
      </w:r>
      <w:r w:rsidR="00D30ED2">
        <w:rPr>
          <w:rFonts w:ascii="MS Reference Sans Serif" w:hAnsi="MS Reference Sans Serif"/>
          <w:sz w:val="24"/>
          <w:szCs w:val="24"/>
        </w:rPr>
        <w:t xml:space="preserve"> por la construcción de nuevas vías</w:t>
      </w:r>
      <w:r w:rsidR="00D30ED2">
        <w:rPr>
          <w:rFonts w:ascii="MS Reference Sans Serif" w:hAnsi="MS Reference Sans Serif"/>
          <w:sz w:val="24"/>
          <w:szCs w:val="24"/>
        </w:rPr>
        <w:t>”</w:t>
      </w:r>
      <w:r w:rsidR="00D30ED2">
        <w:rPr>
          <w:rFonts w:ascii="MS Reference Sans Serif" w:hAnsi="MS Reference Sans Serif"/>
          <w:sz w:val="24"/>
          <w:szCs w:val="24"/>
        </w:rPr>
        <w:t xml:space="preserve">. </w:t>
      </w:r>
    </w:p>
    <w:p w:rsidR="00996475" w:rsidRDefault="00D30ED2" w:rsidP="0013787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Así mismo, recordó los </w:t>
      </w:r>
      <w:r w:rsidR="004B64F6">
        <w:rPr>
          <w:rFonts w:ascii="MS Reference Sans Serif" w:hAnsi="MS Reference Sans Serif"/>
          <w:sz w:val="24"/>
          <w:szCs w:val="24"/>
        </w:rPr>
        <w:t xml:space="preserve">esfuerzos que </w:t>
      </w:r>
      <w:r>
        <w:rPr>
          <w:rFonts w:ascii="MS Reference Sans Serif" w:hAnsi="MS Reference Sans Serif"/>
          <w:sz w:val="24"/>
          <w:szCs w:val="24"/>
        </w:rPr>
        <w:t xml:space="preserve">ha realizado el </w:t>
      </w:r>
      <w:r w:rsidR="004B64F6">
        <w:rPr>
          <w:rFonts w:ascii="MS Reference Sans Serif" w:hAnsi="MS Reference Sans Serif"/>
          <w:sz w:val="24"/>
          <w:szCs w:val="24"/>
        </w:rPr>
        <w:t xml:space="preserve">alcalde </w:t>
      </w:r>
      <w:r>
        <w:rPr>
          <w:rFonts w:ascii="MS Reference Sans Serif" w:hAnsi="MS Reference Sans Serif"/>
          <w:sz w:val="24"/>
          <w:szCs w:val="24"/>
        </w:rPr>
        <w:t xml:space="preserve">Francisco Fuentes </w:t>
      </w:r>
      <w:r w:rsidR="004B64F6">
        <w:rPr>
          <w:rFonts w:ascii="MS Reference Sans Serif" w:hAnsi="MS Reference Sans Serif"/>
          <w:sz w:val="24"/>
          <w:szCs w:val="24"/>
        </w:rPr>
        <w:t xml:space="preserve">para conseguir los recursos del cambio de redes de acueducto y alcantarillado y la permanente vigilancia </w:t>
      </w:r>
      <w:r>
        <w:rPr>
          <w:rFonts w:ascii="MS Reference Sans Serif" w:hAnsi="MS Reference Sans Serif"/>
          <w:sz w:val="24"/>
          <w:szCs w:val="24"/>
        </w:rPr>
        <w:t xml:space="preserve">que ha realizado el mandatario local, </w:t>
      </w:r>
      <w:r w:rsidR="00F6253E">
        <w:rPr>
          <w:rFonts w:ascii="MS Reference Sans Serif" w:hAnsi="MS Reference Sans Serif"/>
          <w:sz w:val="24"/>
          <w:szCs w:val="24"/>
        </w:rPr>
        <w:t>tratando de que los c</w:t>
      </w:r>
      <w:r>
        <w:rPr>
          <w:rFonts w:ascii="MS Reference Sans Serif" w:hAnsi="MS Reference Sans Serif"/>
          <w:sz w:val="24"/>
          <w:szCs w:val="24"/>
        </w:rPr>
        <w:t>o</w:t>
      </w:r>
      <w:r w:rsidR="00F6253E">
        <w:rPr>
          <w:rFonts w:ascii="MS Reference Sans Serif" w:hAnsi="MS Reference Sans Serif"/>
          <w:sz w:val="24"/>
          <w:szCs w:val="24"/>
        </w:rPr>
        <w:t>ntratistas le cumplan a Popayán.</w:t>
      </w:r>
    </w:p>
    <w:p w:rsidR="00D32D0D" w:rsidRDefault="00D32D0D" w:rsidP="0013787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administración municipal continuará </w:t>
      </w:r>
      <w:r w:rsidR="00341D8C">
        <w:rPr>
          <w:rFonts w:ascii="MS Reference Sans Serif" w:hAnsi="MS Reference Sans Serif"/>
          <w:sz w:val="24"/>
          <w:szCs w:val="24"/>
        </w:rPr>
        <w:t xml:space="preserve">supervisando las labores de los </w:t>
      </w:r>
      <w:r>
        <w:rPr>
          <w:rFonts w:ascii="MS Reference Sans Serif" w:hAnsi="MS Reference Sans Serif"/>
          <w:sz w:val="24"/>
          <w:szCs w:val="24"/>
        </w:rPr>
        <w:t xml:space="preserve">demás contratistas </w:t>
      </w:r>
      <w:r w:rsidR="00B6112F">
        <w:rPr>
          <w:rFonts w:ascii="MS Reference Sans Serif" w:hAnsi="MS Reference Sans Serif"/>
          <w:sz w:val="24"/>
          <w:szCs w:val="24"/>
        </w:rPr>
        <w:t xml:space="preserve">y en caso de incumplimiento, empezará procesos </w:t>
      </w:r>
      <w:r w:rsidR="00D0139C">
        <w:rPr>
          <w:rFonts w:ascii="MS Reference Sans Serif" w:hAnsi="MS Reference Sans Serif"/>
          <w:sz w:val="24"/>
          <w:szCs w:val="24"/>
        </w:rPr>
        <w:t>sancionatorios</w:t>
      </w:r>
      <w:r w:rsidR="00B6112F">
        <w:rPr>
          <w:rFonts w:ascii="MS Reference Sans Serif" w:hAnsi="MS Reference Sans Serif"/>
          <w:sz w:val="24"/>
          <w:szCs w:val="24"/>
        </w:rPr>
        <w:t>.</w:t>
      </w:r>
      <w:r>
        <w:rPr>
          <w:rFonts w:ascii="MS Reference Sans Serif" w:hAnsi="MS Reference Sans Serif"/>
          <w:sz w:val="24"/>
          <w:szCs w:val="24"/>
        </w:rPr>
        <w:t xml:space="preserve"> </w:t>
      </w:r>
    </w:p>
    <w:p w:rsidR="00030C4B" w:rsidRDefault="00030C4B">
      <w:pPr>
        <w:rPr>
          <w:rFonts w:ascii="MS Reference Sans Serif" w:hAnsi="MS Reference Sans Serif"/>
          <w:sz w:val="24"/>
          <w:szCs w:val="24"/>
        </w:rPr>
      </w:pPr>
    </w:p>
    <w:p w:rsidR="00E41EE1" w:rsidRDefault="00886926" w:rsidP="00E41EE1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Popayán participa del </w:t>
      </w:r>
      <w:r w:rsidR="00FE63CB">
        <w:rPr>
          <w:rFonts w:ascii="MS Reference Sans Serif" w:hAnsi="MS Reference Sans Serif"/>
          <w:b/>
          <w:sz w:val="30"/>
          <w:szCs w:val="30"/>
        </w:rPr>
        <w:t xml:space="preserve">III </w:t>
      </w:r>
      <w:r>
        <w:rPr>
          <w:rFonts w:ascii="MS Reference Sans Serif" w:hAnsi="MS Reference Sans Serif"/>
          <w:b/>
          <w:sz w:val="30"/>
          <w:szCs w:val="30"/>
        </w:rPr>
        <w:t>Simulacro Nacional de Evacuación por Sismo</w:t>
      </w:r>
    </w:p>
    <w:p w:rsidR="00886926" w:rsidRDefault="00886926" w:rsidP="00886926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Con el propósito de continuar concientizando a la ciudadanía sobre la importancia de estar preparada en un eventual sismo, la </w:t>
      </w:r>
      <w:r w:rsidR="006710A6" w:rsidRPr="006710A6">
        <w:rPr>
          <w:rFonts w:ascii="MS Reference Sans Serif" w:hAnsi="MS Reference Sans Serif"/>
          <w:sz w:val="24"/>
          <w:szCs w:val="24"/>
        </w:rPr>
        <w:t>Unidad Municipal de Gestión de Riesgo</w:t>
      </w:r>
      <w:r>
        <w:rPr>
          <w:rFonts w:ascii="MS Reference Sans Serif" w:hAnsi="MS Reference Sans Serif"/>
          <w:sz w:val="24"/>
          <w:szCs w:val="24"/>
        </w:rPr>
        <w:t xml:space="preserve"> coordina en la ciudad en apoyo con la Gobernación del Cauca y los organismos de socorro, el </w:t>
      </w:r>
      <w:r w:rsidR="001B2355">
        <w:rPr>
          <w:rFonts w:ascii="MS Reference Sans Serif" w:hAnsi="MS Reference Sans Serif"/>
          <w:sz w:val="24"/>
          <w:szCs w:val="24"/>
        </w:rPr>
        <w:t>III</w:t>
      </w:r>
      <w:r>
        <w:rPr>
          <w:rFonts w:ascii="MS Reference Sans Serif" w:hAnsi="MS Reference Sans Serif"/>
          <w:sz w:val="24"/>
          <w:szCs w:val="24"/>
        </w:rPr>
        <w:t xml:space="preserve"> Simulacro Nacional de Evacuación por Sismo.</w:t>
      </w:r>
    </w:p>
    <w:p w:rsidR="009778A0" w:rsidRDefault="009778A0" w:rsidP="00FC2A4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Mañana 23 de octubre a las 11:00 a.m. </w:t>
      </w:r>
      <w:r w:rsidR="00CB4058">
        <w:rPr>
          <w:rFonts w:ascii="MS Reference Sans Serif" w:hAnsi="MS Reference Sans Serif"/>
          <w:sz w:val="24"/>
          <w:szCs w:val="24"/>
        </w:rPr>
        <w:t xml:space="preserve">en todo el país se realizará este ejercicio para </w:t>
      </w:r>
      <w:r w:rsidR="00FC2A4B" w:rsidRPr="00FC2A4B">
        <w:rPr>
          <w:rFonts w:ascii="MS Reference Sans Serif" w:hAnsi="MS Reference Sans Serif"/>
          <w:sz w:val="24"/>
          <w:szCs w:val="24"/>
        </w:rPr>
        <w:t>fortalecer el conocimiento, las</w:t>
      </w:r>
      <w:r w:rsidR="00FC2A4B">
        <w:rPr>
          <w:rFonts w:ascii="MS Reference Sans Serif" w:hAnsi="MS Reference Sans Serif"/>
          <w:sz w:val="24"/>
          <w:szCs w:val="24"/>
        </w:rPr>
        <w:t xml:space="preserve"> </w:t>
      </w:r>
      <w:r w:rsidR="00FC2A4B" w:rsidRPr="00FC2A4B">
        <w:rPr>
          <w:rFonts w:ascii="MS Reference Sans Serif" w:hAnsi="MS Reference Sans Serif"/>
          <w:sz w:val="24"/>
          <w:szCs w:val="24"/>
        </w:rPr>
        <w:t xml:space="preserve">acciones de reducción de </w:t>
      </w:r>
      <w:r w:rsidR="00FC2A4B" w:rsidRPr="00FC2A4B">
        <w:rPr>
          <w:rFonts w:ascii="MS Reference Sans Serif" w:hAnsi="MS Reference Sans Serif"/>
          <w:sz w:val="24"/>
          <w:szCs w:val="24"/>
        </w:rPr>
        <w:lastRenderedPageBreak/>
        <w:t>exposición, reforzamiento estructural, planificación</w:t>
      </w:r>
      <w:r w:rsidR="00FC2A4B">
        <w:rPr>
          <w:rFonts w:ascii="MS Reference Sans Serif" w:hAnsi="MS Reference Sans Serif"/>
          <w:sz w:val="24"/>
          <w:szCs w:val="24"/>
        </w:rPr>
        <w:t xml:space="preserve"> </w:t>
      </w:r>
      <w:r w:rsidR="00FC2A4B" w:rsidRPr="00FC2A4B">
        <w:rPr>
          <w:rFonts w:ascii="MS Reference Sans Serif" w:hAnsi="MS Reference Sans Serif"/>
          <w:sz w:val="24"/>
          <w:szCs w:val="24"/>
        </w:rPr>
        <w:t>territorial y preparación para la respuesta en zonas del país expuestas a amenaza</w:t>
      </w:r>
      <w:r w:rsidR="00FC2A4B">
        <w:rPr>
          <w:rFonts w:ascii="MS Reference Sans Serif" w:hAnsi="MS Reference Sans Serif"/>
          <w:sz w:val="24"/>
          <w:szCs w:val="24"/>
        </w:rPr>
        <w:t xml:space="preserve"> </w:t>
      </w:r>
      <w:r w:rsidR="00FC2A4B" w:rsidRPr="00FC2A4B">
        <w:rPr>
          <w:rFonts w:ascii="MS Reference Sans Serif" w:hAnsi="MS Reference Sans Serif"/>
          <w:sz w:val="24"/>
          <w:szCs w:val="24"/>
        </w:rPr>
        <w:t>alta y media.</w:t>
      </w:r>
    </w:p>
    <w:p w:rsidR="009005F0" w:rsidRPr="009005F0" w:rsidRDefault="00D0139C" w:rsidP="009005F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7058E0E3" wp14:editId="1CB85BC1">
            <wp:simplePos x="0" y="0"/>
            <wp:positionH relativeFrom="column">
              <wp:posOffset>56515</wp:posOffset>
            </wp:positionH>
            <wp:positionV relativeFrom="paragraph">
              <wp:posOffset>78105</wp:posOffset>
            </wp:positionV>
            <wp:extent cx="2775585" cy="3899535"/>
            <wp:effectExtent l="0" t="0" r="5715" b="5715"/>
            <wp:wrapSquare wrapText="bothSides"/>
            <wp:docPr id="1" name="Imagen 1" descr="C:\Facebook\a02d6e_4ee86e6927f530cc54ef7ec7164bbd4b.jpg_srz_740_515_75_22_0.50_1.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a02d6e_4ee86e6927f530cc54ef7ec7164bbd4b.jpg_srz_740_515_75_22_0.50_1.20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F0">
        <w:rPr>
          <w:rFonts w:ascii="MS Reference Sans Serif" w:hAnsi="MS Reference Sans Serif"/>
          <w:sz w:val="24"/>
          <w:szCs w:val="24"/>
        </w:rPr>
        <w:t>S</w:t>
      </w:r>
      <w:r w:rsidR="009005F0" w:rsidRPr="009005F0">
        <w:rPr>
          <w:rFonts w:ascii="MS Reference Sans Serif" w:hAnsi="MS Reference Sans Serif"/>
          <w:sz w:val="24"/>
          <w:szCs w:val="24"/>
        </w:rPr>
        <w:t xml:space="preserve">e espera que </w:t>
      </w:r>
      <w:r w:rsidR="009005F0">
        <w:rPr>
          <w:rFonts w:ascii="MS Reference Sans Serif" w:hAnsi="MS Reference Sans Serif"/>
          <w:sz w:val="24"/>
          <w:szCs w:val="24"/>
        </w:rPr>
        <w:t xml:space="preserve">la ciudadanía imagine </w:t>
      </w:r>
      <w:r w:rsidR="009005F0" w:rsidRPr="009005F0">
        <w:rPr>
          <w:rFonts w:ascii="MS Reference Sans Serif" w:hAnsi="MS Reference Sans Serif"/>
          <w:sz w:val="24"/>
          <w:szCs w:val="24"/>
        </w:rPr>
        <w:t>que su casa</w:t>
      </w:r>
      <w:r w:rsidR="009005F0">
        <w:rPr>
          <w:rFonts w:ascii="MS Reference Sans Serif" w:hAnsi="MS Reference Sans Serif"/>
          <w:sz w:val="24"/>
          <w:szCs w:val="24"/>
        </w:rPr>
        <w:t xml:space="preserve"> o </w:t>
      </w:r>
      <w:r w:rsidR="009005F0" w:rsidRPr="009005F0">
        <w:rPr>
          <w:rFonts w:ascii="MS Reference Sans Serif" w:hAnsi="MS Reference Sans Serif"/>
          <w:sz w:val="24"/>
          <w:szCs w:val="24"/>
        </w:rPr>
        <w:t>lugar de trabajo ha sido sacudido por un fuerte sismo y que</w:t>
      </w:r>
      <w:r w:rsidR="009005F0">
        <w:rPr>
          <w:rFonts w:ascii="MS Reference Sans Serif" w:hAnsi="MS Reference Sans Serif"/>
          <w:sz w:val="24"/>
          <w:szCs w:val="24"/>
        </w:rPr>
        <w:t xml:space="preserve"> </w:t>
      </w:r>
      <w:r w:rsidR="009005F0" w:rsidRPr="009005F0">
        <w:rPr>
          <w:rFonts w:ascii="MS Reference Sans Serif" w:hAnsi="MS Reference Sans Serif"/>
          <w:sz w:val="24"/>
          <w:szCs w:val="24"/>
        </w:rPr>
        <w:t>inmediatamente siga el protocolo de acción:</w:t>
      </w:r>
    </w:p>
    <w:p w:rsidR="009005F0" w:rsidRPr="009005F0" w:rsidRDefault="009005F0" w:rsidP="009005F0">
      <w:pPr>
        <w:pStyle w:val="Prrafodelista"/>
        <w:numPr>
          <w:ilvl w:val="0"/>
          <w:numId w:val="11"/>
        </w:numPr>
        <w:jc w:val="both"/>
        <w:rPr>
          <w:rFonts w:ascii="MS Reference Sans Serif" w:hAnsi="MS Reference Sans Serif"/>
          <w:sz w:val="24"/>
          <w:szCs w:val="24"/>
        </w:rPr>
      </w:pPr>
      <w:r w:rsidRPr="009005F0">
        <w:rPr>
          <w:rFonts w:ascii="MS Reference Sans Serif" w:hAnsi="MS Reference Sans Serif"/>
          <w:sz w:val="24"/>
          <w:szCs w:val="24"/>
        </w:rPr>
        <w:t xml:space="preserve">Agáchese: </w:t>
      </w:r>
      <w:r w:rsidR="00984B90">
        <w:rPr>
          <w:rFonts w:ascii="MS Reference Sans Serif" w:hAnsi="MS Reference Sans Serif"/>
          <w:sz w:val="24"/>
          <w:szCs w:val="24"/>
        </w:rPr>
        <w:t>I</w:t>
      </w:r>
      <w:r w:rsidRPr="009005F0">
        <w:rPr>
          <w:rFonts w:ascii="MS Reference Sans Serif" w:hAnsi="MS Reference Sans Serif"/>
          <w:sz w:val="24"/>
          <w:szCs w:val="24"/>
        </w:rPr>
        <w:t>ncline su cuerpo de man</w:t>
      </w:r>
      <w:r w:rsidRPr="009005F0">
        <w:rPr>
          <w:rFonts w:ascii="MS Reference Sans Serif" w:hAnsi="MS Reference Sans Serif"/>
          <w:sz w:val="24"/>
          <w:szCs w:val="24"/>
        </w:rPr>
        <w:t xml:space="preserve">era que sienta dominio sobre el </w:t>
      </w:r>
      <w:r w:rsidRPr="009005F0">
        <w:rPr>
          <w:rFonts w:ascii="MS Reference Sans Serif" w:hAnsi="MS Reference Sans Serif"/>
          <w:sz w:val="24"/>
          <w:szCs w:val="24"/>
        </w:rPr>
        <w:t>mismo, cubra su cabeza y diríjase a un lugar seguro.</w:t>
      </w:r>
    </w:p>
    <w:p w:rsidR="009005F0" w:rsidRPr="009005F0" w:rsidRDefault="009005F0" w:rsidP="009005F0">
      <w:pPr>
        <w:pStyle w:val="Prrafodelista"/>
        <w:numPr>
          <w:ilvl w:val="0"/>
          <w:numId w:val="11"/>
        </w:numPr>
        <w:jc w:val="both"/>
        <w:rPr>
          <w:rFonts w:ascii="MS Reference Sans Serif" w:hAnsi="MS Reference Sans Serif"/>
          <w:sz w:val="24"/>
          <w:szCs w:val="24"/>
        </w:rPr>
      </w:pPr>
      <w:r w:rsidRPr="009005F0">
        <w:rPr>
          <w:rFonts w:ascii="MS Reference Sans Serif" w:hAnsi="MS Reference Sans Serif"/>
          <w:sz w:val="24"/>
          <w:szCs w:val="24"/>
        </w:rPr>
        <w:t>Cúbrase: Busque protección bajo una estructura sólida.</w:t>
      </w:r>
    </w:p>
    <w:p w:rsidR="009005F0" w:rsidRPr="009005F0" w:rsidRDefault="009005F0" w:rsidP="009005F0">
      <w:pPr>
        <w:pStyle w:val="Prrafodelista"/>
        <w:numPr>
          <w:ilvl w:val="0"/>
          <w:numId w:val="11"/>
        </w:numPr>
        <w:jc w:val="both"/>
        <w:rPr>
          <w:rFonts w:ascii="MS Reference Sans Serif" w:hAnsi="MS Reference Sans Serif"/>
          <w:sz w:val="24"/>
          <w:szCs w:val="24"/>
        </w:rPr>
      </w:pPr>
      <w:r w:rsidRPr="009005F0">
        <w:rPr>
          <w:rFonts w:ascii="MS Reference Sans Serif" w:hAnsi="MS Reference Sans Serif"/>
          <w:sz w:val="24"/>
          <w:szCs w:val="24"/>
        </w:rPr>
        <w:t>Sujétese: Sosténgase de alguna estructura</w:t>
      </w:r>
      <w:r w:rsidRPr="009005F0">
        <w:rPr>
          <w:rFonts w:ascii="MS Reference Sans Serif" w:hAnsi="MS Reference Sans Serif"/>
          <w:sz w:val="24"/>
          <w:szCs w:val="24"/>
        </w:rPr>
        <w:t xml:space="preserve"> rígida y segura que le permita </w:t>
      </w:r>
      <w:r w:rsidRPr="009005F0">
        <w:rPr>
          <w:rFonts w:ascii="MS Reference Sans Serif" w:hAnsi="MS Reference Sans Serif"/>
          <w:sz w:val="24"/>
          <w:szCs w:val="24"/>
        </w:rPr>
        <w:t>tener estabilidad en su cuerpo.</w:t>
      </w:r>
    </w:p>
    <w:p w:rsidR="00FC2A4B" w:rsidRDefault="006631CF" w:rsidP="00FC2A4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Aunque en la capital caucana, muchas personas tienen conciencia de cómo actuar ante un sismo, según Miguel </w:t>
      </w:r>
      <w:r w:rsidR="000654E8">
        <w:rPr>
          <w:rFonts w:ascii="MS Reference Sans Serif" w:hAnsi="MS Reference Sans Serif"/>
          <w:sz w:val="24"/>
          <w:szCs w:val="24"/>
        </w:rPr>
        <w:t xml:space="preserve">Antonio </w:t>
      </w:r>
      <w:r>
        <w:rPr>
          <w:rFonts w:ascii="MS Reference Sans Serif" w:hAnsi="MS Reference Sans Serif"/>
          <w:sz w:val="24"/>
          <w:szCs w:val="24"/>
        </w:rPr>
        <w:t xml:space="preserve">Ramírez, </w:t>
      </w:r>
      <w:r w:rsidR="000654E8">
        <w:rPr>
          <w:rFonts w:ascii="MS Reference Sans Serif" w:hAnsi="MS Reference Sans Serif"/>
          <w:sz w:val="24"/>
          <w:szCs w:val="24"/>
        </w:rPr>
        <w:t xml:space="preserve">jefe de la </w:t>
      </w:r>
      <w:r w:rsidR="00385078">
        <w:rPr>
          <w:rFonts w:ascii="MS Reference Sans Serif" w:hAnsi="MS Reference Sans Serif"/>
          <w:sz w:val="24"/>
          <w:szCs w:val="24"/>
        </w:rPr>
        <w:t xml:space="preserve">de la Unidad </w:t>
      </w:r>
      <w:r w:rsidR="0097286B">
        <w:rPr>
          <w:rFonts w:ascii="MS Reference Sans Serif" w:hAnsi="MS Reference Sans Serif"/>
          <w:sz w:val="24"/>
          <w:szCs w:val="24"/>
        </w:rPr>
        <w:t xml:space="preserve">Municipal </w:t>
      </w:r>
      <w:r w:rsidR="00385078">
        <w:rPr>
          <w:rFonts w:ascii="MS Reference Sans Serif" w:hAnsi="MS Reference Sans Serif"/>
          <w:sz w:val="24"/>
          <w:szCs w:val="24"/>
        </w:rPr>
        <w:t xml:space="preserve">de </w:t>
      </w:r>
      <w:r w:rsidR="00B0118A">
        <w:rPr>
          <w:rFonts w:ascii="MS Reference Sans Serif" w:hAnsi="MS Reference Sans Serif"/>
          <w:sz w:val="24"/>
          <w:szCs w:val="24"/>
        </w:rPr>
        <w:t xml:space="preserve">Gestión de Riesgo de Popayán, </w:t>
      </w:r>
      <w:r w:rsidR="00755589">
        <w:rPr>
          <w:rFonts w:ascii="MS Reference Sans Serif" w:hAnsi="MS Reference Sans Serif"/>
          <w:sz w:val="24"/>
          <w:szCs w:val="24"/>
        </w:rPr>
        <w:t>el compromiso debe ser permanente, “</w:t>
      </w:r>
      <w:r w:rsidR="00DA4E8D">
        <w:rPr>
          <w:rFonts w:ascii="MS Reference Sans Serif" w:hAnsi="MS Reference Sans Serif"/>
          <w:sz w:val="24"/>
          <w:szCs w:val="24"/>
        </w:rPr>
        <w:t xml:space="preserve">la </w:t>
      </w:r>
      <w:r w:rsidR="00755589">
        <w:rPr>
          <w:rFonts w:ascii="MS Reference Sans Serif" w:hAnsi="MS Reference Sans Serif"/>
          <w:sz w:val="24"/>
          <w:szCs w:val="24"/>
        </w:rPr>
        <w:t>preven</w:t>
      </w:r>
      <w:r w:rsidR="00DA4E8D">
        <w:rPr>
          <w:rFonts w:ascii="MS Reference Sans Serif" w:hAnsi="MS Reference Sans Serif"/>
          <w:sz w:val="24"/>
          <w:szCs w:val="24"/>
        </w:rPr>
        <w:t xml:space="preserve">ción es </w:t>
      </w:r>
      <w:r w:rsidR="00755589">
        <w:rPr>
          <w:rFonts w:ascii="MS Reference Sans Serif" w:hAnsi="MS Reference Sans Serif"/>
          <w:sz w:val="24"/>
          <w:szCs w:val="24"/>
        </w:rPr>
        <w:t xml:space="preserve">importancia para </w:t>
      </w:r>
      <w:r w:rsidR="002846A8">
        <w:rPr>
          <w:rFonts w:ascii="MS Reference Sans Serif" w:hAnsi="MS Reference Sans Serif"/>
          <w:sz w:val="24"/>
          <w:szCs w:val="24"/>
        </w:rPr>
        <w:t xml:space="preserve">evitar </w:t>
      </w:r>
      <w:r w:rsidR="00B46A61">
        <w:rPr>
          <w:rFonts w:ascii="MS Reference Sans Serif" w:hAnsi="MS Reference Sans Serif"/>
          <w:sz w:val="24"/>
          <w:szCs w:val="24"/>
        </w:rPr>
        <w:t xml:space="preserve">tragedias, </w:t>
      </w:r>
      <w:r w:rsidR="0060108F">
        <w:rPr>
          <w:rFonts w:ascii="MS Reference Sans Serif" w:hAnsi="MS Reference Sans Serif"/>
          <w:sz w:val="24"/>
          <w:szCs w:val="24"/>
        </w:rPr>
        <w:t>además</w:t>
      </w:r>
      <w:r w:rsidR="00DA4E8D">
        <w:rPr>
          <w:rFonts w:ascii="MS Reference Sans Serif" w:hAnsi="MS Reference Sans Serif"/>
          <w:sz w:val="24"/>
          <w:szCs w:val="24"/>
        </w:rPr>
        <w:t xml:space="preserve">, la comunidad </w:t>
      </w:r>
      <w:r w:rsidR="008E10DB">
        <w:rPr>
          <w:rFonts w:ascii="MS Reference Sans Serif" w:hAnsi="MS Reference Sans Serif"/>
          <w:sz w:val="24"/>
          <w:szCs w:val="24"/>
        </w:rPr>
        <w:t xml:space="preserve">debe </w:t>
      </w:r>
      <w:r w:rsidR="00DA4E8D">
        <w:rPr>
          <w:rFonts w:ascii="MS Reference Sans Serif" w:hAnsi="MS Reference Sans Serif"/>
          <w:sz w:val="24"/>
          <w:szCs w:val="24"/>
        </w:rPr>
        <w:t>p</w:t>
      </w:r>
      <w:r w:rsidR="008E10DB">
        <w:rPr>
          <w:rFonts w:ascii="MS Reference Sans Serif" w:hAnsi="MS Reference Sans Serif"/>
          <w:sz w:val="24"/>
          <w:szCs w:val="24"/>
        </w:rPr>
        <w:t>rever ello d</w:t>
      </w:r>
      <w:r w:rsidR="005016F8">
        <w:rPr>
          <w:rFonts w:ascii="MS Reference Sans Serif" w:hAnsi="MS Reference Sans Serif"/>
          <w:sz w:val="24"/>
          <w:szCs w:val="24"/>
        </w:rPr>
        <w:t>esde el momento en que construye</w:t>
      </w:r>
      <w:r w:rsidR="008E10DB">
        <w:rPr>
          <w:rFonts w:ascii="MS Reference Sans Serif" w:hAnsi="MS Reference Sans Serif"/>
          <w:sz w:val="24"/>
          <w:szCs w:val="24"/>
        </w:rPr>
        <w:t xml:space="preserve"> una </w:t>
      </w:r>
      <w:r w:rsidR="005016F8">
        <w:rPr>
          <w:rFonts w:ascii="MS Reference Sans Serif" w:hAnsi="MS Reference Sans Serif"/>
          <w:sz w:val="24"/>
          <w:szCs w:val="24"/>
        </w:rPr>
        <w:t>casa</w:t>
      </w:r>
      <w:r w:rsidR="008E10DB">
        <w:rPr>
          <w:rFonts w:ascii="MS Reference Sans Serif" w:hAnsi="MS Reference Sans Serif"/>
          <w:sz w:val="24"/>
          <w:szCs w:val="24"/>
        </w:rPr>
        <w:t xml:space="preserve">, existen </w:t>
      </w:r>
      <w:r w:rsidR="005016F8">
        <w:rPr>
          <w:rFonts w:ascii="MS Reference Sans Serif" w:hAnsi="MS Reference Sans Serif"/>
          <w:sz w:val="24"/>
          <w:szCs w:val="24"/>
        </w:rPr>
        <w:t>normas de sismo</w:t>
      </w:r>
      <w:r w:rsidR="00CE7CDD">
        <w:rPr>
          <w:rFonts w:ascii="MS Reference Sans Serif" w:hAnsi="MS Reference Sans Serif"/>
          <w:sz w:val="24"/>
          <w:szCs w:val="24"/>
        </w:rPr>
        <w:t>-</w:t>
      </w:r>
      <w:r w:rsidR="005016F8">
        <w:rPr>
          <w:rFonts w:ascii="MS Reference Sans Serif" w:hAnsi="MS Reference Sans Serif"/>
          <w:sz w:val="24"/>
          <w:szCs w:val="24"/>
        </w:rPr>
        <w:t xml:space="preserve">resistencia </w:t>
      </w:r>
      <w:r w:rsidR="00A96AF0">
        <w:rPr>
          <w:rFonts w:ascii="MS Reference Sans Serif" w:hAnsi="MS Reference Sans Serif"/>
          <w:sz w:val="24"/>
          <w:szCs w:val="24"/>
        </w:rPr>
        <w:t xml:space="preserve">que se deben tener en cuenta, la gente es </w:t>
      </w:r>
      <w:r w:rsidR="006710A6">
        <w:rPr>
          <w:rFonts w:ascii="MS Reference Sans Serif" w:hAnsi="MS Reference Sans Serif"/>
          <w:sz w:val="24"/>
          <w:szCs w:val="24"/>
        </w:rPr>
        <w:t>consciente</w:t>
      </w:r>
      <w:r w:rsidR="00A96AF0">
        <w:rPr>
          <w:rFonts w:ascii="MS Reference Sans Serif" w:hAnsi="MS Reference Sans Serif"/>
          <w:sz w:val="24"/>
          <w:szCs w:val="24"/>
        </w:rPr>
        <w:t xml:space="preserve">, pero falta más orientación y para </w:t>
      </w:r>
      <w:r w:rsidR="0097286B">
        <w:rPr>
          <w:rFonts w:ascii="MS Reference Sans Serif" w:hAnsi="MS Reference Sans Serif"/>
          <w:sz w:val="24"/>
          <w:szCs w:val="24"/>
        </w:rPr>
        <w:t xml:space="preserve">esto son </w:t>
      </w:r>
      <w:r w:rsidR="00A96AF0">
        <w:rPr>
          <w:rFonts w:ascii="MS Reference Sans Serif" w:hAnsi="MS Reference Sans Serif"/>
          <w:sz w:val="24"/>
          <w:szCs w:val="24"/>
        </w:rPr>
        <w:t>este tipo de actividades</w:t>
      </w:r>
      <w:r w:rsidR="008E10DB">
        <w:rPr>
          <w:rFonts w:ascii="MS Reference Sans Serif" w:hAnsi="MS Reference Sans Serif"/>
          <w:sz w:val="24"/>
          <w:szCs w:val="24"/>
        </w:rPr>
        <w:t xml:space="preserve"> </w:t>
      </w:r>
      <w:r w:rsidR="0097286B">
        <w:rPr>
          <w:rFonts w:ascii="MS Reference Sans Serif" w:hAnsi="MS Reference Sans Serif"/>
          <w:sz w:val="24"/>
          <w:szCs w:val="24"/>
        </w:rPr>
        <w:t xml:space="preserve">que </w:t>
      </w:r>
      <w:r w:rsidR="008E10DB">
        <w:rPr>
          <w:rFonts w:ascii="MS Reference Sans Serif" w:hAnsi="MS Reference Sans Serif"/>
          <w:sz w:val="24"/>
          <w:szCs w:val="24"/>
        </w:rPr>
        <w:t>impulsan</w:t>
      </w:r>
      <w:r w:rsidR="00E669AE">
        <w:rPr>
          <w:rFonts w:ascii="MS Reference Sans Serif" w:hAnsi="MS Reference Sans Serif"/>
          <w:sz w:val="24"/>
          <w:szCs w:val="24"/>
        </w:rPr>
        <w:t xml:space="preserve"> a tener presente la normatividad</w:t>
      </w:r>
      <w:r w:rsidR="00A96AF0">
        <w:rPr>
          <w:rFonts w:ascii="MS Reference Sans Serif" w:hAnsi="MS Reference Sans Serif"/>
          <w:sz w:val="24"/>
          <w:szCs w:val="24"/>
        </w:rPr>
        <w:t>”.</w:t>
      </w:r>
    </w:p>
    <w:p w:rsidR="00701C44" w:rsidRDefault="003952D2" w:rsidP="003952D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Entidades públicas y privadas participarán de este simulacro</w:t>
      </w:r>
      <w:r w:rsidR="000B6FB4">
        <w:rPr>
          <w:rFonts w:ascii="MS Reference Sans Serif" w:hAnsi="MS Reference Sans Serif"/>
          <w:sz w:val="24"/>
          <w:szCs w:val="24"/>
        </w:rPr>
        <w:t xml:space="preserve">; </w:t>
      </w:r>
      <w:r w:rsidR="00205B03">
        <w:rPr>
          <w:rFonts w:ascii="MS Reference Sans Serif" w:hAnsi="MS Reference Sans Serif"/>
          <w:sz w:val="24"/>
          <w:szCs w:val="24"/>
        </w:rPr>
        <w:t xml:space="preserve">los funcionarios de la </w:t>
      </w:r>
      <w:r>
        <w:rPr>
          <w:rFonts w:ascii="MS Reference Sans Serif" w:hAnsi="MS Reference Sans Serif"/>
          <w:sz w:val="24"/>
          <w:szCs w:val="24"/>
        </w:rPr>
        <w:t xml:space="preserve">Alcaldía y la Gobernación </w:t>
      </w:r>
      <w:r w:rsidR="00701C44">
        <w:rPr>
          <w:rFonts w:ascii="MS Reference Sans Serif" w:hAnsi="MS Reference Sans Serif"/>
          <w:sz w:val="24"/>
          <w:szCs w:val="24"/>
        </w:rPr>
        <w:t>evacuarán las instalaciones de</w:t>
      </w:r>
      <w:r w:rsidR="00440390">
        <w:rPr>
          <w:rFonts w:ascii="MS Reference Sans Serif" w:hAnsi="MS Reference Sans Serif"/>
          <w:sz w:val="24"/>
          <w:szCs w:val="24"/>
        </w:rPr>
        <w:t xml:space="preserve"> </w:t>
      </w:r>
      <w:r w:rsidR="00701C44">
        <w:rPr>
          <w:rFonts w:ascii="MS Reference Sans Serif" w:hAnsi="MS Reference Sans Serif"/>
          <w:sz w:val="24"/>
          <w:szCs w:val="24"/>
        </w:rPr>
        <w:lastRenderedPageBreak/>
        <w:t xml:space="preserve">sus puntos de trabajo y </w:t>
      </w:r>
      <w:r w:rsidR="00205B03">
        <w:rPr>
          <w:rFonts w:ascii="MS Reference Sans Serif" w:hAnsi="MS Reference Sans Serif"/>
          <w:sz w:val="24"/>
          <w:szCs w:val="24"/>
        </w:rPr>
        <w:t xml:space="preserve">se concentrarán en </w:t>
      </w:r>
      <w:r>
        <w:rPr>
          <w:rFonts w:ascii="MS Reference Sans Serif" w:hAnsi="MS Reference Sans Serif"/>
          <w:sz w:val="24"/>
          <w:szCs w:val="24"/>
        </w:rPr>
        <w:t>el parque ‘Francisco José de Caldas’</w:t>
      </w:r>
      <w:r w:rsidR="00701C44">
        <w:rPr>
          <w:rFonts w:ascii="MS Reference Sans Serif" w:hAnsi="MS Reference Sans Serif"/>
          <w:sz w:val="24"/>
          <w:szCs w:val="24"/>
        </w:rPr>
        <w:t xml:space="preserve">, donde se darán instrucciones para </w:t>
      </w:r>
      <w:r w:rsidR="00701C44" w:rsidRPr="00701C44">
        <w:rPr>
          <w:rFonts w:ascii="MS Reference Sans Serif" w:hAnsi="MS Reference Sans Serif"/>
          <w:sz w:val="24"/>
          <w:szCs w:val="24"/>
        </w:rPr>
        <w:t>gener</w:t>
      </w:r>
      <w:r w:rsidR="00701C44">
        <w:rPr>
          <w:rFonts w:ascii="MS Reference Sans Serif" w:hAnsi="MS Reference Sans Serif"/>
          <w:sz w:val="24"/>
          <w:szCs w:val="24"/>
        </w:rPr>
        <w:t xml:space="preserve">ar </w:t>
      </w:r>
      <w:r w:rsidR="00701C44" w:rsidRPr="00701C44">
        <w:rPr>
          <w:rFonts w:ascii="MS Reference Sans Serif" w:hAnsi="MS Reference Sans Serif"/>
          <w:sz w:val="24"/>
          <w:szCs w:val="24"/>
        </w:rPr>
        <w:t>un ejercicio de reflexión en torno a la importancia de la</w:t>
      </w:r>
      <w:r w:rsidR="00701C44">
        <w:rPr>
          <w:rFonts w:ascii="MS Reference Sans Serif" w:hAnsi="MS Reference Sans Serif"/>
          <w:sz w:val="24"/>
          <w:szCs w:val="24"/>
        </w:rPr>
        <w:t xml:space="preserve"> </w:t>
      </w:r>
      <w:r w:rsidR="00701C44" w:rsidRPr="00701C44">
        <w:rPr>
          <w:rFonts w:ascii="MS Reference Sans Serif" w:hAnsi="MS Reference Sans Serif"/>
          <w:sz w:val="24"/>
          <w:szCs w:val="24"/>
        </w:rPr>
        <w:t>preparación frente a un desastre</w:t>
      </w:r>
      <w:r w:rsidR="00701C44">
        <w:rPr>
          <w:rFonts w:ascii="MS Reference Sans Serif" w:hAnsi="MS Reference Sans Serif"/>
          <w:sz w:val="24"/>
          <w:szCs w:val="24"/>
        </w:rPr>
        <w:t>.</w:t>
      </w:r>
    </w:p>
    <w:p w:rsidR="003952D2" w:rsidRDefault="00701C44" w:rsidP="003952D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Despu</w:t>
      </w:r>
      <w:r w:rsidR="00AB5459">
        <w:rPr>
          <w:rFonts w:ascii="MS Reference Sans Serif" w:hAnsi="MS Reference Sans Serif"/>
          <w:sz w:val="24"/>
          <w:szCs w:val="24"/>
        </w:rPr>
        <w:t xml:space="preserve">és, </w:t>
      </w:r>
      <w:r w:rsidR="003952D2">
        <w:rPr>
          <w:rFonts w:ascii="MS Reference Sans Serif" w:hAnsi="MS Reference Sans Serif"/>
          <w:sz w:val="24"/>
          <w:szCs w:val="24"/>
        </w:rPr>
        <w:t>se dará i</w:t>
      </w:r>
      <w:r w:rsidR="003952D2" w:rsidRPr="003952D2">
        <w:rPr>
          <w:rFonts w:ascii="MS Reference Sans Serif" w:hAnsi="MS Reference Sans Serif"/>
          <w:sz w:val="24"/>
          <w:szCs w:val="24"/>
        </w:rPr>
        <w:t xml:space="preserve">nicio </w:t>
      </w:r>
      <w:r w:rsidR="00440390">
        <w:rPr>
          <w:rFonts w:ascii="MS Reference Sans Serif" w:hAnsi="MS Reference Sans Serif"/>
          <w:sz w:val="24"/>
          <w:szCs w:val="24"/>
        </w:rPr>
        <w:t xml:space="preserve">a la </w:t>
      </w:r>
      <w:r w:rsidR="003952D2" w:rsidRPr="003952D2">
        <w:rPr>
          <w:rFonts w:ascii="MS Reference Sans Serif" w:hAnsi="MS Reference Sans Serif"/>
          <w:sz w:val="24"/>
          <w:szCs w:val="24"/>
        </w:rPr>
        <w:t xml:space="preserve">evaluación del ejercicio en </w:t>
      </w:r>
      <w:r w:rsidR="00A51B27">
        <w:rPr>
          <w:rFonts w:ascii="MS Reference Sans Serif" w:hAnsi="MS Reference Sans Serif"/>
          <w:sz w:val="24"/>
          <w:szCs w:val="24"/>
        </w:rPr>
        <w:t xml:space="preserve">la </w:t>
      </w:r>
      <w:r w:rsidR="003952D2" w:rsidRPr="003952D2">
        <w:rPr>
          <w:rFonts w:ascii="MS Reference Sans Serif" w:hAnsi="MS Reference Sans Serif"/>
          <w:sz w:val="24"/>
          <w:szCs w:val="24"/>
        </w:rPr>
        <w:t>sala de crisis,</w:t>
      </w:r>
      <w:r w:rsidR="00205B03">
        <w:rPr>
          <w:rFonts w:ascii="MS Reference Sans Serif" w:hAnsi="MS Reference Sans Serif"/>
          <w:sz w:val="24"/>
          <w:szCs w:val="24"/>
        </w:rPr>
        <w:t xml:space="preserve"> ubicada en el Cuerpo de Bomberos Voluntarios, donde </w:t>
      </w:r>
      <w:r w:rsidR="003952D2">
        <w:rPr>
          <w:rFonts w:ascii="MS Reference Sans Serif" w:hAnsi="MS Reference Sans Serif"/>
          <w:sz w:val="24"/>
          <w:szCs w:val="24"/>
        </w:rPr>
        <w:t xml:space="preserve">se </w:t>
      </w:r>
      <w:r w:rsidR="003952D2" w:rsidRPr="003952D2">
        <w:rPr>
          <w:rFonts w:ascii="MS Reference Sans Serif" w:hAnsi="MS Reference Sans Serif"/>
          <w:sz w:val="24"/>
          <w:szCs w:val="24"/>
        </w:rPr>
        <w:t>revisar</w:t>
      </w:r>
      <w:r w:rsidR="003952D2">
        <w:rPr>
          <w:rFonts w:ascii="MS Reference Sans Serif" w:hAnsi="MS Reference Sans Serif"/>
          <w:sz w:val="24"/>
          <w:szCs w:val="24"/>
        </w:rPr>
        <w:t xml:space="preserve">án </w:t>
      </w:r>
      <w:r w:rsidR="00205B03">
        <w:rPr>
          <w:rFonts w:ascii="MS Reference Sans Serif" w:hAnsi="MS Reference Sans Serif"/>
          <w:sz w:val="24"/>
          <w:szCs w:val="24"/>
        </w:rPr>
        <w:t xml:space="preserve">los </w:t>
      </w:r>
      <w:r w:rsidR="003952D2" w:rsidRPr="003952D2">
        <w:rPr>
          <w:rFonts w:ascii="MS Reference Sans Serif" w:hAnsi="MS Reference Sans Serif"/>
          <w:sz w:val="24"/>
          <w:szCs w:val="24"/>
        </w:rPr>
        <w:t>tiempos</w:t>
      </w:r>
      <w:r w:rsidR="00205B03">
        <w:rPr>
          <w:rFonts w:ascii="MS Reference Sans Serif" w:hAnsi="MS Reference Sans Serif"/>
          <w:sz w:val="24"/>
          <w:szCs w:val="24"/>
        </w:rPr>
        <w:t xml:space="preserve"> y </w:t>
      </w:r>
      <w:r w:rsidR="003952D2">
        <w:rPr>
          <w:rFonts w:ascii="MS Reference Sans Serif" w:hAnsi="MS Reference Sans Serif"/>
          <w:sz w:val="24"/>
          <w:szCs w:val="24"/>
        </w:rPr>
        <w:t xml:space="preserve">se consolidará la </w:t>
      </w:r>
      <w:r w:rsidR="003952D2" w:rsidRPr="003952D2">
        <w:rPr>
          <w:rFonts w:ascii="MS Reference Sans Serif" w:hAnsi="MS Reference Sans Serif"/>
          <w:sz w:val="24"/>
          <w:szCs w:val="24"/>
        </w:rPr>
        <w:t xml:space="preserve">información, </w:t>
      </w:r>
      <w:r w:rsidR="003952D2">
        <w:rPr>
          <w:rFonts w:ascii="MS Reference Sans Serif" w:hAnsi="MS Reference Sans Serif"/>
          <w:sz w:val="24"/>
          <w:szCs w:val="24"/>
        </w:rPr>
        <w:t xml:space="preserve">el </w:t>
      </w:r>
      <w:r w:rsidR="003952D2" w:rsidRPr="003952D2">
        <w:rPr>
          <w:rFonts w:ascii="MS Reference Sans Serif" w:hAnsi="MS Reference Sans Serif"/>
          <w:sz w:val="24"/>
          <w:szCs w:val="24"/>
        </w:rPr>
        <w:t xml:space="preserve">proceso de evacuación, </w:t>
      </w:r>
      <w:r w:rsidR="00205B03">
        <w:rPr>
          <w:rFonts w:ascii="MS Reference Sans Serif" w:hAnsi="MS Reference Sans Serif"/>
          <w:sz w:val="24"/>
          <w:szCs w:val="24"/>
        </w:rPr>
        <w:t xml:space="preserve">la </w:t>
      </w:r>
      <w:r w:rsidR="003952D2" w:rsidRPr="003952D2">
        <w:rPr>
          <w:rFonts w:ascii="MS Reference Sans Serif" w:hAnsi="MS Reference Sans Serif"/>
          <w:sz w:val="24"/>
          <w:szCs w:val="24"/>
        </w:rPr>
        <w:t>comunicación</w:t>
      </w:r>
      <w:r w:rsidR="003952D2">
        <w:rPr>
          <w:rFonts w:ascii="MS Reference Sans Serif" w:hAnsi="MS Reference Sans Serif"/>
          <w:sz w:val="24"/>
          <w:szCs w:val="24"/>
        </w:rPr>
        <w:t xml:space="preserve"> </w:t>
      </w:r>
      <w:r w:rsidR="003952D2" w:rsidRPr="003952D2">
        <w:rPr>
          <w:rFonts w:ascii="MS Reference Sans Serif" w:hAnsi="MS Reference Sans Serif"/>
          <w:sz w:val="24"/>
          <w:szCs w:val="24"/>
        </w:rPr>
        <w:t xml:space="preserve">interinstitucional, </w:t>
      </w:r>
      <w:r w:rsidR="00205B03">
        <w:rPr>
          <w:rFonts w:ascii="MS Reference Sans Serif" w:hAnsi="MS Reference Sans Serif"/>
          <w:sz w:val="24"/>
          <w:szCs w:val="24"/>
        </w:rPr>
        <w:t xml:space="preserve">la </w:t>
      </w:r>
      <w:r w:rsidR="003952D2" w:rsidRPr="003952D2">
        <w:rPr>
          <w:rFonts w:ascii="MS Reference Sans Serif" w:hAnsi="MS Reference Sans Serif"/>
          <w:sz w:val="24"/>
          <w:szCs w:val="24"/>
        </w:rPr>
        <w:t>coordinación</w:t>
      </w:r>
      <w:r w:rsidR="00205B03">
        <w:rPr>
          <w:rFonts w:ascii="MS Reference Sans Serif" w:hAnsi="MS Reference Sans Serif"/>
          <w:sz w:val="24"/>
          <w:szCs w:val="24"/>
        </w:rPr>
        <w:t xml:space="preserve"> y las a</w:t>
      </w:r>
      <w:r w:rsidR="003952D2" w:rsidRPr="003952D2">
        <w:rPr>
          <w:rFonts w:ascii="MS Reference Sans Serif" w:hAnsi="MS Reference Sans Serif"/>
          <w:sz w:val="24"/>
          <w:szCs w:val="24"/>
        </w:rPr>
        <w:t>cciones a mejorar.</w:t>
      </w:r>
    </w:p>
    <w:p w:rsidR="00906E74" w:rsidRDefault="00906E74" w:rsidP="003952D2">
      <w:pPr>
        <w:jc w:val="both"/>
        <w:rPr>
          <w:rFonts w:ascii="MS Reference Sans Serif" w:hAnsi="MS Reference Sans Serif"/>
          <w:sz w:val="24"/>
          <w:szCs w:val="24"/>
        </w:rPr>
      </w:pPr>
    </w:p>
    <w:p w:rsidR="00CE3F73" w:rsidRDefault="00CE3F73" w:rsidP="00CE3F73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CE3F73">
        <w:rPr>
          <w:rFonts w:ascii="MS Reference Sans Serif" w:hAnsi="MS Reference Sans Serif"/>
          <w:b/>
          <w:sz w:val="30"/>
          <w:szCs w:val="30"/>
        </w:rPr>
        <w:t>Visita de obra ‘Maratón de agua’</w:t>
      </w:r>
    </w:p>
    <w:p w:rsidR="00CE3F73" w:rsidRDefault="00CE3F73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El ministro del Interior, Aurelio </w:t>
      </w:r>
      <w:proofErr w:type="spellStart"/>
      <w:r>
        <w:rPr>
          <w:rFonts w:ascii="MS Reference Sans Serif" w:hAnsi="MS Reference Sans Serif"/>
          <w:sz w:val="24"/>
          <w:szCs w:val="24"/>
        </w:rPr>
        <w:t>Iragorri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Valencia, y una comitiva del Viceministerio de Agua y Saneamiento Básico</w:t>
      </w:r>
      <w:r w:rsidR="00C663BB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 xml:space="preserve">confirmaron su arribo a Popayán para participar del evento de la </w:t>
      </w:r>
      <w:proofErr w:type="spellStart"/>
      <w:r>
        <w:rPr>
          <w:rFonts w:ascii="MS Reference Sans Serif" w:hAnsi="MS Reference Sans Serif"/>
          <w:sz w:val="24"/>
          <w:szCs w:val="24"/>
        </w:rPr>
        <w:t>cre</w:t>
      </w:r>
      <w:proofErr w:type="spellEnd"/>
      <w:r w:rsidR="00FE0B1F" w:rsidRPr="00FE0B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MS Reference Sans Serif" w:hAnsi="MS Reference Sans Serif"/>
          <w:sz w:val="24"/>
          <w:szCs w:val="24"/>
        </w:rPr>
        <w:t>ación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de la empresa regional del Cauca ‘</w:t>
      </w:r>
      <w:proofErr w:type="spellStart"/>
      <w:r>
        <w:rPr>
          <w:rFonts w:ascii="MS Reference Sans Serif" w:hAnsi="MS Reference Sans Serif"/>
          <w:sz w:val="24"/>
          <w:szCs w:val="24"/>
        </w:rPr>
        <w:t>Afrocaucana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 de Aguas S.A. ESP’ que se llevará a cabo este jueves 24 de octubre a partir de la 1:30 p.m. en el Salón de los Espejos de la Gobernaci</w:t>
      </w:r>
      <w:r w:rsidR="006704BE">
        <w:rPr>
          <w:rFonts w:ascii="MS Reference Sans Serif" w:hAnsi="MS Reference Sans Serif"/>
          <w:sz w:val="24"/>
          <w:szCs w:val="24"/>
        </w:rPr>
        <w:t>ón del Cauca.</w:t>
      </w:r>
    </w:p>
    <w:p w:rsidR="00AB7B63" w:rsidRDefault="00AB7B63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Esta empresa será la encargada de prestar los servicios públicos en los municipios de Caloto, Puerto Tejada, Padilla, Villa Rica y </w:t>
      </w:r>
      <w:proofErr w:type="spellStart"/>
      <w:r>
        <w:rPr>
          <w:rFonts w:ascii="MS Reference Sans Serif" w:hAnsi="MS Reference Sans Serif"/>
          <w:sz w:val="24"/>
          <w:szCs w:val="24"/>
        </w:rPr>
        <w:t>Guachené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. Después de esta actividad, los altos funcionarios visitarán las obras de optimización de redes de acueducto y alcantarillado, que se ejecutan </w:t>
      </w:r>
      <w:r w:rsidR="00FE0B1F">
        <w:rPr>
          <w:rFonts w:ascii="MS Reference Sans Serif" w:hAnsi="MS Reference Sans Serif"/>
          <w:sz w:val="24"/>
          <w:szCs w:val="24"/>
        </w:rPr>
        <w:t xml:space="preserve">en la ciudad </w:t>
      </w:r>
      <w:r>
        <w:rPr>
          <w:rFonts w:ascii="MS Reference Sans Serif" w:hAnsi="MS Reference Sans Serif"/>
          <w:sz w:val="24"/>
          <w:szCs w:val="24"/>
        </w:rPr>
        <w:t xml:space="preserve">con el fin de mejorar y permitir la implementación del Sistema Estratégico de Transporte Público de Popayán. </w:t>
      </w:r>
    </w:p>
    <w:p w:rsidR="00AB7B63" w:rsidRDefault="00AB7B63" w:rsidP="00CE3F73">
      <w:pPr>
        <w:jc w:val="both"/>
        <w:rPr>
          <w:rFonts w:ascii="MS Reference Sans Serif" w:hAnsi="MS Reference Sans Serif"/>
          <w:b/>
          <w:sz w:val="24"/>
          <w:szCs w:val="24"/>
        </w:rPr>
      </w:pPr>
      <w:r>
        <w:rPr>
          <w:rFonts w:ascii="MS Reference Sans Serif" w:hAnsi="MS Reference Sans Serif"/>
          <w:b/>
          <w:sz w:val="24"/>
          <w:szCs w:val="24"/>
        </w:rPr>
        <w:t>Descripción de las obras</w:t>
      </w:r>
    </w:p>
    <w:p w:rsidR="00C663BB" w:rsidRDefault="00AB7B63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Proyecto: Construcción obras de optimización redes de acueducto </w:t>
      </w:r>
      <w:r w:rsidR="00C663BB">
        <w:rPr>
          <w:rFonts w:ascii="MS Reference Sans Serif" w:hAnsi="MS Reference Sans Serif"/>
          <w:sz w:val="24"/>
          <w:szCs w:val="24"/>
        </w:rPr>
        <w:t>para primera etapa del Sistema Estratégico de Transporte Público del municipio de Popayán.</w:t>
      </w:r>
    </w:p>
    <w:p w:rsidR="00C663BB" w:rsidRDefault="00C663BB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Inversión: $10.883.139.038</w:t>
      </w:r>
    </w:p>
    <w:p w:rsidR="00C663BB" w:rsidRDefault="00C663BB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>Optimización</w:t>
      </w:r>
      <w:r w:rsidR="0057266F">
        <w:rPr>
          <w:rFonts w:ascii="MS Reference Sans Serif" w:hAnsi="MS Reference Sans Serif"/>
          <w:sz w:val="24"/>
          <w:szCs w:val="24"/>
        </w:rPr>
        <w:t xml:space="preserve"> de</w:t>
      </w:r>
      <w:r>
        <w:rPr>
          <w:rFonts w:ascii="MS Reference Sans Serif" w:hAnsi="MS Reference Sans Serif"/>
          <w:sz w:val="24"/>
          <w:szCs w:val="24"/>
        </w:rPr>
        <w:t xml:space="preserve"> redes de acueducto, 49 km</w:t>
      </w:r>
      <w:r w:rsidR="0057266F">
        <w:rPr>
          <w:rFonts w:ascii="MS Reference Sans Serif" w:hAnsi="MS Reference Sans Serif"/>
          <w:sz w:val="24"/>
          <w:szCs w:val="24"/>
        </w:rPr>
        <w:t>.</w:t>
      </w:r>
    </w:p>
    <w:p w:rsidR="00C663BB" w:rsidRDefault="00C663BB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Proyecto: Construcción obras de optimización </w:t>
      </w:r>
      <w:r w:rsidR="0057266F">
        <w:rPr>
          <w:rFonts w:ascii="MS Reference Sans Serif" w:hAnsi="MS Reference Sans Serif"/>
          <w:sz w:val="24"/>
          <w:szCs w:val="24"/>
        </w:rPr>
        <w:t xml:space="preserve">de </w:t>
      </w:r>
      <w:r>
        <w:rPr>
          <w:rFonts w:ascii="MS Reference Sans Serif" w:hAnsi="MS Reference Sans Serif"/>
          <w:sz w:val="24"/>
          <w:szCs w:val="24"/>
        </w:rPr>
        <w:t>redes de alcantarillado</w:t>
      </w:r>
      <w:r w:rsidR="0057266F">
        <w:rPr>
          <w:rFonts w:ascii="MS Reference Sans Serif" w:hAnsi="MS Reference Sans Serif"/>
          <w:sz w:val="24"/>
          <w:szCs w:val="24"/>
        </w:rPr>
        <w:t>,</w:t>
      </w:r>
      <w:r>
        <w:rPr>
          <w:rFonts w:ascii="MS Reference Sans Serif" w:hAnsi="MS Reference Sans Serif"/>
          <w:sz w:val="24"/>
          <w:szCs w:val="24"/>
        </w:rPr>
        <w:t xml:space="preserve"> primera etapa del Sistema Estratégico de Transporte Público del municipio de Popayán</w:t>
      </w:r>
    </w:p>
    <w:p w:rsidR="00C663BB" w:rsidRDefault="00C663BB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Inversión: $8.497.990.209</w:t>
      </w:r>
    </w:p>
    <w:p w:rsidR="00C663BB" w:rsidRDefault="00C663BB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Optimización</w:t>
      </w:r>
      <w:r w:rsidR="0057266F">
        <w:rPr>
          <w:rFonts w:ascii="MS Reference Sans Serif" w:hAnsi="MS Reference Sans Serif"/>
          <w:sz w:val="24"/>
          <w:szCs w:val="24"/>
        </w:rPr>
        <w:t xml:space="preserve"> de</w:t>
      </w:r>
      <w:r>
        <w:rPr>
          <w:rFonts w:ascii="MS Reference Sans Serif" w:hAnsi="MS Reference Sans Serif"/>
          <w:sz w:val="24"/>
          <w:szCs w:val="24"/>
        </w:rPr>
        <w:t xml:space="preserve"> redes de alcantarillado, 19 km.</w:t>
      </w:r>
    </w:p>
    <w:p w:rsidR="00C663BB" w:rsidRDefault="00C663BB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Población beneficiada: 340.049 habitantes</w:t>
      </w:r>
    </w:p>
    <w:p w:rsidR="00C663BB" w:rsidRDefault="00C663BB" w:rsidP="00CE3F7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Impacto: Adecuación de la infraestructura de los servicios de acueducto y alcantarillado en las principales vías, permitiendo la implementación del plan de movilidad </w:t>
      </w:r>
      <w:r w:rsidR="00A853CF">
        <w:rPr>
          <w:rFonts w:ascii="MS Reference Sans Serif" w:hAnsi="MS Reference Sans Serif"/>
          <w:sz w:val="24"/>
          <w:szCs w:val="24"/>
        </w:rPr>
        <w:t>de Popayán.</w:t>
      </w:r>
    </w:p>
    <w:p w:rsidR="00A853CF" w:rsidRPr="00AB7B63" w:rsidRDefault="00A853CF" w:rsidP="00CE3F73">
      <w:pPr>
        <w:jc w:val="both"/>
        <w:rPr>
          <w:rFonts w:ascii="MS Reference Sans Serif" w:hAnsi="MS Reference Sans Serif"/>
          <w:sz w:val="24"/>
          <w:szCs w:val="24"/>
        </w:rPr>
      </w:pPr>
    </w:p>
    <w:p w:rsidR="006710A6" w:rsidRDefault="00A116B7" w:rsidP="00A116B7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A116B7">
        <w:rPr>
          <w:rFonts w:ascii="MS Reference Sans Serif" w:hAnsi="MS Reference Sans Serif"/>
          <w:b/>
          <w:sz w:val="30"/>
          <w:szCs w:val="30"/>
        </w:rPr>
        <w:t>Dulces y sonrisas, el 31 de octubre</w:t>
      </w:r>
    </w:p>
    <w:p w:rsidR="00A116B7" w:rsidRDefault="00FE0B1F" w:rsidP="00A116B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26433304" wp14:editId="7B08DA25">
            <wp:simplePos x="0" y="0"/>
            <wp:positionH relativeFrom="column">
              <wp:posOffset>2196465</wp:posOffset>
            </wp:positionH>
            <wp:positionV relativeFrom="paragraph">
              <wp:posOffset>77470</wp:posOffset>
            </wp:positionV>
            <wp:extent cx="3671570" cy="2447290"/>
            <wp:effectExtent l="0" t="0" r="5080" b="0"/>
            <wp:wrapSquare wrapText="bothSides"/>
            <wp:docPr id="11" name="Imagen 11" descr="C:\Facebook\IMG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3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6B7">
        <w:rPr>
          <w:rFonts w:ascii="MS Reference Sans Serif" w:hAnsi="MS Reference Sans Serif"/>
          <w:sz w:val="24"/>
          <w:szCs w:val="24"/>
        </w:rPr>
        <w:t xml:space="preserve">Con motivo de la </w:t>
      </w:r>
      <w:r w:rsidR="000A32B4" w:rsidRPr="000A32B4">
        <w:rPr>
          <w:rFonts w:ascii="MS Reference Sans Serif" w:hAnsi="MS Reference Sans Serif"/>
          <w:sz w:val="24"/>
          <w:szCs w:val="24"/>
        </w:rPr>
        <w:t>celebración del tradicio</w:t>
      </w:r>
      <w:r w:rsidR="000A32B4">
        <w:rPr>
          <w:rFonts w:ascii="MS Reference Sans Serif" w:hAnsi="MS Reference Sans Serif"/>
          <w:sz w:val="24"/>
          <w:szCs w:val="24"/>
        </w:rPr>
        <w:t xml:space="preserve">nal Día de los Niños o </w:t>
      </w:r>
      <w:r w:rsidR="00A116B7">
        <w:rPr>
          <w:rFonts w:ascii="MS Reference Sans Serif" w:hAnsi="MS Reference Sans Serif"/>
          <w:sz w:val="24"/>
          <w:szCs w:val="24"/>
        </w:rPr>
        <w:t xml:space="preserve">‘Halloween’, el despacho de la gestora Social, Piedad Concha de Fuentes, la Secretaría del Deporte y la Cultura y la Fundación </w:t>
      </w:r>
      <w:proofErr w:type="spellStart"/>
      <w:r w:rsidR="00A116B7">
        <w:rPr>
          <w:rFonts w:ascii="MS Reference Sans Serif" w:hAnsi="MS Reference Sans Serif"/>
          <w:sz w:val="24"/>
          <w:szCs w:val="24"/>
        </w:rPr>
        <w:t>Emtel</w:t>
      </w:r>
      <w:proofErr w:type="spellEnd"/>
      <w:r w:rsidR="00A116B7">
        <w:rPr>
          <w:rFonts w:ascii="MS Reference Sans Serif" w:hAnsi="MS Reference Sans Serif"/>
          <w:sz w:val="24"/>
          <w:szCs w:val="24"/>
        </w:rPr>
        <w:t xml:space="preserve">, realizarán una atractiva actividad en el parque ‘Francisco José de Caldas’ para </w:t>
      </w:r>
      <w:r w:rsidR="005C625C">
        <w:rPr>
          <w:rFonts w:ascii="MS Reference Sans Serif" w:hAnsi="MS Reference Sans Serif"/>
          <w:sz w:val="24"/>
          <w:szCs w:val="24"/>
        </w:rPr>
        <w:t xml:space="preserve">el disfrute de </w:t>
      </w:r>
      <w:r w:rsidR="00A116B7">
        <w:rPr>
          <w:rFonts w:ascii="MS Reference Sans Serif" w:hAnsi="MS Reference Sans Serif"/>
          <w:sz w:val="24"/>
          <w:szCs w:val="24"/>
        </w:rPr>
        <w:t xml:space="preserve">todos los </w:t>
      </w:r>
      <w:r w:rsidR="00067DC0">
        <w:rPr>
          <w:rFonts w:ascii="MS Reference Sans Serif" w:hAnsi="MS Reference Sans Serif"/>
          <w:sz w:val="24"/>
          <w:szCs w:val="24"/>
        </w:rPr>
        <w:t xml:space="preserve">pequeños </w:t>
      </w:r>
      <w:r w:rsidR="00A116B7">
        <w:rPr>
          <w:rFonts w:ascii="MS Reference Sans Serif" w:hAnsi="MS Reference Sans Serif"/>
          <w:sz w:val="24"/>
          <w:szCs w:val="24"/>
        </w:rPr>
        <w:t>de Popayán.</w:t>
      </w:r>
    </w:p>
    <w:p w:rsidR="0020266D" w:rsidRDefault="00A11986" w:rsidP="00A116B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En la plaza central </w:t>
      </w:r>
      <w:r w:rsidR="00CD38F9">
        <w:rPr>
          <w:rFonts w:ascii="MS Reference Sans Serif" w:hAnsi="MS Reference Sans Serif"/>
          <w:sz w:val="24"/>
          <w:szCs w:val="24"/>
        </w:rPr>
        <w:t xml:space="preserve">habrá espectáculos artísticos y culturales </w:t>
      </w:r>
      <w:r w:rsidR="0020266D">
        <w:rPr>
          <w:rFonts w:ascii="MS Reference Sans Serif" w:hAnsi="MS Reference Sans Serif"/>
          <w:sz w:val="24"/>
          <w:szCs w:val="24"/>
        </w:rPr>
        <w:t>como presentaciones musicales y show de títeres</w:t>
      </w:r>
      <w:r w:rsidR="00CE3F73">
        <w:rPr>
          <w:rFonts w:ascii="MS Reference Sans Serif" w:hAnsi="MS Reference Sans Serif"/>
          <w:sz w:val="24"/>
          <w:szCs w:val="24"/>
        </w:rPr>
        <w:t xml:space="preserve">, además de entrega de </w:t>
      </w:r>
      <w:r w:rsidR="00401254">
        <w:rPr>
          <w:rFonts w:ascii="MS Reference Sans Serif" w:hAnsi="MS Reference Sans Serif"/>
          <w:sz w:val="24"/>
          <w:szCs w:val="24"/>
        </w:rPr>
        <w:t xml:space="preserve">dulces a los </w:t>
      </w:r>
      <w:r w:rsidR="0020266D">
        <w:rPr>
          <w:rFonts w:ascii="MS Reference Sans Serif" w:hAnsi="MS Reference Sans Serif"/>
          <w:sz w:val="24"/>
          <w:szCs w:val="24"/>
        </w:rPr>
        <w:t>niños</w:t>
      </w:r>
      <w:r w:rsidR="00401254">
        <w:rPr>
          <w:rFonts w:ascii="MS Reference Sans Serif" w:hAnsi="MS Reference Sans Serif"/>
          <w:sz w:val="24"/>
          <w:szCs w:val="24"/>
        </w:rPr>
        <w:t>. Así mismo, se premiará los mejores disfraces</w:t>
      </w:r>
      <w:r w:rsidR="0020266D">
        <w:rPr>
          <w:rFonts w:ascii="MS Reference Sans Serif" w:hAnsi="MS Reference Sans Serif"/>
          <w:sz w:val="24"/>
          <w:szCs w:val="24"/>
        </w:rPr>
        <w:t>.</w:t>
      </w:r>
    </w:p>
    <w:p w:rsidR="0020266D" w:rsidRDefault="0020266D" w:rsidP="00A116B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“La idea es que este día los pequeños pasen un día agradable con sus padres, también tendremos rifas</w:t>
      </w:r>
      <w:r w:rsidR="002706A0">
        <w:rPr>
          <w:rFonts w:ascii="MS Reference Sans Serif" w:hAnsi="MS Reference Sans Serif"/>
          <w:sz w:val="24"/>
          <w:szCs w:val="24"/>
        </w:rPr>
        <w:t xml:space="preserve">, es un evento de recreación y esparcimiento para la niñez”, dijo la gestora Piedad Concha. </w:t>
      </w:r>
    </w:p>
    <w:p w:rsidR="005C625C" w:rsidRDefault="0020266D" w:rsidP="00A116B7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D</w:t>
      </w:r>
      <w:r w:rsidR="00463C94">
        <w:rPr>
          <w:rFonts w:ascii="MS Reference Sans Serif" w:hAnsi="MS Reference Sans Serif"/>
          <w:sz w:val="24"/>
          <w:szCs w:val="24"/>
        </w:rPr>
        <w:t>esde las 9</w:t>
      </w:r>
      <w:r w:rsidR="002706A0">
        <w:rPr>
          <w:rFonts w:ascii="MS Reference Sans Serif" w:hAnsi="MS Reference Sans Serif"/>
          <w:sz w:val="24"/>
          <w:szCs w:val="24"/>
        </w:rPr>
        <w:t xml:space="preserve">:00 </w:t>
      </w:r>
      <w:r w:rsidR="00463C94">
        <w:rPr>
          <w:rFonts w:ascii="MS Reference Sans Serif" w:hAnsi="MS Reference Sans Serif"/>
          <w:sz w:val="24"/>
          <w:szCs w:val="24"/>
        </w:rPr>
        <w:t>a</w:t>
      </w:r>
      <w:r w:rsidR="002706A0">
        <w:rPr>
          <w:rFonts w:ascii="MS Reference Sans Serif" w:hAnsi="MS Reference Sans Serif"/>
          <w:sz w:val="24"/>
          <w:szCs w:val="24"/>
        </w:rPr>
        <w:t>.</w:t>
      </w:r>
      <w:r w:rsidR="00463C94">
        <w:rPr>
          <w:rFonts w:ascii="MS Reference Sans Serif" w:hAnsi="MS Reference Sans Serif"/>
          <w:sz w:val="24"/>
          <w:szCs w:val="24"/>
        </w:rPr>
        <w:t>m</w:t>
      </w:r>
      <w:r w:rsidR="002706A0">
        <w:rPr>
          <w:rFonts w:ascii="MS Reference Sans Serif" w:hAnsi="MS Reference Sans Serif"/>
          <w:sz w:val="24"/>
          <w:szCs w:val="24"/>
        </w:rPr>
        <w:t xml:space="preserve">. los niños podrán </w:t>
      </w:r>
      <w:r w:rsidR="005E1A15">
        <w:rPr>
          <w:rFonts w:ascii="MS Reference Sans Serif" w:hAnsi="MS Reference Sans Serif"/>
          <w:sz w:val="24"/>
          <w:szCs w:val="24"/>
        </w:rPr>
        <w:t xml:space="preserve">gozar de su fecha especial. </w:t>
      </w:r>
    </w:p>
    <w:p w:rsidR="00D0139C" w:rsidRDefault="00D0139C" w:rsidP="00A116B7">
      <w:pPr>
        <w:jc w:val="both"/>
        <w:rPr>
          <w:rFonts w:ascii="MS Reference Sans Serif" w:hAnsi="MS Reference Sans Serif"/>
          <w:sz w:val="24"/>
          <w:szCs w:val="24"/>
        </w:rPr>
      </w:pPr>
    </w:p>
    <w:p w:rsidR="00200449" w:rsidRPr="00200449" w:rsidRDefault="00200449" w:rsidP="00200449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 xml:space="preserve">Prográmese para el </w:t>
      </w:r>
      <w:r w:rsidRPr="00200449">
        <w:rPr>
          <w:rFonts w:ascii="MS Reference Sans Serif" w:hAnsi="MS Reference Sans Serif"/>
          <w:b/>
          <w:sz w:val="30"/>
          <w:szCs w:val="30"/>
        </w:rPr>
        <w:t>‘Día sin carro y sin moto’</w:t>
      </w:r>
    </w:p>
    <w:p w:rsidR="00F55396" w:rsidRDefault="000F03F2" w:rsidP="00200449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34BE18BA" wp14:editId="7BC7621F">
            <wp:simplePos x="0" y="0"/>
            <wp:positionH relativeFrom="column">
              <wp:posOffset>3385185</wp:posOffset>
            </wp:positionH>
            <wp:positionV relativeFrom="paragraph">
              <wp:posOffset>43180</wp:posOffset>
            </wp:positionV>
            <wp:extent cx="2513965" cy="3590925"/>
            <wp:effectExtent l="0" t="0" r="635" b="9525"/>
            <wp:wrapSquare wrapText="bothSides"/>
            <wp:docPr id="9" name="Imagen 9" descr="C:\Facebook\Pendon Dia sin Carro 140 x 200 cs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Pendon Dia sin Carro 140 x 200 cs4-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2CE">
        <w:rPr>
          <w:rFonts w:ascii="MS Reference Sans Serif" w:hAnsi="MS Reference Sans Serif"/>
          <w:sz w:val="24"/>
          <w:szCs w:val="24"/>
        </w:rPr>
        <w:t xml:space="preserve">Este jueves 24 de octubre será la tercera jornada del ‘Día sin carro y sin moto’. La administración municipal organiza una serie de actividades para que los payaneses vivan una jornada </w:t>
      </w:r>
      <w:r w:rsidR="00F55396">
        <w:rPr>
          <w:rFonts w:ascii="MS Reference Sans Serif" w:hAnsi="MS Reference Sans Serif"/>
          <w:sz w:val="24"/>
          <w:szCs w:val="24"/>
        </w:rPr>
        <w:t>especial.</w:t>
      </w:r>
      <w:r w:rsidRPr="000F03F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0449" w:rsidRPr="00200449" w:rsidRDefault="00200449" w:rsidP="00F55396">
      <w:pPr>
        <w:jc w:val="both"/>
        <w:rPr>
          <w:rFonts w:ascii="MS Reference Sans Serif" w:hAnsi="MS Reference Sans Serif"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R</w:t>
      </w:r>
      <w:r w:rsidR="009622CE" w:rsidRPr="00200449">
        <w:rPr>
          <w:rFonts w:ascii="MS Reference Sans Serif" w:hAnsi="MS Reference Sans Serif"/>
          <w:sz w:val="24"/>
          <w:szCs w:val="24"/>
        </w:rPr>
        <w:t>ecorrido en bicicleta</w:t>
      </w:r>
      <w:r w:rsidR="00F55396">
        <w:rPr>
          <w:rFonts w:ascii="MS Reference Sans Serif" w:hAnsi="MS Reference Sans Serif"/>
          <w:sz w:val="24"/>
          <w:szCs w:val="24"/>
        </w:rPr>
        <w:t>: I</w:t>
      </w:r>
      <w:r w:rsidRPr="00200449">
        <w:rPr>
          <w:rFonts w:ascii="MS Reference Sans Serif" w:hAnsi="MS Reference Sans Serif"/>
          <w:sz w:val="24"/>
          <w:szCs w:val="24"/>
        </w:rPr>
        <w:t>nicia a las 7:00 a</w:t>
      </w:r>
      <w:r w:rsidR="00F55396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 w:rsidR="00F55396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 xml:space="preserve"> en Campanario </w:t>
      </w:r>
      <w:r w:rsidR="00F55396" w:rsidRPr="00200449">
        <w:rPr>
          <w:rFonts w:ascii="MS Reference Sans Serif" w:hAnsi="MS Reference Sans Serif"/>
          <w:sz w:val="24"/>
          <w:szCs w:val="24"/>
        </w:rPr>
        <w:t>Centro Comercial</w:t>
      </w:r>
      <w:r w:rsidR="005A4CD7">
        <w:rPr>
          <w:rFonts w:ascii="MS Reference Sans Serif" w:hAnsi="MS Reference Sans Serif"/>
          <w:sz w:val="24"/>
          <w:szCs w:val="24"/>
        </w:rPr>
        <w:t xml:space="preserve">. El recorrido comenzará desde </w:t>
      </w:r>
      <w:r w:rsidRPr="00200449">
        <w:rPr>
          <w:rFonts w:ascii="MS Reference Sans Serif" w:hAnsi="MS Reference Sans Serif"/>
          <w:sz w:val="24"/>
          <w:szCs w:val="24"/>
        </w:rPr>
        <w:t xml:space="preserve">la Av. Panamericana  en sentido norte – sur hasta llegar a la </w:t>
      </w:r>
      <w:r w:rsidR="005A4CD7">
        <w:rPr>
          <w:rFonts w:ascii="MS Reference Sans Serif" w:hAnsi="MS Reference Sans Serif"/>
          <w:sz w:val="24"/>
          <w:szCs w:val="24"/>
        </w:rPr>
        <w:t>c</w:t>
      </w:r>
      <w:r w:rsidRPr="00200449">
        <w:rPr>
          <w:rFonts w:ascii="MS Reference Sans Serif" w:hAnsi="MS Reference Sans Serif"/>
          <w:sz w:val="24"/>
          <w:szCs w:val="24"/>
        </w:rPr>
        <w:t xml:space="preserve">arrera 9, gira a la izquierda en sentido occidente – oriente hasta llegar a la </w:t>
      </w:r>
      <w:r w:rsidR="005A4CD7">
        <w:rPr>
          <w:rFonts w:ascii="MS Reference Sans Serif" w:hAnsi="MS Reference Sans Serif"/>
          <w:sz w:val="24"/>
          <w:szCs w:val="24"/>
        </w:rPr>
        <w:t>c</w:t>
      </w:r>
      <w:r w:rsidRPr="00200449">
        <w:rPr>
          <w:rFonts w:ascii="MS Reference Sans Serif" w:hAnsi="MS Reference Sans Serif"/>
          <w:sz w:val="24"/>
          <w:szCs w:val="24"/>
        </w:rPr>
        <w:t>alle 5 p</w:t>
      </w:r>
      <w:r w:rsidR="005A4CD7">
        <w:rPr>
          <w:rFonts w:ascii="MS Reference Sans Serif" w:hAnsi="MS Reference Sans Serif"/>
          <w:sz w:val="24"/>
          <w:szCs w:val="24"/>
        </w:rPr>
        <w:t xml:space="preserve">ara girar a </w:t>
      </w:r>
      <w:r w:rsidRPr="00200449">
        <w:rPr>
          <w:rFonts w:ascii="MS Reference Sans Serif" w:hAnsi="MS Reference Sans Serif"/>
          <w:sz w:val="24"/>
          <w:szCs w:val="24"/>
        </w:rPr>
        <w:t xml:space="preserve">la izquierda hasta el </w:t>
      </w:r>
      <w:r w:rsidR="005A4CD7">
        <w:rPr>
          <w:rFonts w:ascii="MS Reference Sans Serif" w:hAnsi="MS Reference Sans Serif"/>
          <w:sz w:val="24"/>
          <w:szCs w:val="24"/>
        </w:rPr>
        <w:t>p</w:t>
      </w:r>
      <w:r w:rsidRPr="00200449">
        <w:rPr>
          <w:rFonts w:ascii="MS Reference Sans Serif" w:hAnsi="MS Reference Sans Serif"/>
          <w:sz w:val="24"/>
          <w:szCs w:val="24"/>
        </w:rPr>
        <w:t xml:space="preserve">arque </w:t>
      </w:r>
      <w:r w:rsidR="005A4CD7">
        <w:rPr>
          <w:rFonts w:ascii="MS Reference Sans Serif" w:hAnsi="MS Reference Sans Serif"/>
          <w:sz w:val="24"/>
          <w:szCs w:val="24"/>
        </w:rPr>
        <w:t xml:space="preserve">‘Francisco José de </w:t>
      </w:r>
      <w:r w:rsidRPr="00200449">
        <w:rPr>
          <w:rFonts w:ascii="MS Reference Sans Serif" w:hAnsi="MS Reference Sans Serif"/>
          <w:sz w:val="24"/>
          <w:szCs w:val="24"/>
        </w:rPr>
        <w:t>Caldas</w:t>
      </w:r>
      <w:r w:rsidR="005A4CD7">
        <w:rPr>
          <w:rFonts w:ascii="MS Reference Sans Serif" w:hAnsi="MS Reference Sans Serif"/>
          <w:sz w:val="24"/>
          <w:szCs w:val="24"/>
        </w:rPr>
        <w:t>’</w:t>
      </w:r>
      <w:r w:rsidRPr="00200449">
        <w:rPr>
          <w:rFonts w:ascii="MS Reference Sans Serif" w:hAnsi="MS Reference Sans Serif"/>
          <w:sz w:val="24"/>
          <w:szCs w:val="24"/>
        </w:rPr>
        <w:t>.</w:t>
      </w:r>
    </w:p>
    <w:p w:rsidR="00200449" w:rsidRPr="00200449" w:rsidRDefault="004B694A" w:rsidP="00200449">
      <w:pPr>
        <w:jc w:val="both"/>
        <w:rPr>
          <w:rFonts w:ascii="MS Reference Sans Serif" w:hAnsi="MS Reference Sans Serif"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Parqueadero para bicicletas</w:t>
      </w:r>
      <w:r>
        <w:rPr>
          <w:rFonts w:ascii="MS Reference Sans Serif" w:hAnsi="MS Reference Sans Serif"/>
          <w:sz w:val="24"/>
          <w:szCs w:val="24"/>
        </w:rPr>
        <w:t xml:space="preserve">: </w:t>
      </w:r>
      <w:r w:rsidR="00200449" w:rsidRPr="00200449">
        <w:rPr>
          <w:rFonts w:ascii="MS Reference Sans Serif" w:hAnsi="MS Reference Sans Serif"/>
          <w:sz w:val="24"/>
          <w:szCs w:val="24"/>
        </w:rPr>
        <w:t xml:space="preserve">Bajo la coordinación de la Fundación de </w:t>
      </w:r>
      <w:r w:rsidR="00200449" w:rsidRPr="00200449">
        <w:rPr>
          <w:rFonts w:ascii="MS Reference Sans Serif" w:hAnsi="MS Reference Sans Serif"/>
          <w:sz w:val="24"/>
          <w:szCs w:val="24"/>
        </w:rPr>
        <w:lastRenderedPageBreak/>
        <w:t xml:space="preserve">Voluntarios Animalistas   se   dispondrá   un   parqueadero   para bicicletas que estará ubicado en </w:t>
      </w:r>
      <w:r>
        <w:rPr>
          <w:rFonts w:ascii="MS Reference Sans Serif" w:hAnsi="MS Reference Sans Serif"/>
          <w:sz w:val="24"/>
          <w:szCs w:val="24"/>
        </w:rPr>
        <w:t xml:space="preserve">la Arcada de la Herrería </w:t>
      </w:r>
      <w:r w:rsidR="00200449" w:rsidRPr="00200449">
        <w:rPr>
          <w:rFonts w:ascii="MS Reference Sans Serif" w:hAnsi="MS Reference Sans Serif"/>
          <w:sz w:val="24"/>
          <w:szCs w:val="24"/>
        </w:rPr>
        <w:t>de 7:00 a</w:t>
      </w:r>
      <w:r>
        <w:rPr>
          <w:rFonts w:ascii="MS Reference Sans Serif" w:hAnsi="MS Reference Sans Serif"/>
          <w:sz w:val="24"/>
          <w:szCs w:val="24"/>
        </w:rPr>
        <w:t>.</w:t>
      </w:r>
      <w:r w:rsidR="00200449"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>.</w:t>
      </w:r>
      <w:r w:rsidR="00200449" w:rsidRPr="00200449">
        <w:rPr>
          <w:rFonts w:ascii="MS Reference Sans Serif" w:hAnsi="MS Reference Sans Serif"/>
          <w:sz w:val="24"/>
          <w:szCs w:val="24"/>
        </w:rPr>
        <w:t xml:space="preserve"> a 5:00  p</w:t>
      </w:r>
      <w:r>
        <w:rPr>
          <w:rFonts w:ascii="MS Reference Sans Serif" w:hAnsi="MS Reference Sans Serif"/>
          <w:sz w:val="24"/>
          <w:szCs w:val="24"/>
        </w:rPr>
        <w:t>.</w:t>
      </w:r>
      <w:r w:rsidR="00200449" w:rsidRPr="00200449">
        <w:rPr>
          <w:rFonts w:ascii="MS Reference Sans Serif" w:hAnsi="MS Reference Sans Serif"/>
          <w:sz w:val="24"/>
          <w:szCs w:val="24"/>
        </w:rPr>
        <w:t>m</w:t>
      </w:r>
      <w:r>
        <w:rPr>
          <w:rFonts w:ascii="MS Reference Sans Serif" w:hAnsi="MS Reference Sans Serif"/>
          <w:sz w:val="24"/>
          <w:szCs w:val="24"/>
        </w:rPr>
        <w:t xml:space="preserve">.; </w:t>
      </w:r>
      <w:r w:rsidR="00200449" w:rsidRPr="00200449">
        <w:rPr>
          <w:rFonts w:ascii="MS Reference Sans Serif" w:hAnsi="MS Reference Sans Serif"/>
          <w:sz w:val="24"/>
          <w:szCs w:val="24"/>
        </w:rPr>
        <w:t>la tarifa es de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200449" w:rsidRPr="00200449">
        <w:rPr>
          <w:rFonts w:ascii="MS Reference Sans Serif" w:hAnsi="MS Reference Sans Serif"/>
          <w:sz w:val="24"/>
          <w:szCs w:val="24"/>
        </w:rPr>
        <w:t>$300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200449" w:rsidRPr="00200449">
        <w:rPr>
          <w:rFonts w:ascii="MS Reference Sans Serif" w:hAnsi="MS Reference Sans Serif"/>
          <w:sz w:val="24"/>
          <w:szCs w:val="24"/>
        </w:rPr>
        <w:t>/hora y $2</w:t>
      </w:r>
      <w:r>
        <w:rPr>
          <w:rFonts w:ascii="MS Reference Sans Serif" w:hAnsi="MS Reference Sans Serif"/>
          <w:sz w:val="24"/>
          <w:szCs w:val="24"/>
        </w:rPr>
        <w:t>.</w:t>
      </w:r>
      <w:r w:rsidR="00200449" w:rsidRPr="00200449">
        <w:rPr>
          <w:rFonts w:ascii="MS Reference Sans Serif" w:hAnsi="MS Reference Sans Serif"/>
          <w:sz w:val="24"/>
          <w:szCs w:val="24"/>
        </w:rPr>
        <w:t>500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200449" w:rsidRPr="00200449">
        <w:rPr>
          <w:rFonts w:ascii="MS Reference Sans Serif" w:hAnsi="MS Reference Sans Serif"/>
          <w:sz w:val="24"/>
          <w:szCs w:val="24"/>
        </w:rPr>
        <w:t>/día.</w:t>
      </w:r>
    </w:p>
    <w:p w:rsidR="00200449" w:rsidRPr="00200449" w:rsidRDefault="00200449" w:rsidP="00200449">
      <w:pPr>
        <w:jc w:val="both"/>
        <w:rPr>
          <w:rFonts w:ascii="MS Reference Sans Serif" w:hAnsi="MS Reference Sans Serif"/>
          <w:sz w:val="24"/>
          <w:szCs w:val="24"/>
        </w:rPr>
      </w:pPr>
      <w:r w:rsidRPr="00235EFA">
        <w:rPr>
          <w:rFonts w:ascii="MS Reference Sans Serif" w:hAnsi="MS Reference Sans Serif"/>
          <w:sz w:val="24"/>
          <w:szCs w:val="24"/>
        </w:rPr>
        <w:t>P</w:t>
      </w:r>
      <w:r w:rsidR="00235EFA">
        <w:rPr>
          <w:rFonts w:ascii="MS Reference Sans Serif" w:hAnsi="MS Reference Sans Serif"/>
          <w:sz w:val="24"/>
          <w:szCs w:val="24"/>
        </w:rPr>
        <w:t xml:space="preserve">rogramación cultural museos: Desde las </w:t>
      </w:r>
      <w:r w:rsidRPr="00200449">
        <w:rPr>
          <w:rFonts w:ascii="MS Reference Sans Serif" w:hAnsi="MS Reference Sans Serif"/>
          <w:sz w:val="24"/>
          <w:szCs w:val="24"/>
        </w:rPr>
        <w:t>8:00 a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 xml:space="preserve"> </w:t>
      </w:r>
      <w:r w:rsidR="00235EFA">
        <w:rPr>
          <w:rFonts w:ascii="MS Reference Sans Serif" w:hAnsi="MS Reference Sans Serif"/>
          <w:sz w:val="24"/>
          <w:szCs w:val="24"/>
        </w:rPr>
        <w:t>hasta las</w:t>
      </w:r>
      <w:r w:rsidRPr="00200449">
        <w:rPr>
          <w:rFonts w:ascii="MS Reference Sans Serif" w:hAnsi="MS Reference Sans Serif"/>
          <w:sz w:val="24"/>
          <w:szCs w:val="24"/>
        </w:rPr>
        <w:t xml:space="preserve"> 6:00 p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="00235EFA">
        <w:rPr>
          <w:rFonts w:ascii="MS Reference Sans Serif" w:hAnsi="MS Reference Sans Serif"/>
          <w:sz w:val="24"/>
          <w:szCs w:val="24"/>
        </w:rPr>
        <w:t xml:space="preserve"> con entrada libre estarán abiertas la </w:t>
      </w:r>
      <w:r w:rsidRPr="00200449">
        <w:rPr>
          <w:rFonts w:ascii="MS Reference Sans Serif" w:hAnsi="MS Reference Sans Serif"/>
          <w:sz w:val="24"/>
          <w:szCs w:val="24"/>
        </w:rPr>
        <w:t xml:space="preserve">Casa Museo </w:t>
      </w:r>
      <w:proofErr w:type="spellStart"/>
      <w:r w:rsidRPr="00200449">
        <w:rPr>
          <w:rFonts w:ascii="MS Reference Sans Serif" w:hAnsi="MS Reference Sans Serif"/>
          <w:sz w:val="24"/>
          <w:szCs w:val="24"/>
        </w:rPr>
        <w:t>Negret</w:t>
      </w:r>
      <w:proofErr w:type="spellEnd"/>
      <w:r w:rsidR="004B694A">
        <w:rPr>
          <w:rFonts w:ascii="MS Reference Sans Serif" w:hAnsi="MS Reference Sans Serif"/>
          <w:sz w:val="24"/>
          <w:szCs w:val="24"/>
        </w:rPr>
        <w:t xml:space="preserve">, </w:t>
      </w:r>
      <w:r w:rsidR="00235EFA">
        <w:rPr>
          <w:rFonts w:ascii="MS Reference Sans Serif" w:hAnsi="MS Reference Sans Serif"/>
          <w:sz w:val="24"/>
          <w:szCs w:val="24"/>
        </w:rPr>
        <w:t xml:space="preserve">la </w:t>
      </w:r>
      <w:r w:rsidRPr="00200449">
        <w:rPr>
          <w:rFonts w:ascii="MS Reference Sans Serif" w:hAnsi="MS Reference Sans Serif"/>
          <w:sz w:val="24"/>
          <w:szCs w:val="24"/>
        </w:rPr>
        <w:t xml:space="preserve">Casa Museo Mosquera </w:t>
      </w:r>
      <w:r w:rsidR="004B694A">
        <w:rPr>
          <w:rFonts w:ascii="MS Reference Sans Serif" w:hAnsi="MS Reference Sans Serif"/>
          <w:sz w:val="24"/>
          <w:szCs w:val="24"/>
        </w:rPr>
        <w:t xml:space="preserve">y </w:t>
      </w:r>
      <w:r w:rsidR="00235EFA">
        <w:rPr>
          <w:rFonts w:ascii="MS Reference Sans Serif" w:hAnsi="MS Reference Sans Serif"/>
          <w:sz w:val="24"/>
          <w:szCs w:val="24"/>
        </w:rPr>
        <w:t xml:space="preserve">el </w:t>
      </w:r>
      <w:r w:rsidRPr="00200449">
        <w:rPr>
          <w:rFonts w:ascii="MS Reference Sans Serif" w:hAnsi="MS Reference Sans Serif"/>
          <w:sz w:val="24"/>
          <w:szCs w:val="24"/>
        </w:rPr>
        <w:t xml:space="preserve">Panteón de </w:t>
      </w:r>
      <w:r w:rsidR="00235EFA">
        <w:rPr>
          <w:rFonts w:ascii="MS Reference Sans Serif" w:hAnsi="MS Reference Sans Serif"/>
          <w:sz w:val="24"/>
          <w:szCs w:val="24"/>
        </w:rPr>
        <w:t>L</w:t>
      </w:r>
      <w:r w:rsidRPr="00200449">
        <w:rPr>
          <w:rFonts w:ascii="MS Reference Sans Serif" w:hAnsi="MS Reference Sans Serif"/>
          <w:sz w:val="24"/>
          <w:szCs w:val="24"/>
        </w:rPr>
        <w:t>os Próceres</w:t>
      </w:r>
      <w:r w:rsidR="004B694A">
        <w:rPr>
          <w:rFonts w:ascii="MS Reference Sans Serif" w:hAnsi="MS Reference Sans Serif"/>
          <w:sz w:val="24"/>
          <w:szCs w:val="24"/>
        </w:rPr>
        <w:t>.</w:t>
      </w:r>
    </w:p>
    <w:p w:rsidR="00200449" w:rsidRPr="00200449" w:rsidRDefault="00200449" w:rsidP="00200449">
      <w:pPr>
        <w:jc w:val="both"/>
        <w:rPr>
          <w:rFonts w:ascii="MS Reference Sans Serif" w:hAnsi="MS Reference Sans Serif"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Museo de Historia Natural</w:t>
      </w:r>
      <w:r w:rsidR="004B694A">
        <w:rPr>
          <w:rFonts w:ascii="MS Reference Sans Serif" w:hAnsi="MS Reference Sans Serif"/>
          <w:sz w:val="24"/>
          <w:szCs w:val="24"/>
        </w:rPr>
        <w:t xml:space="preserve">: </w:t>
      </w:r>
      <w:r w:rsidRPr="00200449">
        <w:rPr>
          <w:rFonts w:ascii="MS Reference Sans Serif" w:hAnsi="MS Reference Sans Serif"/>
          <w:sz w:val="24"/>
          <w:szCs w:val="24"/>
        </w:rPr>
        <w:t>Niños entre los 4 y los 12 años entrada gratuita al llevar una</w:t>
      </w:r>
      <w:r w:rsidR="004B694A">
        <w:rPr>
          <w:rFonts w:ascii="MS Reference Sans Serif" w:hAnsi="MS Reference Sans Serif"/>
          <w:sz w:val="24"/>
          <w:szCs w:val="24"/>
        </w:rPr>
        <w:t xml:space="preserve"> </w:t>
      </w:r>
      <w:r w:rsidRPr="00200449">
        <w:rPr>
          <w:rFonts w:ascii="MS Reference Sans Serif" w:hAnsi="MS Reference Sans Serif"/>
          <w:sz w:val="24"/>
          <w:szCs w:val="24"/>
        </w:rPr>
        <w:t>planta  para  s</w:t>
      </w:r>
      <w:r w:rsidR="004B694A">
        <w:rPr>
          <w:rFonts w:ascii="MS Reference Sans Serif" w:hAnsi="MS Reference Sans Serif"/>
          <w:sz w:val="24"/>
          <w:szCs w:val="24"/>
        </w:rPr>
        <w:t>embrar  en  el  obelisco  del  m</w:t>
      </w:r>
      <w:r w:rsidRPr="00200449">
        <w:rPr>
          <w:rFonts w:ascii="MS Reference Sans Serif" w:hAnsi="MS Reference Sans Serif"/>
          <w:sz w:val="24"/>
          <w:szCs w:val="24"/>
        </w:rPr>
        <w:t>useo.  Adultos</w:t>
      </w:r>
      <w:r w:rsidR="004B694A">
        <w:rPr>
          <w:rFonts w:ascii="MS Reference Sans Serif" w:hAnsi="MS Reference Sans Serif"/>
          <w:sz w:val="24"/>
          <w:szCs w:val="24"/>
        </w:rPr>
        <w:t xml:space="preserve">, </w:t>
      </w:r>
      <w:r w:rsidRPr="00200449">
        <w:rPr>
          <w:rFonts w:ascii="MS Reference Sans Serif" w:hAnsi="MS Reference Sans Serif"/>
          <w:sz w:val="24"/>
          <w:szCs w:val="24"/>
        </w:rPr>
        <w:t>entrada $3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000</w:t>
      </w:r>
      <w:r w:rsidR="004B694A">
        <w:rPr>
          <w:rFonts w:ascii="MS Reference Sans Serif" w:hAnsi="MS Reference Sans Serif"/>
          <w:sz w:val="24"/>
          <w:szCs w:val="24"/>
        </w:rPr>
        <w:t>.</w:t>
      </w:r>
    </w:p>
    <w:p w:rsidR="00200449" w:rsidRPr="00235EFA" w:rsidRDefault="00200449" w:rsidP="00200449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235EFA">
        <w:rPr>
          <w:rFonts w:ascii="MS Reference Sans Serif" w:hAnsi="MS Reference Sans Serif"/>
          <w:b/>
          <w:sz w:val="24"/>
          <w:szCs w:val="24"/>
        </w:rPr>
        <w:t>O</w:t>
      </w:r>
      <w:r w:rsidR="004B694A" w:rsidRPr="00235EFA">
        <w:rPr>
          <w:rFonts w:ascii="MS Reference Sans Serif" w:hAnsi="MS Reference Sans Serif"/>
          <w:b/>
          <w:sz w:val="24"/>
          <w:szCs w:val="24"/>
        </w:rPr>
        <w:t>ferta de servicios en el parque ‘Francisco José de Caldas’</w:t>
      </w:r>
    </w:p>
    <w:p w:rsidR="00235EFA" w:rsidRPr="004B694A" w:rsidRDefault="00200449" w:rsidP="00235EFA">
      <w:pPr>
        <w:jc w:val="both"/>
        <w:rPr>
          <w:rFonts w:ascii="MS Reference Sans Serif" w:hAnsi="MS Reference Sans Serif"/>
          <w:b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9:00 a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 xml:space="preserve"> a 12:00 m</w:t>
      </w:r>
      <w:r w:rsidR="004B694A">
        <w:rPr>
          <w:rFonts w:ascii="MS Reference Sans Serif" w:hAnsi="MS Reference Sans Serif"/>
          <w:sz w:val="24"/>
          <w:szCs w:val="24"/>
        </w:rPr>
        <w:t xml:space="preserve">.: </w:t>
      </w:r>
      <w:r w:rsidRPr="00200449">
        <w:rPr>
          <w:rFonts w:ascii="MS Reference Sans Serif" w:hAnsi="MS Reference Sans Serif"/>
          <w:sz w:val="24"/>
          <w:szCs w:val="24"/>
        </w:rPr>
        <w:t>Medición de índice de masa corporal, presión arterial</w:t>
      </w:r>
      <w:r w:rsidR="004B694A">
        <w:rPr>
          <w:rFonts w:ascii="MS Reference Sans Serif" w:hAnsi="MS Reference Sans Serif"/>
          <w:sz w:val="24"/>
          <w:szCs w:val="24"/>
        </w:rPr>
        <w:t xml:space="preserve"> e </w:t>
      </w:r>
      <w:r w:rsidRPr="00200449">
        <w:rPr>
          <w:rFonts w:ascii="MS Reference Sans Serif" w:hAnsi="MS Reference Sans Serif"/>
          <w:sz w:val="24"/>
          <w:szCs w:val="24"/>
        </w:rPr>
        <w:t xml:space="preserve">índice de </w:t>
      </w:r>
      <w:r w:rsidRPr="00235EFA">
        <w:rPr>
          <w:rFonts w:ascii="MS Reference Sans Serif" w:hAnsi="MS Reference Sans Serif"/>
          <w:sz w:val="24"/>
          <w:szCs w:val="24"/>
        </w:rPr>
        <w:t>cintura</w:t>
      </w:r>
      <w:r w:rsidR="00235EFA" w:rsidRPr="00235EFA">
        <w:rPr>
          <w:rFonts w:ascii="MS Reference Sans Serif" w:hAnsi="MS Reference Sans Serif"/>
          <w:sz w:val="24"/>
          <w:szCs w:val="24"/>
        </w:rPr>
        <w:t xml:space="preserve">. Lideran </w:t>
      </w:r>
      <w:r w:rsidR="00235EFA" w:rsidRPr="00235EFA">
        <w:rPr>
          <w:rFonts w:ascii="MS Reference Sans Serif" w:hAnsi="MS Reference Sans Serif"/>
          <w:sz w:val="24"/>
          <w:szCs w:val="24"/>
        </w:rPr>
        <w:t>Secretaría de Salud Municipal</w:t>
      </w:r>
      <w:r w:rsidR="00235EFA" w:rsidRPr="00235EFA">
        <w:rPr>
          <w:rFonts w:ascii="MS Reference Sans Serif" w:hAnsi="MS Reference Sans Serif"/>
          <w:sz w:val="24"/>
          <w:szCs w:val="24"/>
        </w:rPr>
        <w:t xml:space="preserve"> e </w:t>
      </w:r>
      <w:proofErr w:type="spellStart"/>
      <w:r w:rsidR="00235EFA" w:rsidRPr="00235EFA">
        <w:rPr>
          <w:rFonts w:ascii="MS Reference Sans Serif" w:hAnsi="MS Reference Sans Serif"/>
          <w:sz w:val="24"/>
          <w:szCs w:val="24"/>
        </w:rPr>
        <w:t>Indeportes</w:t>
      </w:r>
      <w:proofErr w:type="spellEnd"/>
      <w:r w:rsidR="00235EFA" w:rsidRPr="00235EFA">
        <w:rPr>
          <w:rFonts w:ascii="MS Reference Sans Serif" w:hAnsi="MS Reference Sans Serif"/>
          <w:sz w:val="24"/>
          <w:szCs w:val="24"/>
        </w:rPr>
        <w:t xml:space="preserve"> Cauca</w:t>
      </w:r>
      <w:r w:rsidR="00235EFA" w:rsidRPr="00235EFA">
        <w:rPr>
          <w:rFonts w:ascii="MS Reference Sans Serif" w:hAnsi="MS Reference Sans Serif"/>
          <w:sz w:val="24"/>
          <w:szCs w:val="24"/>
        </w:rPr>
        <w:t xml:space="preserve">. </w:t>
      </w:r>
    </w:p>
    <w:p w:rsidR="00200449" w:rsidRPr="00200449" w:rsidRDefault="00200449" w:rsidP="00200449">
      <w:pPr>
        <w:jc w:val="both"/>
        <w:rPr>
          <w:rFonts w:ascii="MS Reference Sans Serif" w:hAnsi="MS Reference Sans Serif"/>
          <w:sz w:val="24"/>
          <w:szCs w:val="24"/>
        </w:rPr>
      </w:pPr>
      <w:r w:rsidRPr="00200449">
        <w:rPr>
          <w:rFonts w:ascii="MS Reference Sans Serif" w:hAnsi="MS Reference Sans Serif"/>
          <w:sz w:val="24"/>
          <w:szCs w:val="24"/>
        </w:rPr>
        <w:t>9:00 a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 xml:space="preserve"> a 3:00 p</w:t>
      </w:r>
      <w:r w:rsidR="004B694A">
        <w:rPr>
          <w:rFonts w:ascii="MS Reference Sans Serif" w:hAnsi="MS Reference Sans Serif"/>
          <w:sz w:val="24"/>
          <w:szCs w:val="24"/>
        </w:rPr>
        <w:t>.</w:t>
      </w:r>
      <w:r w:rsidRPr="00200449">
        <w:rPr>
          <w:rFonts w:ascii="MS Reference Sans Serif" w:hAnsi="MS Reference Sans Serif"/>
          <w:sz w:val="24"/>
          <w:szCs w:val="24"/>
        </w:rPr>
        <w:t>m</w:t>
      </w:r>
      <w:r w:rsidR="004B694A">
        <w:rPr>
          <w:rFonts w:ascii="MS Reference Sans Serif" w:hAnsi="MS Reference Sans Serif"/>
          <w:sz w:val="24"/>
          <w:szCs w:val="24"/>
        </w:rPr>
        <w:t xml:space="preserve">.: </w:t>
      </w:r>
      <w:r w:rsidRPr="00200449">
        <w:rPr>
          <w:rFonts w:ascii="MS Reference Sans Serif" w:hAnsi="MS Reference Sans Serif"/>
          <w:sz w:val="24"/>
          <w:szCs w:val="24"/>
        </w:rPr>
        <w:t>Información y atención a la ciudadanía - oferta institucional</w:t>
      </w:r>
      <w:r w:rsidR="00235EFA">
        <w:rPr>
          <w:rFonts w:ascii="MS Reference Sans Serif" w:hAnsi="MS Reference Sans Serif"/>
          <w:sz w:val="24"/>
          <w:szCs w:val="24"/>
        </w:rPr>
        <w:t xml:space="preserve"> de: </w:t>
      </w:r>
      <w:r w:rsidRPr="00200449">
        <w:rPr>
          <w:rFonts w:ascii="MS Reference Sans Serif" w:hAnsi="MS Reference Sans Serif"/>
          <w:sz w:val="24"/>
          <w:szCs w:val="24"/>
        </w:rPr>
        <w:t>Alcaldía de Popayán</w:t>
      </w:r>
      <w:r w:rsidR="00235EFA">
        <w:rPr>
          <w:rFonts w:ascii="MS Reference Sans Serif" w:hAnsi="MS Reference Sans Serif"/>
          <w:sz w:val="24"/>
          <w:szCs w:val="24"/>
        </w:rPr>
        <w:t xml:space="preserve">, </w:t>
      </w:r>
      <w:r w:rsidRPr="00200449">
        <w:rPr>
          <w:rFonts w:ascii="MS Reference Sans Serif" w:hAnsi="MS Reference Sans Serif"/>
          <w:sz w:val="24"/>
          <w:szCs w:val="24"/>
        </w:rPr>
        <w:t xml:space="preserve">Fundación </w:t>
      </w:r>
      <w:proofErr w:type="spellStart"/>
      <w:r w:rsidRPr="00200449">
        <w:rPr>
          <w:rFonts w:ascii="MS Reference Sans Serif" w:hAnsi="MS Reference Sans Serif"/>
          <w:sz w:val="24"/>
          <w:szCs w:val="24"/>
        </w:rPr>
        <w:t>Emtel</w:t>
      </w:r>
      <w:proofErr w:type="spellEnd"/>
      <w:r w:rsidR="00235EFA">
        <w:rPr>
          <w:rFonts w:ascii="MS Reference Sans Serif" w:hAnsi="MS Reference Sans Serif"/>
          <w:sz w:val="24"/>
          <w:szCs w:val="24"/>
        </w:rPr>
        <w:t xml:space="preserve">, </w:t>
      </w:r>
      <w:r w:rsidRPr="00200449">
        <w:rPr>
          <w:rFonts w:ascii="MS Reference Sans Serif" w:hAnsi="MS Reference Sans Serif"/>
          <w:sz w:val="24"/>
          <w:szCs w:val="24"/>
        </w:rPr>
        <w:t>Corporación Autónoma Regional del Cauca</w:t>
      </w:r>
      <w:r w:rsidR="004B694A">
        <w:rPr>
          <w:rFonts w:ascii="MS Reference Sans Serif" w:hAnsi="MS Reference Sans Serif"/>
          <w:sz w:val="24"/>
          <w:szCs w:val="24"/>
        </w:rPr>
        <w:t xml:space="preserve"> -</w:t>
      </w:r>
      <w:r w:rsidRPr="00200449">
        <w:rPr>
          <w:rFonts w:ascii="MS Reference Sans Serif" w:hAnsi="MS Reference Sans Serif"/>
          <w:sz w:val="24"/>
          <w:szCs w:val="24"/>
        </w:rPr>
        <w:t xml:space="preserve"> CRC </w:t>
      </w:r>
      <w:r w:rsidR="004B694A">
        <w:rPr>
          <w:rFonts w:ascii="MS Reference Sans Serif" w:hAnsi="MS Reference Sans Serif"/>
          <w:sz w:val="24"/>
          <w:szCs w:val="24"/>
        </w:rPr>
        <w:t>-</w:t>
      </w:r>
      <w:r w:rsidR="00235EFA">
        <w:rPr>
          <w:rFonts w:ascii="MS Reference Sans Serif" w:hAnsi="MS Reference Sans Serif"/>
          <w:sz w:val="24"/>
          <w:szCs w:val="24"/>
        </w:rPr>
        <w:t xml:space="preserve">, </w:t>
      </w:r>
      <w:r w:rsidRPr="00200449">
        <w:rPr>
          <w:rFonts w:ascii="MS Reference Sans Serif" w:hAnsi="MS Reference Sans Serif"/>
          <w:sz w:val="24"/>
          <w:szCs w:val="24"/>
        </w:rPr>
        <w:t xml:space="preserve">Fundación Río </w:t>
      </w:r>
      <w:r w:rsidR="004B694A">
        <w:rPr>
          <w:rFonts w:ascii="MS Reference Sans Serif" w:hAnsi="MS Reference Sans Serif"/>
          <w:sz w:val="24"/>
          <w:szCs w:val="24"/>
        </w:rPr>
        <w:t>L</w:t>
      </w:r>
      <w:r w:rsidRPr="00200449">
        <w:rPr>
          <w:rFonts w:ascii="MS Reference Sans Serif" w:hAnsi="MS Reference Sans Serif"/>
          <w:sz w:val="24"/>
          <w:szCs w:val="24"/>
        </w:rPr>
        <w:t>as Piedras</w:t>
      </w:r>
      <w:r w:rsidR="00235EFA">
        <w:rPr>
          <w:rFonts w:ascii="MS Reference Sans Serif" w:hAnsi="MS Reference Sans Serif"/>
          <w:sz w:val="24"/>
          <w:szCs w:val="24"/>
        </w:rPr>
        <w:t xml:space="preserve">, </w:t>
      </w:r>
      <w:r w:rsidRPr="00200449">
        <w:rPr>
          <w:rFonts w:ascii="MS Reference Sans Serif" w:hAnsi="MS Reference Sans Serif"/>
          <w:sz w:val="24"/>
          <w:szCs w:val="24"/>
        </w:rPr>
        <w:t>Policía Metropolitana de Popayán</w:t>
      </w:r>
      <w:r w:rsidR="00235EFA">
        <w:rPr>
          <w:rFonts w:ascii="MS Reference Sans Serif" w:hAnsi="MS Reference Sans Serif"/>
          <w:sz w:val="24"/>
          <w:szCs w:val="24"/>
        </w:rPr>
        <w:t xml:space="preserve"> y el </w:t>
      </w:r>
      <w:r w:rsidR="004B694A">
        <w:rPr>
          <w:rFonts w:ascii="MS Reference Sans Serif" w:hAnsi="MS Reference Sans Serif"/>
          <w:sz w:val="24"/>
          <w:szCs w:val="24"/>
        </w:rPr>
        <w:t xml:space="preserve">Batallón </w:t>
      </w:r>
      <w:proofErr w:type="spellStart"/>
      <w:r w:rsidR="004B694A">
        <w:rPr>
          <w:rFonts w:ascii="MS Reference Sans Serif" w:hAnsi="MS Reference Sans Serif"/>
          <w:sz w:val="24"/>
          <w:szCs w:val="24"/>
        </w:rPr>
        <w:t>Aspc</w:t>
      </w:r>
      <w:proofErr w:type="spellEnd"/>
      <w:r w:rsidR="004B694A">
        <w:rPr>
          <w:rFonts w:ascii="MS Reference Sans Serif" w:hAnsi="MS Reference Sans Serif"/>
          <w:sz w:val="24"/>
          <w:szCs w:val="24"/>
        </w:rPr>
        <w:t xml:space="preserve"> ‘</w:t>
      </w:r>
      <w:r w:rsidRPr="00200449">
        <w:rPr>
          <w:rFonts w:ascii="MS Reference Sans Serif" w:hAnsi="MS Reference Sans Serif"/>
          <w:sz w:val="24"/>
          <w:szCs w:val="24"/>
        </w:rPr>
        <w:t>General Enrique Arboleda Cortes</w:t>
      </w:r>
      <w:r w:rsidR="004B694A">
        <w:rPr>
          <w:rFonts w:ascii="MS Reference Sans Serif" w:hAnsi="MS Reference Sans Serif"/>
          <w:sz w:val="24"/>
          <w:szCs w:val="24"/>
        </w:rPr>
        <w:t>’</w:t>
      </w:r>
      <w:r w:rsidR="00235EFA">
        <w:rPr>
          <w:rFonts w:ascii="MS Reference Sans Serif" w:hAnsi="MS Reference Sans Serif"/>
          <w:sz w:val="24"/>
          <w:szCs w:val="24"/>
        </w:rPr>
        <w:t>.</w:t>
      </w:r>
    </w:p>
    <w:p w:rsidR="00D26D53" w:rsidRPr="00200449" w:rsidRDefault="004B694A" w:rsidP="00D26D53">
      <w:pPr>
        <w:jc w:val="both"/>
        <w:rPr>
          <w:rFonts w:ascii="MS Reference Sans Serif" w:hAnsi="MS Reference Sans Serif"/>
          <w:sz w:val="24"/>
          <w:szCs w:val="24"/>
        </w:rPr>
      </w:pPr>
      <w:r w:rsidRPr="004B694A">
        <w:rPr>
          <w:rFonts w:ascii="MS Reference Sans Serif" w:hAnsi="MS Reference Sans Serif"/>
          <w:b/>
          <w:sz w:val="24"/>
          <w:szCs w:val="24"/>
        </w:rPr>
        <w:t>Programación cultural parque ‘Francisco José de Caldas’</w:t>
      </w:r>
      <w:r w:rsidR="00D26D53">
        <w:rPr>
          <w:rFonts w:ascii="MS Reference Sans Serif" w:hAnsi="MS Reference Sans Serif"/>
          <w:b/>
          <w:sz w:val="24"/>
          <w:szCs w:val="24"/>
        </w:rPr>
        <w:t xml:space="preserve"> </w:t>
      </w:r>
      <w:r w:rsidR="00D26D53" w:rsidRPr="00D26D53">
        <w:rPr>
          <w:rFonts w:ascii="MS Reference Sans Serif" w:hAnsi="MS Reference Sans Serif"/>
          <w:b/>
          <w:sz w:val="24"/>
          <w:szCs w:val="24"/>
        </w:rPr>
        <w:t>(</w:t>
      </w:r>
      <w:r w:rsidR="00D26D53" w:rsidRPr="00D26D53">
        <w:rPr>
          <w:rFonts w:ascii="MS Reference Sans Serif" w:hAnsi="MS Reference Sans Serif"/>
          <w:b/>
          <w:sz w:val="24"/>
          <w:szCs w:val="24"/>
        </w:rPr>
        <w:t>Universidad del Cauca</w:t>
      </w:r>
      <w:r w:rsidR="00D26D53" w:rsidRPr="00D26D53">
        <w:rPr>
          <w:rFonts w:ascii="MS Reference Sans Serif" w:hAnsi="MS Reference Sans Serif"/>
          <w:b/>
          <w:sz w:val="24"/>
          <w:szCs w:val="24"/>
        </w:rPr>
        <w:t xml:space="preserve">, Secretaría del Deporte y la Cultura e </w:t>
      </w:r>
      <w:proofErr w:type="spellStart"/>
      <w:r w:rsidR="00D26D53" w:rsidRPr="00D26D53">
        <w:rPr>
          <w:rFonts w:ascii="MS Reference Sans Serif" w:hAnsi="MS Reference Sans Serif"/>
          <w:b/>
          <w:sz w:val="24"/>
          <w:szCs w:val="24"/>
        </w:rPr>
        <w:t>Indeportes</w:t>
      </w:r>
      <w:proofErr w:type="spellEnd"/>
      <w:r w:rsidR="00D26D53" w:rsidRPr="00D26D53">
        <w:rPr>
          <w:rFonts w:ascii="MS Reference Sans Serif" w:hAnsi="MS Reference Sans Serif"/>
          <w:b/>
          <w:sz w:val="24"/>
          <w:szCs w:val="24"/>
        </w:rPr>
        <w:t xml:space="preserve"> Cauca)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8:30 a</w:t>
      </w:r>
      <w:r w:rsidR="004B694A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>m</w:t>
      </w:r>
      <w:r w:rsidR="004B694A" w:rsidRPr="00D26D53">
        <w:rPr>
          <w:rFonts w:ascii="MS Reference Sans Serif" w:hAnsi="MS Reference Sans Serif"/>
          <w:sz w:val="24"/>
          <w:szCs w:val="24"/>
        </w:rPr>
        <w:t xml:space="preserve">.: </w:t>
      </w:r>
      <w:r w:rsidRPr="00D26D53">
        <w:rPr>
          <w:rFonts w:ascii="MS Reference Sans Serif" w:hAnsi="MS Reference Sans Serif"/>
          <w:sz w:val="24"/>
          <w:szCs w:val="24"/>
        </w:rPr>
        <w:t xml:space="preserve">Chirimía de </w:t>
      </w:r>
      <w:r w:rsidR="006B0DB2" w:rsidRPr="00D26D53">
        <w:rPr>
          <w:rFonts w:ascii="MS Reference Sans Serif" w:hAnsi="MS Reference Sans Serif"/>
          <w:sz w:val="24"/>
          <w:szCs w:val="24"/>
        </w:rPr>
        <w:t>t</w:t>
      </w:r>
      <w:r w:rsidRPr="00D26D53">
        <w:rPr>
          <w:rFonts w:ascii="MS Reference Sans Serif" w:hAnsi="MS Reference Sans Serif"/>
          <w:sz w:val="24"/>
          <w:szCs w:val="24"/>
        </w:rPr>
        <w:t>rabajadores de la Universidad del Cauca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10:00 a</w:t>
      </w:r>
      <w:r w:rsidR="004B694A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>m</w:t>
      </w:r>
      <w:r w:rsidR="004B694A" w:rsidRPr="00D26D53">
        <w:rPr>
          <w:rFonts w:ascii="MS Reference Sans Serif" w:hAnsi="MS Reference Sans Serif"/>
          <w:sz w:val="24"/>
          <w:szCs w:val="24"/>
        </w:rPr>
        <w:t xml:space="preserve">.: </w:t>
      </w:r>
      <w:r w:rsidRPr="00D26D53">
        <w:rPr>
          <w:rFonts w:ascii="MS Reference Sans Serif" w:hAnsi="MS Reference Sans Serif"/>
          <w:sz w:val="24"/>
          <w:szCs w:val="24"/>
        </w:rPr>
        <w:t>Cuarteto de clarinetes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proofErr w:type="spellStart"/>
      <w:r w:rsidRPr="00D26D53">
        <w:rPr>
          <w:rFonts w:ascii="MS Reference Sans Serif" w:hAnsi="MS Reference Sans Serif"/>
          <w:sz w:val="24"/>
          <w:szCs w:val="24"/>
        </w:rPr>
        <w:t>Narratón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>: El Medio Ambiente Cuenta. Participación de cuenteros invitados al II Encuentro Nacional Universitario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 xml:space="preserve">Aficionado de </w:t>
      </w:r>
      <w:r w:rsidR="004B694A" w:rsidRPr="00D26D53">
        <w:rPr>
          <w:rFonts w:ascii="MS Reference Sans Serif" w:hAnsi="MS Reference Sans Serif"/>
          <w:sz w:val="24"/>
          <w:szCs w:val="24"/>
        </w:rPr>
        <w:t>narración oral ‘</w:t>
      </w:r>
      <w:r w:rsidRPr="00D26D53">
        <w:rPr>
          <w:rFonts w:ascii="MS Reference Sans Serif" w:hAnsi="MS Reference Sans Serif"/>
          <w:sz w:val="24"/>
          <w:szCs w:val="24"/>
        </w:rPr>
        <w:t>Colombia Cuenta</w:t>
      </w:r>
      <w:r w:rsidR="004B694A" w:rsidRPr="00D26D53">
        <w:rPr>
          <w:rFonts w:ascii="MS Reference Sans Serif" w:hAnsi="MS Reference Sans Serif"/>
          <w:sz w:val="24"/>
          <w:szCs w:val="24"/>
        </w:rPr>
        <w:t>’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10:30 a</w:t>
      </w:r>
      <w:r w:rsidR="004B694A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>m</w:t>
      </w:r>
      <w:r w:rsidR="004B694A" w:rsidRPr="00D26D53">
        <w:rPr>
          <w:rFonts w:ascii="MS Reference Sans Serif" w:hAnsi="MS Reference Sans Serif"/>
          <w:sz w:val="24"/>
          <w:szCs w:val="24"/>
        </w:rPr>
        <w:t>.:</w:t>
      </w:r>
      <w:r w:rsidRPr="00D26D53">
        <w:rPr>
          <w:rFonts w:ascii="MS Reference Sans Serif" w:hAnsi="MS Reference Sans Serif"/>
          <w:sz w:val="24"/>
          <w:szCs w:val="24"/>
        </w:rPr>
        <w:t xml:space="preserve"> Grupo de </w:t>
      </w:r>
      <w:r w:rsidR="004B694A" w:rsidRPr="00D26D53">
        <w:rPr>
          <w:rFonts w:ascii="MS Reference Sans Serif" w:hAnsi="MS Reference Sans Serif"/>
          <w:sz w:val="24"/>
          <w:szCs w:val="24"/>
        </w:rPr>
        <w:t>d</w:t>
      </w:r>
      <w:r w:rsidRPr="00D26D53">
        <w:rPr>
          <w:rFonts w:ascii="MS Reference Sans Serif" w:hAnsi="MS Reference Sans Serif"/>
          <w:sz w:val="24"/>
          <w:szCs w:val="24"/>
        </w:rPr>
        <w:t xml:space="preserve">anza 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I</w:t>
      </w:r>
      <w:r w:rsidR="004B694A" w:rsidRPr="00D26D53">
        <w:rPr>
          <w:rFonts w:ascii="MS Reference Sans Serif" w:hAnsi="MS Reference Sans Serif"/>
          <w:sz w:val="24"/>
          <w:szCs w:val="24"/>
        </w:rPr>
        <w:t>ndeportes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Cauca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11:00 a</w:t>
      </w:r>
      <w:r w:rsidR="004B694A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>m</w:t>
      </w:r>
      <w:r w:rsidR="004B694A" w:rsidRPr="00D26D53">
        <w:rPr>
          <w:rFonts w:ascii="MS Reference Sans Serif" w:hAnsi="MS Reference Sans Serif"/>
          <w:sz w:val="24"/>
          <w:szCs w:val="24"/>
        </w:rPr>
        <w:t xml:space="preserve">.: </w:t>
      </w:r>
      <w:r w:rsidRPr="00D26D53">
        <w:rPr>
          <w:rFonts w:ascii="MS Reference Sans Serif" w:hAnsi="MS Reference Sans Serif"/>
          <w:sz w:val="24"/>
          <w:szCs w:val="24"/>
        </w:rPr>
        <w:t xml:space="preserve">Chirimía de </w:t>
      </w:r>
      <w:r w:rsidR="004B694A" w:rsidRPr="00D26D53">
        <w:rPr>
          <w:rFonts w:ascii="MS Reference Sans Serif" w:hAnsi="MS Reference Sans Serif"/>
          <w:sz w:val="24"/>
          <w:szCs w:val="24"/>
        </w:rPr>
        <w:t>t</w:t>
      </w:r>
      <w:r w:rsidRPr="00D26D53">
        <w:rPr>
          <w:rFonts w:ascii="MS Reference Sans Serif" w:hAnsi="MS Reference Sans Serif"/>
          <w:sz w:val="24"/>
          <w:szCs w:val="24"/>
        </w:rPr>
        <w:t>rabajadores de la Universidad del Cauca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 xml:space="preserve">Grupo </w:t>
      </w:r>
      <w:r w:rsidR="004B694A" w:rsidRPr="00D26D53">
        <w:rPr>
          <w:rFonts w:ascii="MS Reference Sans Serif" w:hAnsi="MS Reference Sans Serif"/>
          <w:sz w:val="24"/>
          <w:szCs w:val="24"/>
        </w:rPr>
        <w:t>‘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A</w:t>
      </w:r>
      <w:r w:rsidR="004B694A" w:rsidRPr="00D26D53">
        <w:rPr>
          <w:rFonts w:ascii="MS Reference Sans Serif" w:hAnsi="MS Reference Sans Serif"/>
          <w:sz w:val="24"/>
          <w:szCs w:val="24"/>
        </w:rPr>
        <w:t>n</w:t>
      </w:r>
      <w:proofErr w:type="spellEnd"/>
      <w:r w:rsidR="004B694A" w:rsidRPr="00D26D53">
        <w:rPr>
          <w:rFonts w:ascii="MS Reference Sans Serif" w:hAnsi="MS Reference Sans Serif"/>
          <w:sz w:val="24"/>
          <w:szCs w:val="24"/>
        </w:rPr>
        <w:t xml:space="preserve"> danza’ </w:t>
      </w:r>
      <w:r w:rsidRPr="00D26D53">
        <w:rPr>
          <w:rFonts w:ascii="MS Reference Sans Serif" w:hAnsi="MS Reference Sans Serif"/>
          <w:sz w:val="24"/>
          <w:szCs w:val="24"/>
        </w:rPr>
        <w:t xml:space="preserve">de </w:t>
      </w:r>
      <w:r w:rsidR="006B0DB2" w:rsidRPr="00D26D53">
        <w:rPr>
          <w:rFonts w:ascii="MS Reference Sans Serif" w:hAnsi="MS Reference Sans Serif"/>
          <w:sz w:val="24"/>
          <w:szCs w:val="24"/>
        </w:rPr>
        <w:t>danza contemporánea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lastRenderedPageBreak/>
        <w:t>12:00 m</w:t>
      </w:r>
      <w:r w:rsidR="004B694A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 xml:space="preserve"> Grupo Musical </w:t>
      </w:r>
      <w:r w:rsidR="004B694A" w:rsidRPr="00D26D53">
        <w:rPr>
          <w:rFonts w:ascii="MS Reference Sans Serif" w:hAnsi="MS Reference Sans Serif"/>
          <w:sz w:val="24"/>
          <w:szCs w:val="24"/>
        </w:rPr>
        <w:t>‘</w:t>
      </w:r>
      <w:r w:rsidRPr="00D26D53">
        <w:rPr>
          <w:rFonts w:ascii="MS Reference Sans Serif" w:hAnsi="MS Reference Sans Serif"/>
          <w:sz w:val="24"/>
          <w:szCs w:val="24"/>
        </w:rPr>
        <w:t>El Turista</w:t>
      </w:r>
      <w:r w:rsidR="004B694A" w:rsidRPr="00D26D53">
        <w:rPr>
          <w:rFonts w:ascii="MS Reference Sans Serif" w:hAnsi="MS Reference Sans Serif"/>
          <w:sz w:val="24"/>
          <w:szCs w:val="24"/>
        </w:rPr>
        <w:t>’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12:30 p</w:t>
      </w:r>
      <w:r w:rsidR="004B694A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>m</w:t>
      </w:r>
      <w:r w:rsidR="004B694A" w:rsidRPr="00D26D53">
        <w:rPr>
          <w:rFonts w:ascii="MS Reference Sans Serif" w:hAnsi="MS Reference Sans Serif"/>
          <w:sz w:val="24"/>
          <w:szCs w:val="24"/>
        </w:rPr>
        <w:t xml:space="preserve">.: </w:t>
      </w:r>
      <w:r w:rsidRPr="00D26D53">
        <w:rPr>
          <w:rFonts w:ascii="MS Reference Sans Serif" w:hAnsi="MS Reference Sans Serif"/>
          <w:sz w:val="24"/>
          <w:szCs w:val="24"/>
        </w:rPr>
        <w:t xml:space="preserve">Grupo de </w:t>
      </w:r>
      <w:r w:rsidR="006B0DB2" w:rsidRPr="00D26D53">
        <w:rPr>
          <w:rFonts w:ascii="MS Reference Sans Serif" w:hAnsi="MS Reference Sans Serif"/>
          <w:sz w:val="24"/>
          <w:szCs w:val="24"/>
        </w:rPr>
        <w:t>d</w:t>
      </w:r>
      <w:r w:rsidRPr="00D26D53">
        <w:rPr>
          <w:rFonts w:ascii="MS Reference Sans Serif" w:hAnsi="MS Reference Sans Serif"/>
          <w:sz w:val="24"/>
          <w:szCs w:val="24"/>
        </w:rPr>
        <w:t xml:space="preserve">anza 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I</w:t>
      </w:r>
      <w:r w:rsidR="004B694A" w:rsidRPr="00D26D53">
        <w:rPr>
          <w:rFonts w:ascii="MS Reference Sans Serif" w:hAnsi="MS Reference Sans Serif"/>
          <w:sz w:val="24"/>
          <w:szCs w:val="24"/>
        </w:rPr>
        <w:t>ndeportes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Cauca</w:t>
      </w:r>
    </w:p>
    <w:p w:rsidR="00200449" w:rsidRPr="00D26D53" w:rsidRDefault="004B694A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 xml:space="preserve">Programa de Cultura </w:t>
      </w:r>
      <w:r w:rsidR="006B0DB2" w:rsidRPr="00D26D53">
        <w:rPr>
          <w:rFonts w:ascii="MS Reference Sans Serif" w:hAnsi="MS Reference Sans Serif"/>
          <w:sz w:val="24"/>
          <w:szCs w:val="24"/>
        </w:rPr>
        <w:t>c</w:t>
      </w:r>
      <w:r w:rsidRPr="00D26D53">
        <w:rPr>
          <w:rFonts w:ascii="MS Reference Sans Serif" w:hAnsi="MS Reference Sans Serif"/>
          <w:sz w:val="24"/>
          <w:szCs w:val="24"/>
        </w:rPr>
        <w:t>iudadana ‘</w:t>
      </w:r>
      <w:proofErr w:type="spellStart"/>
      <w:r w:rsidR="006B0DB2" w:rsidRPr="00D26D53">
        <w:rPr>
          <w:rFonts w:ascii="MS Reference Sans Serif" w:hAnsi="MS Reference Sans Serif"/>
          <w:sz w:val="24"/>
          <w:szCs w:val="24"/>
        </w:rPr>
        <w:t>Su</w:t>
      </w:r>
      <w:r w:rsidR="00200449" w:rsidRPr="00D26D53">
        <w:rPr>
          <w:rFonts w:ascii="MS Reference Sans Serif" w:hAnsi="MS Reference Sans Serif"/>
          <w:sz w:val="24"/>
          <w:szCs w:val="24"/>
        </w:rPr>
        <w:t>per</w:t>
      </w:r>
      <w:proofErr w:type="spellEnd"/>
      <w:r w:rsidR="00200449" w:rsidRPr="00D26D53">
        <w:rPr>
          <w:rFonts w:ascii="MS Reference Sans Serif" w:hAnsi="MS Reference Sans Serif"/>
          <w:sz w:val="24"/>
          <w:szCs w:val="24"/>
        </w:rPr>
        <w:t xml:space="preserve"> Héroe</w:t>
      </w:r>
      <w:r w:rsidRPr="00D26D53">
        <w:rPr>
          <w:rFonts w:ascii="MS Reference Sans Serif" w:hAnsi="MS Reference Sans Serif"/>
          <w:sz w:val="24"/>
          <w:szCs w:val="24"/>
        </w:rPr>
        <w:t>’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1:00 p</w:t>
      </w:r>
      <w:r w:rsidR="004B694A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>m</w:t>
      </w:r>
      <w:r w:rsidR="004B694A" w:rsidRPr="00D26D53">
        <w:rPr>
          <w:rFonts w:ascii="MS Reference Sans Serif" w:hAnsi="MS Reference Sans Serif"/>
          <w:sz w:val="24"/>
          <w:szCs w:val="24"/>
        </w:rPr>
        <w:t>.:</w:t>
      </w:r>
      <w:r w:rsidRPr="00D26D53">
        <w:rPr>
          <w:rFonts w:ascii="MS Reference Sans Serif" w:hAnsi="MS Reference Sans Serif"/>
          <w:sz w:val="24"/>
          <w:szCs w:val="24"/>
        </w:rPr>
        <w:t xml:space="preserve"> Lectura de cuentos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1:30 p</w:t>
      </w:r>
      <w:r w:rsidR="004B694A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>m</w:t>
      </w:r>
      <w:r w:rsidR="004B694A" w:rsidRPr="00D26D53">
        <w:rPr>
          <w:rFonts w:ascii="MS Reference Sans Serif" w:hAnsi="MS Reference Sans Serif"/>
          <w:sz w:val="24"/>
          <w:szCs w:val="24"/>
        </w:rPr>
        <w:t>.:</w:t>
      </w:r>
      <w:r w:rsidRPr="00D26D53">
        <w:rPr>
          <w:rFonts w:ascii="MS Reference Sans Serif" w:hAnsi="MS Reference Sans Serif"/>
          <w:sz w:val="24"/>
          <w:szCs w:val="24"/>
        </w:rPr>
        <w:t xml:space="preserve"> Cuenteros</w:t>
      </w:r>
    </w:p>
    <w:p w:rsidR="00200449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2:00 p</w:t>
      </w:r>
      <w:r w:rsidR="004B694A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>m</w:t>
      </w:r>
      <w:r w:rsidR="004B694A" w:rsidRPr="00D26D53">
        <w:rPr>
          <w:rFonts w:ascii="MS Reference Sans Serif" w:hAnsi="MS Reference Sans Serif"/>
          <w:sz w:val="24"/>
          <w:szCs w:val="24"/>
        </w:rPr>
        <w:t xml:space="preserve">.: </w:t>
      </w:r>
      <w:r w:rsidRPr="00D26D53">
        <w:rPr>
          <w:rFonts w:ascii="MS Reference Sans Serif" w:hAnsi="MS Reference Sans Serif"/>
          <w:sz w:val="24"/>
          <w:szCs w:val="24"/>
        </w:rPr>
        <w:t xml:space="preserve">Chirimía de 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Sintraunicol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de la Universidad del Cauca</w:t>
      </w:r>
    </w:p>
    <w:p w:rsidR="005C625C" w:rsidRPr="00D26D53" w:rsidRDefault="00200449" w:rsidP="00D26D53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D26D53">
        <w:rPr>
          <w:rFonts w:ascii="MS Reference Sans Serif" w:hAnsi="MS Reference Sans Serif"/>
          <w:sz w:val="24"/>
          <w:szCs w:val="24"/>
        </w:rPr>
        <w:t>2:45 p</w:t>
      </w:r>
      <w:r w:rsidR="00576D53" w:rsidRPr="00D26D53">
        <w:rPr>
          <w:rFonts w:ascii="MS Reference Sans Serif" w:hAnsi="MS Reference Sans Serif"/>
          <w:sz w:val="24"/>
          <w:szCs w:val="24"/>
        </w:rPr>
        <w:t>.</w:t>
      </w:r>
      <w:r w:rsidRPr="00D26D53">
        <w:rPr>
          <w:rFonts w:ascii="MS Reference Sans Serif" w:hAnsi="MS Reference Sans Serif"/>
          <w:sz w:val="24"/>
          <w:szCs w:val="24"/>
        </w:rPr>
        <w:t>m</w:t>
      </w:r>
      <w:r w:rsidR="00576D53" w:rsidRPr="00D26D53">
        <w:rPr>
          <w:rFonts w:ascii="MS Reference Sans Serif" w:hAnsi="MS Reference Sans Serif"/>
          <w:sz w:val="24"/>
          <w:szCs w:val="24"/>
        </w:rPr>
        <w:t xml:space="preserve">.: </w:t>
      </w:r>
      <w:r w:rsidRPr="00D26D53">
        <w:rPr>
          <w:rFonts w:ascii="MS Reference Sans Serif" w:hAnsi="MS Reference Sans Serif"/>
          <w:sz w:val="24"/>
          <w:szCs w:val="24"/>
        </w:rPr>
        <w:tab/>
        <w:t xml:space="preserve">Grupo de Danza  </w:t>
      </w:r>
      <w:proofErr w:type="spellStart"/>
      <w:r w:rsidRPr="00D26D53">
        <w:rPr>
          <w:rFonts w:ascii="MS Reference Sans Serif" w:hAnsi="MS Reference Sans Serif"/>
          <w:sz w:val="24"/>
          <w:szCs w:val="24"/>
        </w:rPr>
        <w:t>I</w:t>
      </w:r>
      <w:r w:rsidR="00576D53" w:rsidRPr="00D26D53">
        <w:rPr>
          <w:rFonts w:ascii="MS Reference Sans Serif" w:hAnsi="MS Reference Sans Serif"/>
          <w:sz w:val="24"/>
          <w:szCs w:val="24"/>
        </w:rPr>
        <w:t>ndeportes</w:t>
      </w:r>
      <w:proofErr w:type="spellEnd"/>
      <w:r w:rsidRPr="00D26D53">
        <w:rPr>
          <w:rFonts w:ascii="MS Reference Sans Serif" w:hAnsi="MS Reference Sans Serif"/>
          <w:sz w:val="24"/>
          <w:szCs w:val="24"/>
        </w:rPr>
        <w:t xml:space="preserve"> Cauca</w:t>
      </w:r>
      <w:bookmarkStart w:id="0" w:name="_GoBack"/>
      <w:bookmarkEnd w:id="0"/>
    </w:p>
    <w:sectPr w:rsidR="005C625C" w:rsidRPr="00D26D53" w:rsidSect="0047689E">
      <w:headerReference w:type="default" r:id="rId14"/>
      <w:footerReference w:type="default" r:id="rId15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EE5" w:rsidRDefault="00907EE5" w:rsidP="00311E9F">
      <w:pPr>
        <w:spacing w:after="0" w:line="240" w:lineRule="auto"/>
      </w:pPr>
      <w:r>
        <w:separator/>
      </w:r>
    </w:p>
  </w:endnote>
  <w:endnote w:type="continuationSeparator" w:id="0">
    <w:p w:rsidR="00907EE5" w:rsidRDefault="00907EE5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311E9F">
        <w:pPr>
          <w:pStyle w:val="Piedepgina"/>
          <w:tabs>
            <w:tab w:val="left" w:pos="5115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E0B1F" w:rsidRPr="00FE0B1F">
          <w:rPr>
            <w:noProof/>
            <w:lang w:val="es-ES"/>
          </w:rPr>
          <w:t>2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506199EA" wp14:editId="4B5A74AF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EE5" w:rsidRDefault="00907EE5" w:rsidP="00311E9F">
      <w:pPr>
        <w:spacing w:after="0" w:line="240" w:lineRule="auto"/>
      </w:pPr>
      <w:r>
        <w:separator/>
      </w:r>
    </w:p>
  </w:footnote>
  <w:footnote w:type="continuationSeparator" w:id="0">
    <w:p w:rsidR="00907EE5" w:rsidRDefault="00907EE5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70EEA52A" wp14:editId="0E432C81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420F083C" wp14:editId="55BBC88D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2009B280" wp14:editId="2F1193D8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5C33D9"/>
    <w:multiLevelType w:val="hybridMultilevel"/>
    <w:tmpl w:val="ACE69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9"/>
  </w:num>
  <w:num w:numId="5">
    <w:abstractNumId w:val="6"/>
  </w:num>
  <w:num w:numId="6">
    <w:abstractNumId w:val="4"/>
  </w:num>
  <w:num w:numId="7">
    <w:abstractNumId w:val="8"/>
  </w:num>
  <w:num w:numId="8">
    <w:abstractNumId w:val="10"/>
  </w:num>
  <w:num w:numId="9">
    <w:abstractNumId w:val="7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CAA"/>
    <w:rsid w:val="00002C87"/>
    <w:rsid w:val="00004876"/>
    <w:rsid w:val="000048CD"/>
    <w:rsid w:val="00004E8E"/>
    <w:rsid w:val="00004F1F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4CEE"/>
    <w:rsid w:val="000152AB"/>
    <w:rsid w:val="00015B5B"/>
    <w:rsid w:val="00020D7C"/>
    <w:rsid w:val="00021B23"/>
    <w:rsid w:val="00023AD0"/>
    <w:rsid w:val="0002435E"/>
    <w:rsid w:val="00024DB4"/>
    <w:rsid w:val="00025809"/>
    <w:rsid w:val="000270AF"/>
    <w:rsid w:val="0002721B"/>
    <w:rsid w:val="0002734D"/>
    <w:rsid w:val="00027AFF"/>
    <w:rsid w:val="00027C95"/>
    <w:rsid w:val="00027DB0"/>
    <w:rsid w:val="00030C4B"/>
    <w:rsid w:val="00030D3C"/>
    <w:rsid w:val="00033113"/>
    <w:rsid w:val="00034143"/>
    <w:rsid w:val="00034BFD"/>
    <w:rsid w:val="00034FA8"/>
    <w:rsid w:val="00035598"/>
    <w:rsid w:val="00035AC6"/>
    <w:rsid w:val="00040372"/>
    <w:rsid w:val="0004055D"/>
    <w:rsid w:val="000413BA"/>
    <w:rsid w:val="00042627"/>
    <w:rsid w:val="0004510B"/>
    <w:rsid w:val="00045314"/>
    <w:rsid w:val="00045BF6"/>
    <w:rsid w:val="00046EA1"/>
    <w:rsid w:val="000477B5"/>
    <w:rsid w:val="000516A0"/>
    <w:rsid w:val="00052699"/>
    <w:rsid w:val="00054744"/>
    <w:rsid w:val="00054869"/>
    <w:rsid w:val="00055A51"/>
    <w:rsid w:val="00056B2D"/>
    <w:rsid w:val="000577C0"/>
    <w:rsid w:val="00057AF7"/>
    <w:rsid w:val="000607BA"/>
    <w:rsid w:val="000612B5"/>
    <w:rsid w:val="00062071"/>
    <w:rsid w:val="00062AF8"/>
    <w:rsid w:val="000632F4"/>
    <w:rsid w:val="00063B60"/>
    <w:rsid w:val="00064717"/>
    <w:rsid w:val="00064CB0"/>
    <w:rsid w:val="00065008"/>
    <w:rsid w:val="000654E8"/>
    <w:rsid w:val="00065B41"/>
    <w:rsid w:val="000665A3"/>
    <w:rsid w:val="00066D24"/>
    <w:rsid w:val="00066F80"/>
    <w:rsid w:val="000677E4"/>
    <w:rsid w:val="00067DC0"/>
    <w:rsid w:val="00067DE1"/>
    <w:rsid w:val="00070506"/>
    <w:rsid w:val="00071D34"/>
    <w:rsid w:val="000732D4"/>
    <w:rsid w:val="00080A5A"/>
    <w:rsid w:val="00080ADE"/>
    <w:rsid w:val="000813D1"/>
    <w:rsid w:val="000819CE"/>
    <w:rsid w:val="00081CBD"/>
    <w:rsid w:val="00082816"/>
    <w:rsid w:val="0008421F"/>
    <w:rsid w:val="00084F88"/>
    <w:rsid w:val="0008565F"/>
    <w:rsid w:val="000856D5"/>
    <w:rsid w:val="000861F6"/>
    <w:rsid w:val="00086FD7"/>
    <w:rsid w:val="0008727E"/>
    <w:rsid w:val="00087F49"/>
    <w:rsid w:val="00090BFB"/>
    <w:rsid w:val="00091C4E"/>
    <w:rsid w:val="00091C54"/>
    <w:rsid w:val="00092605"/>
    <w:rsid w:val="00093859"/>
    <w:rsid w:val="000939BB"/>
    <w:rsid w:val="00093DE6"/>
    <w:rsid w:val="00096300"/>
    <w:rsid w:val="00097D54"/>
    <w:rsid w:val="00097F88"/>
    <w:rsid w:val="000A0799"/>
    <w:rsid w:val="000A0A58"/>
    <w:rsid w:val="000A0FC3"/>
    <w:rsid w:val="000A1761"/>
    <w:rsid w:val="000A32B4"/>
    <w:rsid w:val="000A38E4"/>
    <w:rsid w:val="000A50E0"/>
    <w:rsid w:val="000A6005"/>
    <w:rsid w:val="000A6064"/>
    <w:rsid w:val="000A732B"/>
    <w:rsid w:val="000A7AA8"/>
    <w:rsid w:val="000A7D40"/>
    <w:rsid w:val="000B1426"/>
    <w:rsid w:val="000B1624"/>
    <w:rsid w:val="000B2A37"/>
    <w:rsid w:val="000B2DD6"/>
    <w:rsid w:val="000B3F0D"/>
    <w:rsid w:val="000B436B"/>
    <w:rsid w:val="000B4855"/>
    <w:rsid w:val="000B5A6B"/>
    <w:rsid w:val="000B65EE"/>
    <w:rsid w:val="000B6FB4"/>
    <w:rsid w:val="000B7716"/>
    <w:rsid w:val="000B7731"/>
    <w:rsid w:val="000B7FFA"/>
    <w:rsid w:val="000C2BCD"/>
    <w:rsid w:val="000C30FA"/>
    <w:rsid w:val="000C3126"/>
    <w:rsid w:val="000C3361"/>
    <w:rsid w:val="000C3A88"/>
    <w:rsid w:val="000C5F90"/>
    <w:rsid w:val="000C69E0"/>
    <w:rsid w:val="000C714B"/>
    <w:rsid w:val="000D1280"/>
    <w:rsid w:val="000D1291"/>
    <w:rsid w:val="000D2478"/>
    <w:rsid w:val="000D25F2"/>
    <w:rsid w:val="000D2A66"/>
    <w:rsid w:val="000D5607"/>
    <w:rsid w:val="000D5725"/>
    <w:rsid w:val="000D6371"/>
    <w:rsid w:val="000D66C8"/>
    <w:rsid w:val="000D6BAE"/>
    <w:rsid w:val="000E25C6"/>
    <w:rsid w:val="000E2C8A"/>
    <w:rsid w:val="000E3A8A"/>
    <w:rsid w:val="000E46FD"/>
    <w:rsid w:val="000E4B29"/>
    <w:rsid w:val="000E5B81"/>
    <w:rsid w:val="000E6852"/>
    <w:rsid w:val="000F03F2"/>
    <w:rsid w:val="000F0F44"/>
    <w:rsid w:val="000F1EAC"/>
    <w:rsid w:val="000F339F"/>
    <w:rsid w:val="000F477A"/>
    <w:rsid w:val="0010002C"/>
    <w:rsid w:val="00100078"/>
    <w:rsid w:val="0010034E"/>
    <w:rsid w:val="001007D4"/>
    <w:rsid w:val="001046BE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2476"/>
    <w:rsid w:val="00116B71"/>
    <w:rsid w:val="00117EA7"/>
    <w:rsid w:val="001208AF"/>
    <w:rsid w:val="0012433E"/>
    <w:rsid w:val="001245D1"/>
    <w:rsid w:val="00125D7E"/>
    <w:rsid w:val="001308D6"/>
    <w:rsid w:val="00130F32"/>
    <w:rsid w:val="001318F6"/>
    <w:rsid w:val="00132513"/>
    <w:rsid w:val="0013410D"/>
    <w:rsid w:val="00134620"/>
    <w:rsid w:val="001347FB"/>
    <w:rsid w:val="0013583E"/>
    <w:rsid w:val="00136BCB"/>
    <w:rsid w:val="001371E1"/>
    <w:rsid w:val="0013739D"/>
    <w:rsid w:val="0013779D"/>
    <w:rsid w:val="0013787A"/>
    <w:rsid w:val="001422C9"/>
    <w:rsid w:val="0014345B"/>
    <w:rsid w:val="00144267"/>
    <w:rsid w:val="00144EAB"/>
    <w:rsid w:val="00145672"/>
    <w:rsid w:val="00145D9C"/>
    <w:rsid w:val="001474C2"/>
    <w:rsid w:val="00150271"/>
    <w:rsid w:val="00150CDC"/>
    <w:rsid w:val="00150CE2"/>
    <w:rsid w:val="00151CE0"/>
    <w:rsid w:val="001520B6"/>
    <w:rsid w:val="00152FCE"/>
    <w:rsid w:val="0015328D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172B"/>
    <w:rsid w:val="00161789"/>
    <w:rsid w:val="00162FCB"/>
    <w:rsid w:val="00163DEA"/>
    <w:rsid w:val="001649A4"/>
    <w:rsid w:val="001679ED"/>
    <w:rsid w:val="00167BD5"/>
    <w:rsid w:val="00170F0E"/>
    <w:rsid w:val="001710A5"/>
    <w:rsid w:val="0017206E"/>
    <w:rsid w:val="001749BF"/>
    <w:rsid w:val="00175771"/>
    <w:rsid w:val="00175920"/>
    <w:rsid w:val="0017648D"/>
    <w:rsid w:val="00176F63"/>
    <w:rsid w:val="00177E32"/>
    <w:rsid w:val="00180662"/>
    <w:rsid w:val="0018302A"/>
    <w:rsid w:val="00184552"/>
    <w:rsid w:val="00185763"/>
    <w:rsid w:val="0018587E"/>
    <w:rsid w:val="00186256"/>
    <w:rsid w:val="00187492"/>
    <w:rsid w:val="00187A1A"/>
    <w:rsid w:val="001908D7"/>
    <w:rsid w:val="001910AD"/>
    <w:rsid w:val="00191C48"/>
    <w:rsid w:val="00192167"/>
    <w:rsid w:val="0019235B"/>
    <w:rsid w:val="0019523D"/>
    <w:rsid w:val="0019527D"/>
    <w:rsid w:val="00197181"/>
    <w:rsid w:val="001974F0"/>
    <w:rsid w:val="001975AA"/>
    <w:rsid w:val="00197BB0"/>
    <w:rsid w:val="001A0DBB"/>
    <w:rsid w:val="001A221C"/>
    <w:rsid w:val="001A2AFE"/>
    <w:rsid w:val="001A2BDE"/>
    <w:rsid w:val="001A3048"/>
    <w:rsid w:val="001A3777"/>
    <w:rsid w:val="001A558A"/>
    <w:rsid w:val="001A6229"/>
    <w:rsid w:val="001A6242"/>
    <w:rsid w:val="001A6729"/>
    <w:rsid w:val="001A75EF"/>
    <w:rsid w:val="001B1161"/>
    <w:rsid w:val="001B1894"/>
    <w:rsid w:val="001B2355"/>
    <w:rsid w:val="001B3E87"/>
    <w:rsid w:val="001B46DC"/>
    <w:rsid w:val="001B51E9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21A9"/>
    <w:rsid w:val="001C3493"/>
    <w:rsid w:val="001C4B88"/>
    <w:rsid w:val="001C520C"/>
    <w:rsid w:val="001C54CD"/>
    <w:rsid w:val="001C5922"/>
    <w:rsid w:val="001C5F1D"/>
    <w:rsid w:val="001C6A2C"/>
    <w:rsid w:val="001C6C4B"/>
    <w:rsid w:val="001C7A39"/>
    <w:rsid w:val="001D09A5"/>
    <w:rsid w:val="001D13C9"/>
    <w:rsid w:val="001D17B5"/>
    <w:rsid w:val="001D1B15"/>
    <w:rsid w:val="001D325B"/>
    <w:rsid w:val="001D3B26"/>
    <w:rsid w:val="001D4642"/>
    <w:rsid w:val="001D524B"/>
    <w:rsid w:val="001D638D"/>
    <w:rsid w:val="001E0594"/>
    <w:rsid w:val="001E0F28"/>
    <w:rsid w:val="001E1B32"/>
    <w:rsid w:val="001E320A"/>
    <w:rsid w:val="001E3C32"/>
    <w:rsid w:val="001E3DD4"/>
    <w:rsid w:val="001E3FE5"/>
    <w:rsid w:val="001E5155"/>
    <w:rsid w:val="001E7C76"/>
    <w:rsid w:val="001F0B79"/>
    <w:rsid w:val="001F1A4E"/>
    <w:rsid w:val="001F4644"/>
    <w:rsid w:val="001F54B6"/>
    <w:rsid w:val="001F63DE"/>
    <w:rsid w:val="001F74DB"/>
    <w:rsid w:val="001F779C"/>
    <w:rsid w:val="001F7BAA"/>
    <w:rsid w:val="00200449"/>
    <w:rsid w:val="002006D3"/>
    <w:rsid w:val="00201FB8"/>
    <w:rsid w:val="00202604"/>
    <w:rsid w:val="0020266D"/>
    <w:rsid w:val="00205B03"/>
    <w:rsid w:val="00207E31"/>
    <w:rsid w:val="00207F5B"/>
    <w:rsid w:val="0021013A"/>
    <w:rsid w:val="00211A58"/>
    <w:rsid w:val="00212692"/>
    <w:rsid w:val="0021280E"/>
    <w:rsid w:val="00212C6F"/>
    <w:rsid w:val="0021335C"/>
    <w:rsid w:val="00213DD3"/>
    <w:rsid w:val="00214829"/>
    <w:rsid w:val="00214B5A"/>
    <w:rsid w:val="00214F26"/>
    <w:rsid w:val="002160D3"/>
    <w:rsid w:val="0021613D"/>
    <w:rsid w:val="00216B79"/>
    <w:rsid w:val="00220846"/>
    <w:rsid w:val="00221FF6"/>
    <w:rsid w:val="00222216"/>
    <w:rsid w:val="00224E66"/>
    <w:rsid w:val="002265AD"/>
    <w:rsid w:val="00226674"/>
    <w:rsid w:val="002266F5"/>
    <w:rsid w:val="00227DE3"/>
    <w:rsid w:val="00227FEE"/>
    <w:rsid w:val="00230AE5"/>
    <w:rsid w:val="00231BD4"/>
    <w:rsid w:val="00231E4D"/>
    <w:rsid w:val="00232785"/>
    <w:rsid w:val="002332C2"/>
    <w:rsid w:val="00235EFA"/>
    <w:rsid w:val="00235F5E"/>
    <w:rsid w:val="00236657"/>
    <w:rsid w:val="00236E55"/>
    <w:rsid w:val="0024102A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5340B"/>
    <w:rsid w:val="002536C4"/>
    <w:rsid w:val="0025559B"/>
    <w:rsid w:val="002564F9"/>
    <w:rsid w:val="0025672A"/>
    <w:rsid w:val="002600DC"/>
    <w:rsid w:val="00262323"/>
    <w:rsid w:val="0026345A"/>
    <w:rsid w:val="00263C2D"/>
    <w:rsid w:val="00263F20"/>
    <w:rsid w:val="00264160"/>
    <w:rsid w:val="0026503F"/>
    <w:rsid w:val="00265AFA"/>
    <w:rsid w:val="00266AF5"/>
    <w:rsid w:val="00267ABA"/>
    <w:rsid w:val="00270119"/>
    <w:rsid w:val="002701E4"/>
    <w:rsid w:val="002702FE"/>
    <w:rsid w:val="00270548"/>
    <w:rsid w:val="002706A0"/>
    <w:rsid w:val="0027074C"/>
    <w:rsid w:val="00272D03"/>
    <w:rsid w:val="00273B74"/>
    <w:rsid w:val="00274506"/>
    <w:rsid w:val="00275848"/>
    <w:rsid w:val="00275AF5"/>
    <w:rsid w:val="002769B4"/>
    <w:rsid w:val="00281509"/>
    <w:rsid w:val="002816C5"/>
    <w:rsid w:val="00281B65"/>
    <w:rsid w:val="00283050"/>
    <w:rsid w:val="00283D81"/>
    <w:rsid w:val="002846A8"/>
    <w:rsid w:val="00284EBE"/>
    <w:rsid w:val="002862D8"/>
    <w:rsid w:val="002872B4"/>
    <w:rsid w:val="00287583"/>
    <w:rsid w:val="002907F8"/>
    <w:rsid w:val="00290E15"/>
    <w:rsid w:val="00291241"/>
    <w:rsid w:val="002942A8"/>
    <w:rsid w:val="00295A14"/>
    <w:rsid w:val="00295BB0"/>
    <w:rsid w:val="00296551"/>
    <w:rsid w:val="002A0DA7"/>
    <w:rsid w:val="002A21A5"/>
    <w:rsid w:val="002A48F8"/>
    <w:rsid w:val="002A5732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F5D"/>
    <w:rsid w:val="002C0B77"/>
    <w:rsid w:val="002C192A"/>
    <w:rsid w:val="002C2E9C"/>
    <w:rsid w:val="002C43D5"/>
    <w:rsid w:val="002C4617"/>
    <w:rsid w:val="002C56C2"/>
    <w:rsid w:val="002C6FF4"/>
    <w:rsid w:val="002D12A3"/>
    <w:rsid w:val="002D33AC"/>
    <w:rsid w:val="002D456F"/>
    <w:rsid w:val="002D48BB"/>
    <w:rsid w:val="002D6D7E"/>
    <w:rsid w:val="002D706F"/>
    <w:rsid w:val="002E217D"/>
    <w:rsid w:val="002E2739"/>
    <w:rsid w:val="002E275A"/>
    <w:rsid w:val="002E488E"/>
    <w:rsid w:val="002E5326"/>
    <w:rsid w:val="002E732B"/>
    <w:rsid w:val="002F06C2"/>
    <w:rsid w:val="002F0B7D"/>
    <w:rsid w:val="002F137B"/>
    <w:rsid w:val="002F15E2"/>
    <w:rsid w:val="002F3CF9"/>
    <w:rsid w:val="002F4590"/>
    <w:rsid w:val="002F51C2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3347"/>
    <w:rsid w:val="00313A38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B5D"/>
    <w:rsid w:val="00321E06"/>
    <w:rsid w:val="00322CA0"/>
    <w:rsid w:val="003230C9"/>
    <w:rsid w:val="0032463D"/>
    <w:rsid w:val="0032611B"/>
    <w:rsid w:val="00326D20"/>
    <w:rsid w:val="00331C4F"/>
    <w:rsid w:val="00332B8D"/>
    <w:rsid w:val="00333409"/>
    <w:rsid w:val="00333CE1"/>
    <w:rsid w:val="0033466B"/>
    <w:rsid w:val="00334720"/>
    <w:rsid w:val="00334FF4"/>
    <w:rsid w:val="00335477"/>
    <w:rsid w:val="003355B5"/>
    <w:rsid w:val="003356F0"/>
    <w:rsid w:val="0033592A"/>
    <w:rsid w:val="00336855"/>
    <w:rsid w:val="0034041E"/>
    <w:rsid w:val="003405B0"/>
    <w:rsid w:val="00341D8C"/>
    <w:rsid w:val="00342F03"/>
    <w:rsid w:val="00343007"/>
    <w:rsid w:val="00343924"/>
    <w:rsid w:val="00344BE3"/>
    <w:rsid w:val="00347E0E"/>
    <w:rsid w:val="003532F0"/>
    <w:rsid w:val="00354F12"/>
    <w:rsid w:val="0035639D"/>
    <w:rsid w:val="003563E6"/>
    <w:rsid w:val="00356A61"/>
    <w:rsid w:val="00357907"/>
    <w:rsid w:val="00357920"/>
    <w:rsid w:val="0036183C"/>
    <w:rsid w:val="00362329"/>
    <w:rsid w:val="00362587"/>
    <w:rsid w:val="0036419A"/>
    <w:rsid w:val="00364BDA"/>
    <w:rsid w:val="00364EDB"/>
    <w:rsid w:val="003667D5"/>
    <w:rsid w:val="003671F0"/>
    <w:rsid w:val="003676E4"/>
    <w:rsid w:val="0037138B"/>
    <w:rsid w:val="003724A4"/>
    <w:rsid w:val="00372575"/>
    <w:rsid w:val="00374D92"/>
    <w:rsid w:val="00375165"/>
    <w:rsid w:val="00376A81"/>
    <w:rsid w:val="00376F15"/>
    <w:rsid w:val="003802D3"/>
    <w:rsid w:val="00380EAF"/>
    <w:rsid w:val="00382AB2"/>
    <w:rsid w:val="00383063"/>
    <w:rsid w:val="0038331C"/>
    <w:rsid w:val="00383A06"/>
    <w:rsid w:val="00384C91"/>
    <w:rsid w:val="00385078"/>
    <w:rsid w:val="0038530A"/>
    <w:rsid w:val="00385B81"/>
    <w:rsid w:val="00385D3A"/>
    <w:rsid w:val="003867F8"/>
    <w:rsid w:val="00391C2F"/>
    <w:rsid w:val="00392A5C"/>
    <w:rsid w:val="0039317A"/>
    <w:rsid w:val="003934CB"/>
    <w:rsid w:val="00393EB7"/>
    <w:rsid w:val="003952D2"/>
    <w:rsid w:val="00395C4A"/>
    <w:rsid w:val="00395ECF"/>
    <w:rsid w:val="00396396"/>
    <w:rsid w:val="00396F8F"/>
    <w:rsid w:val="00397D79"/>
    <w:rsid w:val="003A0D43"/>
    <w:rsid w:val="003A0FDB"/>
    <w:rsid w:val="003A235C"/>
    <w:rsid w:val="003A2B05"/>
    <w:rsid w:val="003A2FF3"/>
    <w:rsid w:val="003A3CE6"/>
    <w:rsid w:val="003A62A4"/>
    <w:rsid w:val="003A6F60"/>
    <w:rsid w:val="003A76EB"/>
    <w:rsid w:val="003B1C0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76D"/>
    <w:rsid w:val="003C5C45"/>
    <w:rsid w:val="003C74F2"/>
    <w:rsid w:val="003C7F75"/>
    <w:rsid w:val="003D1213"/>
    <w:rsid w:val="003D22A0"/>
    <w:rsid w:val="003D2DF3"/>
    <w:rsid w:val="003D3099"/>
    <w:rsid w:val="003D3526"/>
    <w:rsid w:val="003D3723"/>
    <w:rsid w:val="003D4691"/>
    <w:rsid w:val="003D46E1"/>
    <w:rsid w:val="003D6405"/>
    <w:rsid w:val="003D73FF"/>
    <w:rsid w:val="003E0886"/>
    <w:rsid w:val="003E1657"/>
    <w:rsid w:val="003E1B37"/>
    <w:rsid w:val="003E1C1B"/>
    <w:rsid w:val="003E23B5"/>
    <w:rsid w:val="003E2EB3"/>
    <w:rsid w:val="003E2FC7"/>
    <w:rsid w:val="003E3D27"/>
    <w:rsid w:val="003E6038"/>
    <w:rsid w:val="003E6119"/>
    <w:rsid w:val="003F116C"/>
    <w:rsid w:val="003F218F"/>
    <w:rsid w:val="003F3120"/>
    <w:rsid w:val="003F3391"/>
    <w:rsid w:val="003F55D7"/>
    <w:rsid w:val="003F5C2D"/>
    <w:rsid w:val="003F6DB4"/>
    <w:rsid w:val="003F6FE1"/>
    <w:rsid w:val="00400E27"/>
    <w:rsid w:val="00400F20"/>
    <w:rsid w:val="00400F86"/>
    <w:rsid w:val="0040121E"/>
    <w:rsid w:val="00401254"/>
    <w:rsid w:val="004021D0"/>
    <w:rsid w:val="00402B7F"/>
    <w:rsid w:val="004041BA"/>
    <w:rsid w:val="0040479E"/>
    <w:rsid w:val="0041042C"/>
    <w:rsid w:val="004109B4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301F9"/>
    <w:rsid w:val="00430255"/>
    <w:rsid w:val="00431A3A"/>
    <w:rsid w:val="00436695"/>
    <w:rsid w:val="00436ADC"/>
    <w:rsid w:val="00437771"/>
    <w:rsid w:val="004401D1"/>
    <w:rsid w:val="00440390"/>
    <w:rsid w:val="00440BF9"/>
    <w:rsid w:val="00441300"/>
    <w:rsid w:val="004414D5"/>
    <w:rsid w:val="00441F40"/>
    <w:rsid w:val="00445C6B"/>
    <w:rsid w:val="00445E20"/>
    <w:rsid w:val="00445ED2"/>
    <w:rsid w:val="00446C71"/>
    <w:rsid w:val="00447181"/>
    <w:rsid w:val="00447E41"/>
    <w:rsid w:val="004517D8"/>
    <w:rsid w:val="00452921"/>
    <w:rsid w:val="00453867"/>
    <w:rsid w:val="00454A16"/>
    <w:rsid w:val="00455F7F"/>
    <w:rsid w:val="004578DA"/>
    <w:rsid w:val="00457D99"/>
    <w:rsid w:val="00460D61"/>
    <w:rsid w:val="00460E06"/>
    <w:rsid w:val="00461517"/>
    <w:rsid w:val="004629A5"/>
    <w:rsid w:val="00462E8C"/>
    <w:rsid w:val="00463B61"/>
    <w:rsid w:val="00463C94"/>
    <w:rsid w:val="00463E41"/>
    <w:rsid w:val="00465EC5"/>
    <w:rsid w:val="004665C1"/>
    <w:rsid w:val="00467256"/>
    <w:rsid w:val="00467401"/>
    <w:rsid w:val="004678C7"/>
    <w:rsid w:val="004715AA"/>
    <w:rsid w:val="00471A6A"/>
    <w:rsid w:val="00472BF0"/>
    <w:rsid w:val="00473B64"/>
    <w:rsid w:val="00474960"/>
    <w:rsid w:val="00475A45"/>
    <w:rsid w:val="0047655B"/>
    <w:rsid w:val="0047689E"/>
    <w:rsid w:val="004775E8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DA8"/>
    <w:rsid w:val="00497FE2"/>
    <w:rsid w:val="004A01F3"/>
    <w:rsid w:val="004A284E"/>
    <w:rsid w:val="004A2C80"/>
    <w:rsid w:val="004A324A"/>
    <w:rsid w:val="004A3DBE"/>
    <w:rsid w:val="004A48A7"/>
    <w:rsid w:val="004A4ADF"/>
    <w:rsid w:val="004A4C36"/>
    <w:rsid w:val="004A59A9"/>
    <w:rsid w:val="004A71F1"/>
    <w:rsid w:val="004A7266"/>
    <w:rsid w:val="004A72DC"/>
    <w:rsid w:val="004B056C"/>
    <w:rsid w:val="004B0DFB"/>
    <w:rsid w:val="004B2AF6"/>
    <w:rsid w:val="004B319A"/>
    <w:rsid w:val="004B4349"/>
    <w:rsid w:val="004B56E7"/>
    <w:rsid w:val="004B5785"/>
    <w:rsid w:val="004B64F6"/>
    <w:rsid w:val="004B694A"/>
    <w:rsid w:val="004B7E98"/>
    <w:rsid w:val="004C0780"/>
    <w:rsid w:val="004C1C4A"/>
    <w:rsid w:val="004C238A"/>
    <w:rsid w:val="004C448C"/>
    <w:rsid w:val="004C476A"/>
    <w:rsid w:val="004C582B"/>
    <w:rsid w:val="004C64C9"/>
    <w:rsid w:val="004C69E9"/>
    <w:rsid w:val="004C7690"/>
    <w:rsid w:val="004C7CF6"/>
    <w:rsid w:val="004D1651"/>
    <w:rsid w:val="004D18EB"/>
    <w:rsid w:val="004D1A6F"/>
    <w:rsid w:val="004D370B"/>
    <w:rsid w:val="004D4FFD"/>
    <w:rsid w:val="004D56B6"/>
    <w:rsid w:val="004D6AE3"/>
    <w:rsid w:val="004D6EAD"/>
    <w:rsid w:val="004E1695"/>
    <w:rsid w:val="004E173F"/>
    <w:rsid w:val="004E1F09"/>
    <w:rsid w:val="004E292D"/>
    <w:rsid w:val="004E371B"/>
    <w:rsid w:val="004E39D6"/>
    <w:rsid w:val="004E41F3"/>
    <w:rsid w:val="004E43E7"/>
    <w:rsid w:val="004E4883"/>
    <w:rsid w:val="004E4E1C"/>
    <w:rsid w:val="004E58E8"/>
    <w:rsid w:val="004E5E0E"/>
    <w:rsid w:val="004E6F1C"/>
    <w:rsid w:val="004E7A87"/>
    <w:rsid w:val="004E7FE2"/>
    <w:rsid w:val="004F0964"/>
    <w:rsid w:val="004F0C12"/>
    <w:rsid w:val="004F1C84"/>
    <w:rsid w:val="004F32C0"/>
    <w:rsid w:val="004F4A94"/>
    <w:rsid w:val="004F57DB"/>
    <w:rsid w:val="004F5D85"/>
    <w:rsid w:val="004F68AA"/>
    <w:rsid w:val="004F68B9"/>
    <w:rsid w:val="004F6977"/>
    <w:rsid w:val="004F7DD2"/>
    <w:rsid w:val="005016F8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A3D"/>
    <w:rsid w:val="0051013D"/>
    <w:rsid w:val="0051036B"/>
    <w:rsid w:val="005120AB"/>
    <w:rsid w:val="0051251F"/>
    <w:rsid w:val="00512649"/>
    <w:rsid w:val="0051381B"/>
    <w:rsid w:val="0051475A"/>
    <w:rsid w:val="00514DBE"/>
    <w:rsid w:val="00516D74"/>
    <w:rsid w:val="00516EBA"/>
    <w:rsid w:val="00516EBC"/>
    <w:rsid w:val="00517912"/>
    <w:rsid w:val="00517A6D"/>
    <w:rsid w:val="0052197C"/>
    <w:rsid w:val="00521DA8"/>
    <w:rsid w:val="00522625"/>
    <w:rsid w:val="00522FD7"/>
    <w:rsid w:val="0052305B"/>
    <w:rsid w:val="00523AA0"/>
    <w:rsid w:val="00523AF5"/>
    <w:rsid w:val="00525B74"/>
    <w:rsid w:val="005261F6"/>
    <w:rsid w:val="00526D7C"/>
    <w:rsid w:val="00527D5E"/>
    <w:rsid w:val="005302DC"/>
    <w:rsid w:val="00530E37"/>
    <w:rsid w:val="0053114B"/>
    <w:rsid w:val="00531B21"/>
    <w:rsid w:val="005331F7"/>
    <w:rsid w:val="00535D0B"/>
    <w:rsid w:val="005376C1"/>
    <w:rsid w:val="00537A57"/>
    <w:rsid w:val="00537E15"/>
    <w:rsid w:val="00541760"/>
    <w:rsid w:val="00543536"/>
    <w:rsid w:val="0054429A"/>
    <w:rsid w:val="00550A07"/>
    <w:rsid w:val="005513A8"/>
    <w:rsid w:val="005514AB"/>
    <w:rsid w:val="005514ED"/>
    <w:rsid w:val="00551740"/>
    <w:rsid w:val="0055695B"/>
    <w:rsid w:val="005608D6"/>
    <w:rsid w:val="00561B08"/>
    <w:rsid w:val="005620DD"/>
    <w:rsid w:val="00562EAD"/>
    <w:rsid w:val="00563156"/>
    <w:rsid w:val="00566390"/>
    <w:rsid w:val="00566AA3"/>
    <w:rsid w:val="00567282"/>
    <w:rsid w:val="00567740"/>
    <w:rsid w:val="00567A9F"/>
    <w:rsid w:val="00567CBA"/>
    <w:rsid w:val="00570664"/>
    <w:rsid w:val="005713DE"/>
    <w:rsid w:val="00571755"/>
    <w:rsid w:val="0057266F"/>
    <w:rsid w:val="00573530"/>
    <w:rsid w:val="005758F4"/>
    <w:rsid w:val="00575B2D"/>
    <w:rsid w:val="00576751"/>
    <w:rsid w:val="00576B61"/>
    <w:rsid w:val="00576D53"/>
    <w:rsid w:val="00580667"/>
    <w:rsid w:val="00581281"/>
    <w:rsid w:val="00583399"/>
    <w:rsid w:val="00583992"/>
    <w:rsid w:val="00585470"/>
    <w:rsid w:val="005861A7"/>
    <w:rsid w:val="0058630C"/>
    <w:rsid w:val="00587592"/>
    <w:rsid w:val="00591865"/>
    <w:rsid w:val="00591B4E"/>
    <w:rsid w:val="0059260B"/>
    <w:rsid w:val="0059516C"/>
    <w:rsid w:val="0059586D"/>
    <w:rsid w:val="005959B6"/>
    <w:rsid w:val="005972FC"/>
    <w:rsid w:val="005A0F14"/>
    <w:rsid w:val="005A1506"/>
    <w:rsid w:val="005A23D9"/>
    <w:rsid w:val="005A2534"/>
    <w:rsid w:val="005A36FF"/>
    <w:rsid w:val="005A4CD7"/>
    <w:rsid w:val="005A5365"/>
    <w:rsid w:val="005A5C6C"/>
    <w:rsid w:val="005A6888"/>
    <w:rsid w:val="005B060B"/>
    <w:rsid w:val="005B0675"/>
    <w:rsid w:val="005B0718"/>
    <w:rsid w:val="005B1F3B"/>
    <w:rsid w:val="005B3D9A"/>
    <w:rsid w:val="005B422D"/>
    <w:rsid w:val="005B6875"/>
    <w:rsid w:val="005B6B3C"/>
    <w:rsid w:val="005B6E78"/>
    <w:rsid w:val="005B709D"/>
    <w:rsid w:val="005B754E"/>
    <w:rsid w:val="005B75F8"/>
    <w:rsid w:val="005B7AA4"/>
    <w:rsid w:val="005B7D40"/>
    <w:rsid w:val="005C04C8"/>
    <w:rsid w:val="005C1D2C"/>
    <w:rsid w:val="005C1F65"/>
    <w:rsid w:val="005C2F88"/>
    <w:rsid w:val="005C5F95"/>
    <w:rsid w:val="005C625C"/>
    <w:rsid w:val="005C64A9"/>
    <w:rsid w:val="005C74E5"/>
    <w:rsid w:val="005C7A71"/>
    <w:rsid w:val="005C7F81"/>
    <w:rsid w:val="005D0093"/>
    <w:rsid w:val="005D0CE1"/>
    <w:rsid w:val="005D188D"/>
    <w:rsid w:val="005D1E61"/>
    <w:rsid w:val="005D23B3"/>
    <w:rsid w:val="005D2500"/>
    <w:rsid w:val="005D4415"/>
    <w:rsid w:val="005D4718"/>
    <w:rsid w:val="005D49D6"/>
    <w:rsid w:val="005D4CC6"/>
    <w:rsid w:val="005D55F2"/>
    <w:rsid w:val="005D5DAE"/>
    <w:rsid w:val="005D66B1"/>
    <w:rsid w:val="005D74E8"/>
    <w:rsid w:val="005E0147"/>
    <w:rsid w:val="005E1A15"/>
    <w:rsid w:val="005E1CE0"/>
    <w:rsid w:val="005E2D48"/>
    <w:rsid w:val="005E2E79"/>
    <w:rsid w:val="005E3E2F"/>
    <w:rsid w:val="005E4B94"/>
    <w:rsid w:val="005E4E8A"/>
    <w:rsid w:val="005E5CF1"/>
    <w:rsid w:val="005E6645"/>
    <w:rsid w:val="005E6751"/>
    <w:rsid w:val="005E6787"/>
    <w:rsid w:val="005E6C6D"/>
    <w:rsid w:val="005F0527"/>
    <w:rsid w:val="005F0E4A"/>
    <w:rsid w:val="005F1293"/>
    <w:rsid w:val="005F1F82"/>
    <w:rsid w:val="005F2022"/>
    <w:rsid w:val="005F2051"/>
    <w:rsid w:val="005F39FA"/>
    <w:rsid w:val="005F4808"/>
    <w:rsid w:val="005F68D9"/>
    <w:rsid w:val="005F7E91"/>
    <w:rsid w:val="00600185"/>
    <w:rsid w:val="00600E07"/>
    <w:rsid w:val="0060108F"/>
    <w:rsid w:val="00601289"/>
    <w:rsid w:val="00602B02"/>
    <w:rsid w:val="0060346B"/>
    <w:rsid w:val="00603859"/>
    <w:rsid w:val="0060392A"/>
    <w:rsid w:val="0060621F"/>
    <w:rsid w:val="00606E12"/>
    <w:rsid w:val="00607E58"/>
    <w:rsid w:val="00610647"/>
    <w:rsid w:val="00611219"/>
    <w:rsid w:val="00611521"/>
    <w:rsid w:val="006116D9"/>
    <w:rsid w:val="00611881"/>
    <w:rsid w:val="00612045"/>
    <w:rsid w:val="006136D7"/>
    <w:rsid w:val="0061503B"/>
    <w:rsid w:val="00615E07"/>
    <w:rsid w:val="00617221"/>
    <w:rsid w:val="00617234"/>
    <w:rsid w:val="006206B9"/>
    <w:rsid w:val="006211D0"/>
    <w:rsid w:val="0062181A"/>
    <w:rsid w:val="00622E97"/>
    <w:rsid w:val="00623798"/>
    <w:rsid w:val="006238BF"/>
    <w:rsid w:val="00624B07"/>
    <w:rsid w:val="00625302"/>
    <w:rsid w:val="006255A9"/>
    <w:rsid w:val="006262C0"/>
    <w:rsid w:val="00626E3D"/>
    <w:rsid w:val="00630296"/>
    <w:rsid w:val="00631602"/>
    <w:rsid w:val="00632B0A"/>
    <w:rsid w:val="0063380B"/>
    <w:rsid w:val="006358AD"/>
    <w:rsid w:val="006406E7"/>
    <w:rsid w:val="0064097D"/>
    <w:rsid w:val="0064199A"/>
    <w:rsid w:val="00643271"/>
    <w:rsid w:val="00644489"/>
    <w:rsid w:val="00644D00"/>
    <w:rsid w:val="00644D79"/>
    <w:rsid w:val="00647C5B"/>
    <w:rsid w:val="00647DA7"/>
    <w:rsid w:val="00651193"/>
    <w:rsid w:val="006521CF"/>
    <w:rsid w:val="006524FE"/>
    <w:rsid w:val="00652BA0"/>
    <w:rsid w:val="00654324"/>
    <w:rsid w:val="00654E1F"/>
    <w:rsid w:val="00656A1B"/>
    <w:rsid w:val="00656BB4"/>
    <w:rsid w:val="0065791E"/>
    <w:rsid w:val="006631CF"/>
    <w:rsid w:val="0066380A"/>
    <w:rsid w:val="00663D1B"/>
    <w:rsid w:val="0066555F"/>
    <w:rsid w:val="00665746"/>
    <w:rsid w:val="00666CED"/>
    <w:rsid w:val="00666FE9"/>
    <w:rsid w:val="00667583"/>
    <w:rsid w:val="0066796F"/>
    <w:rsid w:val="00667DF9"/>
    <w:rsid w:val="006704BE"/>
    <w:rsid w:val="00670F3A"/>
    <w:rsid w:val="006710A6"/>
    <w:rsid w:val="00673550"/>
    <w:rsid w:val="00677C32"/>
    <w:rsid w:val="00680096"/>
    <w:rsid w:val="0068019C"/>
    <w:rsid w:val="0068101C"/>
    <w:rsid w:val="006834D9"/>
    <w:rsid w:val="00684F00"/>
    <w:rsid w:val="00686B61"/>
    <w:rsid w:val="006874D2"/>
    <w:rsid w:val="00687A9E"/>
    <w:rsid w:val="00690607"/>
    <w:rsid w:val="006931B0"/>
    <w:rsid w:val="00693C0F"/>
    <w:rsid w:val="0069406F"/>
    <w:rsid w:val="00694652"/>
    <w:rsid w:val="00697BDA"/>
    <w:rsid w:val="006A11B1"/>
    <w:rsid w:val="006A2A6F"/>
    <w:rsid w:val="006A637E"/>
    <w:rsid w:val="006B098E"/>
    <w:rsid w:val="006B0DB2"/>
    <w:rsid w:val="006B1B18"/>
    <w:rsid w:val="006B3206"/>
    <w:rsid w:val="006B3956"/>
    <w:rsid w:val="006B3D83"/>
    <w:rsid w:val="006B4594"/>
    <w:rsid w:val="006B47A1"/>
    <w:rsid w:val="006B4C2C"/>
    <w:rsid w:val="006B6B16"/>
    <w:rsid w:val="006C3BE7"/>
    <w:rsid w:val="006C5867"/>
    <w:rsid w:val="006C70BC"/>
    <w:rsid w:val="006C7EB6"/>
    <w:rsid w:val="006D16C0"/>
    <w:rsid w:val="006D580D"/>
    <w:rsid w:val="006D775C"/>
    <w:rsid w:val="006D7EB3"/>
    <w:rsid w:val="006E06EA"/>
    <w:rsid w:val="006E1B68"/>
    <w:rsid w:val="006E1D41"/>
    <w:rsid w:val="006E485F"/>
    <w:rsid w:val="006E4E54"/>
    <w:rsid w:val="006E576C"/>
    <w:rsid w:val="006E6ADE"/>
    <w:rsid w:val="006E7D44"/>
    <w:rsid w:val="006F0521"/>
    <w:rsid w:val="006F10A8"/>
    <w:rsid w:val="006F10F3"/>
    <w:rsid w:val="006F3087"/>
    <w:rsid w:val="006F34BD"/>
    <w:rsid w:val="006F350F"/>
    <w:rsid w:val="006F4635"/>
    <w:rsid w:val="006F4659"/>
    <w:rsid w:val="006F4A5B"/>
    <w:rsid w:val="006F4AAC"/>
    <w:rsid w:val="006F6C34"/>
    <w:rsid w:val="006F79B9"/>
    <w:rsid w:val="006F7A0E"/>
    <w:rsid w:val="006F7A33"/>
    <w:rsid w:val="006F7A65"/>
    <w:rsid w:val="007002C8"/>
    <w:rsid w:val="00700724"/>
    <w:rsid w:val="00700774"/>
    <w:rsid w:val="00701C44"/>
    <w:rsid w:val="007020EF"/>
    <w:rsid w:val="00706C68"/>
    <w:rsid w:val="00706FA0"/>
    <w:rsid w:val="007070C9"/>
    <w:rsid w:val="0071126B"/>
    <w:rsid w:val="0071218A"/>
    <w:rsid w:val="007136AF"/>
    <w:rsid w:val="00713C2A"/>
    <w:rsid w:val="00714BB1"/>
    <w:rsid w:val="00715F93"/>
    <w:rsid w:val="00716ECF"/>
    <w:rsid w:val="0071707A"/>
    <w:rsid w:val="0072005B"/>
    <w:rsid w:val="0072016E"/>
    <w:rsid w:val="00721654"/>
    <w:rsid w:val="00722ADA"/>
    <w:rsid w:val="007234D2"/>
    <w:rsid w:val="00723779"/>
    <w:rsid w:val="00723B2A"/>
    <w:rsid w:val="00723F9C"/>
    <w:rsid w:val="00726A46"/>
    <w:rsid w:val="007315AC"/>
    <w:rsid w:val="0073182A"/>
    <w:rsid w:val="007319E5"/>
    <w:rsid w:val="00731CEF"/>
    <w:rsid w:val="00731D3C"/>
    <w:rsid w:val="00732517"/>
    <w:rsid w:val="00732BB2"/>
    <w:rsid w:val="007338A7"/>
    <w:rsid w:val="00734E3B"/>
    <w:rsid w:val="00734F9D"/>
    <w:rsid w:val="00735008"/>
    <w:rsid w:val="00736A1F"/>
    <w:rsid w:val="00737081"/>
    <w:rsid w:val="00737300"/>
    <w:rsid w:val="007412E5"/>
    <w:rsid w:val="00742581"/>
    <w:rsid w:val="00750A45"/>
    <w:rsid w:val="00750AF3"/>
    <w:rsid w:val="00750EC6"/>
    <w:rsid w:val="0075168C"/>
    <w:rsid w:val="007524F9"/>
    <w:rsid w:val="00752747"/>
    <w:rsid w:val="00752926"/>
    <w:rsid w:val="0075310A"/>
    <w:rsid w:val="0075527B"/>
    <w:rsid w:val="00755589"/>
    <w:rsid w:val="00756A08"/>
    <w:rsid w:val="00757C64"/>
    <w:rsid w:val="007606B8"/>
    <w:rsid w:val="0076167B"/>
    <w:rsid w:val="007630B2"/>
    <w:rsid w:val="00763D5D"/>
    <w:rsid w:val="00767F67"/>
    <w:rsid w:val="00773A89"/>
    <w:rsid w:val="007745A2"/>
    <w:rsid w:val="0077602E"/>
    <w:rsid w:val="00776D02"/>
    <w:rsid w:val="007774B8"/>
    <w:rsid w:val="00777E62"/>
    <w:rsid w:val="007819CD"/>
    <w:rsid w:val="0078243F"/>
    <w:rsid w:val="00782E3D"/>
    <w:rsid w:val="007833EB"/>
    <w:rsid w:val="007840ED"/>
    <w:rsid w:val="007858E0"/>
    <w:rsid w:val="00786CDE"/>
    <w:rsid w:val="007873A3"/>
    <w:rsid w:val="0078744F"/>
    <w:rsid w:val="00787C4F"/>
    <w:rsid w:val="00790872"/>
    <w:rsid w:val="007916D8"/>
    <w:rsid w:val="007917D7"/>
    <w:rsid w:val="00794467"/>
    <w:rsid w:val="0079451E"/>
    <w:rsid w:val="007951D0"/>
    <w:rsid w:val="00796C78"/>
    <w:rsid w:val="00796D18"/>
    <w:rsid w:val="007A0598"/>
    <w:rsid w:val="007A0905"/>
    <w:rsid w:val="007A0A47"/>
    <w:rsid w:val="007A1324"/>
    <w:rsid w:val="007A1E81"/>
    <w:rsid w:val="007A3866"/>
    <w:rsid w:val="007A38C3"/>
    <w:rsid w:val="007A3B25"/>
    <w:rsid w:val="007A68FF"/>
    <w:rsid w:val="007A7E82"/>
    <w:rsid w:val="007B01DD"/>
    <w:rsid w:val="007B1410"/>
    <w:rsid w:val="007B17D8"/>
    <w:rsid w:val="007B20CF"/>
    <w:rsid w:val="007B22FB"/>
    <w:rsid w:val="007B39A3"/>
    <w:rsid w:val="007B4F3B"/>
    <w:rsid w:val="007B5063"/>
    <w:rsid w:val="007B5E69"/>
    <w:rsid w:val="007B611A"/>
    <w:rsid w:val="007B68DF"/>
    <w:rsid w:val="007B7104"/>
    <w:rsid w:val="007C09A7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D1BF3"/>
    <w:rsid w:val="007D2900"/>
    <w:rsid w:val="007D4CCA"/>
    <w:rsid w:val="007D5A41"/>
    <w:rsid w:val="007E1837"/>
    <w:rsid w:val="007E4724"/>
    <w:rsid w:val="007E5894"/>
    <w:rsid w:val="007E7E96"/>
    <w:rsid w:val="007F0A3D"/>
    <w:rsid w:val="007F0B82"/>
    <w:rsid w:val="007F0F81"/>
    <w:rsid w:val="007F1858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4153"/>
    <w:rsid w:val="00804726"/>
    <w:rsid w:val="00804F84"/>
    <w:rsid w:val="0080689E"/>
    <w:rsid w:val="00806E23"/>
    <w:rsid w:val="0081205D"/>
    <w:rsid w:val="008144C8"/>
    <w:rsid w:val="00815108"/>
    <w:rsid w:val="00815DCF"/>
    <w:rsid w:val="0081638B"/>
    <w:rsid w:val="00816AC7"/>
    <w:rsid w:val="0081796E"/>
    <w:rsid w:val="008225D4"/>
    <w:rsid w:val="00822EB0"/>
    <w:rsid w:val="00823EE3"/>
    <w:rsid w:val="00824898"/>
    <w:rsid w:val="00825F87"/>
    <w:rsid w:val="00826DCC"/>
    <w:rsid w:val="00827CBE"/>
    <w:rsid w:val="00831174"/>
    <w:rsid w:val="008319D5"/>
    <w:rsid w:val="00832123"/>
    <w:rsid w:val="00833C7E"/>
    <w:rsid w:val="0083498E"/>
    <w:rsid w:val="008349BD"/>
    <w:rsid w:val="008367B8"/>
    <w:rsid w:val="00836D91"/>
    <w:rsid w:val="0084002E"/>
    <w:rsid w:val="00841002"/>
    <w:rsid w:val="00841A07"/>
    <w:rsid w:val="00845059"/>
    <w:rsid w:val="00846BD2"/>
    <w:rsid w:val="00846E3F"/>
    <w:rsid w:val="0084780C"/>
    <w:rsid w:val="00847B41"/>
    <w:rsid w:val="00847DD3"/>
    <w:rsid w:val="00850037"/>
    <w:rsid w:val="0085020C"/>
    <w:rsid w:val="008509E3"/>
    <w:rsid w:val="00851296"/>
    <w:rsid w:val="008515BE"/>
    <w:rsid w:val="008519DC"/>
    <w:rsid w:val="00853652"/>
    <w:rsid w:val="008558D6"/>
    <w:rsid w:val="0085623B"/>
    <w:rsid w:val="00856325"/>
    <w:rsid w:val="00856D18"/>
    <w:rsid w:val="00857229"/>
    <w:rsid w:val="00860580"/>
    <w:rsid w:val="00860A4F"/>
    <w:rsid w:val="00862675"/>
    <w:rsid w:val="0086331B"/>
    <w:rsid w:val="00864689"/>
    <w:rsid w:val="00865617"/>
    <w:rsid w:val="008656C7"/>
    <w:rsid w:val="0086593A"/>
    <w:rsid w:val="008713AD"/>
    <w:rsid w:val="008716E2"/>
    <w:rsid w:val="00871E5D"/>
    <w:rsid w:val="008729ED"/>
    <w:rsid w:val="00872F71"/>
    <w:rsid w:val="008730FF"/>
    <w:rsid w:val="008738AC"/>
    <w:rsid w:val="00873DCE"/>
    <w:rsid w:val="00874B03"/>
    <w:rsid w:val="008753AE"/>
    <w:rsid w:val="0087621E"/>
    <w:rsid w:val="00876756"/>
    <w:rsid w:val="008767F8"/>
    <w:rsid w:val="00876D38"/>
    <w:rsid w:val="00886926"/>
    <w:rsid w:val="0088714E"/>
    <w:rsid w:val="00890BDF"/>
    <w:rsid w:val="00891785"/>
    <w:rsid w:val="00892325"/>
    <w:rsid w:val="008960C8"/>
    <w:rsid w:val="00897360"/>
    <w:rsid w:val="008A076D"/>
    <w:rsid w:val="008A0CEB"/>
    <w:rsid w:val="008A132F"/>
    <w:rsid w:val="008A19D0"/>
    <w:rsid w:val="008A1AEF"/>
    <w:rsid w:val="008A1C89"/>
    <w:rsid w:val="008A26F5"/>
    <w:rsid w:val="008A52A8"/>
    <w:rsid w:val="008A53E3"/>
    <w:rsid w:val="008A6220"/>
    <w:rsid w:val="008A6A76"/>
    <w:rsid w:val="008A6AFC"/>
    <w:rsid w:val="008B1649"/>
    <w:rsid w:val="008B2426"/>
    <w:rsid w:val="008B3A3E"/>
    <w:rsid w:val="008B453F"/>
    <w:rsid w:val="008B49C6"/>
    <w:rsid w:val="008B6DC5"/>
    <w:rsid w:val="008B754E"/>
    <w:rsid w:val="008B7742"/>
    <w:rsid w:val="008B7F7B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A9A"/>
    <w:rsid w:val="008C7B47"/>
    <w:rsid w:val="008C7C45"/>
    <w:rsid w:val="008C7FE2"/>
    <w:rsid w:val="008D14AB"/>
    <w:rsid w:val="008D179E"/>
    <w:rsid w:val="008D17D7"/>
    <w:rsid w:val="008D2AAE"/>
    <w:rsid w:val="008D2D26"/>
    <w:rsid w:val="008D4C6D"/>
    <w:rsid w:val="008D571A"/>
    <w:rsid w:val="008D62B6"/>
    <w:rsid w:val="008D6738"/>
    <w:rsid w:val="008D7CCB"/>
    <w:rsid w:val="008D7EB0"/>
    <w:rsid w:val="008E10DB"/>
    <w:rsid w:val="008E114C"/>
    <w:rsid w:val="008E147A"/>
    <w:rsid w:val="008E1CF1"/>
    <w:rsid w:val="008E1FB5"/>
    <w:rsid w:val="008E2111"/>
    <w:rsid w:val="008E3986"/>
    <w:rsid w:val="008E4C58"/>
    <w:rsid w:val="008E59A2"/>
    <w:rsid w:val="008E5E84"/>
    <w:rsid w:val="008E6013"/>
    <w:rsid w:val="008E74E1"/>
    <w:rsid w:val="008F0100"/>
    <w:rsid w:val="008F2D70"/>
    <w:rsid w:val="008F36A9"/>
    <w:rsid w:val="008F48B8"/>
    <w:rsid w:val="008F5299"/>
    <w:rsid w:val="008F5AA7"/>
    <w:rsid w:val="008F79DF"/>
    <w:rsid w:val="008F7F27"/>
    <w:rsid w:val="009005F0"/>
    <w:rsid w:val="00900B40"/>
    <w:rsid w:val="00901817"/>
    <w:rsid w:val="00902377"/>
    <w:rsid w:val="0090461F"/>
    <w:rsid w:val="009058E4"/>
    <w:rsid w:val="009062B7"/>
    <w:rsid w:val="0090689D"/>
    <w:rsid w:val="00906E74"/>
    <w:rsid w:val="00907EDD"/>
    <w:rsid w:val="00907EE5"/>
    <w:rsid w:val="00910486"/>
    <w:rsid w:val="00912BAD"/>
    <w:rsid w:val="00913A27"/>
    <w:rsid w:val="009152D2"/>
    <w:rsid w:val="00916355"/>
    <w:rsid w:val="00917ABA"/>
    <w:rsid w:val="00920687"/>
    <w:rsid w:val="00920F8B"/>
    <w:rsid w:val="00922470"/>
    <w:rsid w:val="00922F54"/>
    <w:rsid w:val="009233B9"/>
    <w:rsid w:val="00923B49"/>
    <w:rsid w:val="00924828"/>
    <w:rsid w:val="00924B9D"/>
    <w:rsid w:val="00925FA1"/>
    <w:rsid w:val="00931131"/>
    <w:rsid w:val="009317DF"/>
    <w:rsid w:val="00931A31"/>
    <w:rsid w:val="009335AD"/>
    <w:rsid w:val="009346CA"/>
    <w:rsid w:val="00935C5C"/>
    <w:rsid w:val="00941778"/>
    <w:rsid w:val="00943F89"/>
    <w:rsid w:val="009449A4"/>
    <w:rsid w:val="009469DB"/>
    <w:rsid w:val="00947697"/>
    <w:rsid w:val="00950E82"/>
    <w:rsid w:val="00953A5E"/>
    <w:rsid w:val="009551CF"/>
    <w:rsid w:val="009557DC"/>
    <w:rsid w:val="00956918"/>
    <w:rsid w:val="00956C7E"/>
    <w:rsid w:val="00957A43"/>
    <w:rsid w:val="009605E5"/>
    <w:rsid w:val="0096203C"/>
    <w:rsid w:val="009622CE"/>
    <w:rsid w:val="0096266B"/>
    <w:rsid w:val="00963F7F"/>
    <w:rsid w:val="00964C02"/>
    <w:rsid w:val="00964E94"/>
    <w:rsid w:val="00966CC6"/>
    <w:rsid w:val="00966CFF"/>
    <w:rsid w:val="00966EB7"/>
    <w:rsid w:val="00966F67"/>
    <w:rsid w:val="00970118"/>
    <w:rsid w:val="009710DC"/>
    <w:rsid w:val="0097286B"/>
    <w:rsid w:val="00972A96"/>
    <w:rsid w:val="00973C7D"/>
    <w:rsid w:val="009741FC"/>
    <w:rsid w:val="00974D7F"/>
    <w:rsid w:val="00975C21"/>
    <w:rsid w:val="00976827"/>
    <w:rsid w:val="009768BB"/>
    <w:rsid w:val="00976E98"/>
    <w:rsid w:val="009778A0"/>
    <w:rsid w:val="009815D6"/>
    <w:rsid w:val="00982DAE"/>
    <w:rsid w:val="00982DEF"/>
    <w:rsid w:val="00982F7F"/>
    <w:rsid w:val="009832CA"/>
    <w:rsid w:val="009845C7"/>
    <w:rsid w:val="00984B90"/>
    <w:rsid w:val="00984F86"/>
    <w:rsid w:val="00986231"/>
    <w:rsid w:val="0098648B"/>
    <w:rsid w:val="00990555"/>
    <w:rsid w:val="00990B4B"/>
    <w:rsid w:val="00991FC6"/>
    <w:rsid w:val="00993171"/>
    <w:rsid w:val="00993EF1"/>
    <w:rsid w:val="00994FDE"/>
    <w:rsid w:val="009953D0"/>
    <w:rsid w:val="00996475"/>
    <w:rsid w:val="009A01E2"/>
    <w:rsid w:val="009A0F4F"/>
    <w:rsid w:val="009A1211"/>
    <w:rsid w:val="009A19F7"/>
    <w:rsid w:val="009A202C"/>
    <w:rsid w:val="009A22C1"/>
    <w:rsid w:val="009A3526"/>
    <w:rsid w:val="009A48E8"/>
    <w:rsid w:val="009A5ACF"/>
    <w:rsid w:val="009B2990"/>
    <w:rsid w:val="009B2C22"/>
    <w:rsid w:val="009B38CD"/>
    <w:rsid w:val="009B4DBA"/>
    <w:rsid w:val="009B51AB"/>
    <w:rsid w:val="009B5B90"/>
    <w:rsid w:val="009C01C7"/>
    <w:rsid w:val="009C6A31"/>
    <w:rsid w:val="009C6DA0"/>
    <w:rsid w:val="009D4041"/>
    <w:rsid w:val="009D4D62"/>
    <w:rsid w:val="009D68DA"/>
    <w:rsid w:val="009D7AAB"/>
    <w:rsid w:val="009E17F6"/>
    <w:rsid w:val="009E388E"/>
    <w:rsid w:val="009E4688"/>
    <w:rsid w:val="009E49F9"/>
    <w:rsid w:val="009E4B4F"/>
    <w:rsid w:val="009E4E22"/>
    <w:rsid w:val="009E54C9"/>
    <w:rsid w:val="009F1C50"/>
    <w:rsid w:val="009F3EDA"/>
    <w:rsid w:val="009F49A4"/>
    <w:rsid w:val="009F56D9"/>
    <w:rsid w:val="009F5AFC"/>
    <w:rsid w:val="009F64ED"/>
    <w:rsid w:val="009F769C"/>
    <w:rsid w:val="009F7E3D"/>
    <w:rsid w:val="00A00B75"/>
    <w:rsid w:val="00A01B10"/>
    <w:rsid w:val="00A01B1D"/>
    <w:rsid w:val="00A03EC9"/>
    <w:rsid w:val="00A06A36"/>
    <w:rsid w:val="00A106AB"/>
    <w:rsid w:val="00A11320"/>
    <w:rsid w:val="00A115C8"/>
    <w:rsid w:val="00A116B7"/>
    <w:rsid w:val="00A11986"/>
    <w:rsid w:val="00A11E1F"/>
    <w:rsid w:val="00A1339C"/>
    <w:rsid w:val="00A1442E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A3"/>
    <w:rsid w:val="00A22E7D"/>
    <w:rsid w:val="00A2351D"/>
    <w:rsid w:val="00A236D8"/>
    <w:rsid w:val="00A23F57"/>
    <w:rsid w:val="00A24A8F"/>
    <w:rsid w:val="00A31146"/>
    <w:rsid w:val="00A31AB3"/>
    <w:rsid w:val="00A342A1"/>
    <w:rsid w:val="00A3594D"/>
    <w:rsid w:val="00A35956"/>
    <w:rsid w:val="00A35FA0"/>
    <w:rsid w:val="00A371F4"/>
    <w:rsid w:val="00A37E00"/>
    <w:rsid w:val="00A403C1"/>
    <w:rsid w:val="00A414CA"/>
    <w:rsid w:val="00A41D0D"/>
    <w:rsid w:val="00A41F7F"/>
    <w:rsid w:val="00A42544"/>
    <w:rsid w:val="00A43D67"/>
    <w:rsid w:val="00A4494D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1B27"/>
    <w:rsid w:val="00A5201A"/>
    <w:rsid w:val="00A52749"/>
    <w:rsid w:val="00A53F43"/>
    <w:rsid w:val="00A54C4B"/>
    <w:rsid w:val="00A56FE9"/>
    <w:rsid w:val="00A6031B"/>
    <w:rsid w:val="00A60A04"/>
    <w:rsid w:val="00A60BDA"/>
    <w:rsid w:val="00A62867"/>
    <w:rsid w:val="00A62C2C"/>
    <w:rsid w:val="00A63731"/>
    <w:rsid w:val="00A63A6E"/>
    <w:rsid w:val="00A63DEE"/>
    <w:rsid w:val="00A646FB"/>
    <w:rsid w:val="00A649A7"/>
    <w:rsid w:val="00A66D8A"/>
    <w:rsid w:val="00A67466"/>
    <w:rsid w:val="00A70532"/>
    <w:rsid w:val="00A70559"/>
    <w:rsid w:val="00A7066F"/>
    <w:rsid w:val="00A73843"/>
    <w:rsid w:val="00A73DDC"/>
    <w:rsid w:val="00A7402A"/>
    <w:rsid w:val="00A742A4"/>
    <w:rsid w:val="00A7647A"/>
    <w:rsid w:val="00A764A3"/>
    <w:rsid w:val="00A764CF"/>
    <w:rsid w:val="00A76C7E"/>
    <w:rsid w:val="00A7763B"/>
    <w:rsid w:val="00A803CA"/>
    <w:rsid w:val="00A83611"/>
    <w:rsid w:val="00A84AF5"/>
    <w:rsid w:val="00A853CF"/>
    <w:rsid w:val="00A8558B"/>
    <w:rsid w:val="00A8772E"/>
    <w:rsid w:val="00A87AFC"/>
    <w:rsid w:val="00A87CF8"/>
    <w:rsid w:val="00A90023"/>
    <w:rsid w:val="00A903A8"/>
    <w:rsid w:val="00A90995"/>
    <w:rsid w:val="00A912E1"/>
    <w:rsid w:val="00A9135D"/>
    <w:rsid w:val="00A92B4B"/>
    <w:rsid w:val="00A93805"/>
    <w:rsid w:val="00A93BE8"/>
    <w:rsid w:val="00A93CA6"/>
    <w:rsid w:val="00A94FEB"/>
    <w:rsid w:val="00A96937"/>
    <w:rsid w:val="00A96AF0"/>
    <w:rsid w:val="00A9758F"/>
    <w:rsid w:val="00AA015F"/>
    <w:rsid w:val="00AA188C"/>
    <w:rsid w:val="00AA25BA"/>
    <w:rsid w:val="00AA2C1C"/>
    <w:rsid w:val="00AA2E77"/>
    <w:rsid w:val="00AA334B"/>
    <w:rsid w:val="00AA33BA"/>
    <w:rsid w:val="00AA409C"/>
    <w:rsid w:val="00AA4944"/>
    <w:rsid w:val="00AA52FB"/>
    <w:rsid w:val="00AA6714"/>
    <w:rsid w:val="00AA6F73"/>
    <w:rsid w:val="00AA7B65"/>
    <w:rsid w:val="00AB25E3"/>
    <w:rsid w:val="00AB26FA"/>
    <w:rsid w:val="00AB5459"/>
    <w:rsid w:val="00AB558E"/>
    <w:rsid w:val="00AB5E40"/>
    <w:rsid w:val="00AB7B63"/>
    <w:rsid w:val="00AB7F90"/>
    <w:rsid w:val="00AC1F55"/>
    <w:rsid w:val="00AC26A2"/>
    <w:rsid w:val="00AC2782"/>
    <w:rsid w:val="00AC28EB"/>
    <w:rsid w:val="00AC2EF9"/>
    <w:rsid w:val="00AC35B2"/>
    <w:rsid w:val="00AC403B"/>
    <w:rsid w:val="00AC52BB"/>
    <w:rsid w:val="00AC52EC"/>
    <w:rsid w:val="00AC5606"/>
    <w:rsid w:val="00AC58B5"/>
    <w:rsid w:val="00AD01A2"/>
    <w:rsid w:val="00AD0AAD"/>
    <w:rsid w:val="00AD1207"/>
    <w:rsid w:val="00AD1246"/>
    <w:rsid w:val="00AD222A"/>
    <w:rsid w:val="00AD275D"/>
    <w:rsid w:val="00AD2781"/>
    <w:rsid w:val="00AD625B"/>
    <w:rsid w:val="00AD7B4A"/>
    <w:rsid w:val="00AE0179"/>
    <w:rsid w:val="00AE0277"/>
    <w:rsid w:val="00AE0677"/>
    <w:rsid w:val="00AE1322"/>
    <w:rsid w:val="00AE19AA"/>
    <w:rsid w:val="00AE2A31"/>
    <w:rsid w:val="00AE2AFA"/>
    <w:rsid w:val="00AE56B9"/>
    <w:rsid w:val="00AE5B7D"/>
    <w:rsid w:val="00AE5FFB"/>
    <w:rsid w:val="00AF30BD"/>
    <w:rsid w:val="00AF3CA6"/>
    <w:rsid w:val="00AF4E85"/>
    <w:rsid w:val="00AF5FD7"/>
    <w:rsid w:val="00AF6162"/>
    <w:rsid w:val="00AF61DE"/>
    <w:rsid w:val="00AF6D06"/>
    <w:rsid w:val="00AF70F3"/>
    <w:rsid w:val="00AF776E"/>
    <w:rsid w:val="00AF799A"/>
    <w:rsid w:val="00B010C3"/>
    <w:rsid w:val="00B010E5"/>
    <w:rsid w:val="00B0118A"/>
    <w:rsid w:val="00B0178C"/>
    <w:rsid w:val="00B01813"/>
    <w:rsid w:val="00B01B2E"/>
    <w:rsid w:val="00B05B66"/>
    <w:rsid w:val="00B05BEC"/>
    <w:rsid w:val="00B05F5C"/>
    <w:rsid w:val="00B06817"/>
    <w:rsid w:val="00B1072D"/>
    <w:rsid w:val="00B10F36"/>
    <w:rsid w:val="00B118F0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18F9"/>
    <w:rsid w:val="00B22718"/>
    <w:rsid w:val="00B22BF1"/>
    <w:rsid w:val="00B249B2"/>
    <w:rsid w:val="00B25E55"/>
    <w:rsid w:val="00B26A8E"/>
    <w:rsid w:val="00B26CF8"/>
    <w:rsid w:val="00B27ED9"/>
    <w:rsid w:val="00B30762"/>
    <w:rsid w:val="00B30D85"/>
    <w:rsid w:val="00B31D24"/>
    <w:rsid w:val="00B32AF8"/>
    <w:rsid w:val="00B34879"/>
    <w:rsid w:val="00B34CDE"/>
    <w:rsid w:val="00B34EE0"/>
    <w:rsid w:val="00B35967"/>
    <w:rsid w:val="00B35B74"/>
    <w:rsid w:val="00B35F42"/>
    <w:rsid w:val="00B36319"/>
    <w:rsid w:val="00B36DF4"/>
    <w:rsid w:val="00B37087"/>
    <w:rsid w:val="00B37D75"/>
    <w:rsid w:val="00B403B8"/>
    <w:rsid w:val="00B41200"/>
    <w:rsid w:val="00B4156F"/>
    <w:rsid w:val="00B419D4"/>
    <w:rsid w:val="00B41A84"/>
    <w:rsid w:val="00B42143"/>
    <w:rsid w:val="00B4363B"/>
    <w:rsid w:val="00B44868"/>
    <w:rsid w:val="00B46A61"/>
    <w:rsid w:val="00B47786"/>
    <w:rsid w:val="00B50B1F"/>
    <w:rsid w:val="00B5150D"/>
    <w:rsid w:val="00B51814"/>
    <w:rsid w:val="00B51B89"/>
    <w:rsid w:val="00B52102"/>
    <w:rsid w:val="00B52310"/>
    <w:rsid w:val="00B53016"/>
    <w:rsid w:val="00B531F7"/>
    <w:rsid w:val="00B534FA"/>
    <w:rsid w:val="00B537FE"/>
    <w:rsid w:val="00B53BCE"/>
    <w:rsid w:val="00B53CE4"/>
    <w:rsid w:val="00B54BB5"/>
    <w:rsid w:val="00B56836"/>
    <w:rsid w:val="00B569C9"/>
    <w:rsid w:val="00B56F14"/>
    <w:rsid w:val="00B572DE"/>
    <w:rsid w:val="00B57483"/>
    <w:rsid w:val="00B602E8"/>
    <w:rsid w:val="00B6112F"/>
    <w:rsid w:val="00B629F5"/>
    <w:rsid w:val="00B63EEA"/>
    <w:rsid w:val="00B65065"/>
    <w:rsid w:val="00B65CA9"/>
    <w:rsid w:val="00B670C8"/>
    <w:rsid w:val="00B702B1"/>
    <w:rsid w:val="00B70E19"/>
    <w:rsid w:val="00B71D7B"/>
    <w:rsid w:val="00B71D89"/>
    <w:rsid w:val="00B7212E"/>
    <w:rsid w:val="00B73EBC"/>
    <w:rsid w:val="00B740D1"/>
    <w:rsid w:val="00B7414D"/>
    <w:rsid w:val="00B74E5C"/>
    <w:rsid w:val="00B74F75"/>
    <w:rsid w:val="00B756DB"/>
    <w:rsid w:val="00B7579E"/>
    <w:rsid w:val="00B80DA6"/>
    <w:rsid w:val="00B82FF2"/>
    <w:rsid w:val="00B852AA"/>
    <w:rsid w:val="00B86C44"/>
    <w:rsid w:val="00B872E1"/>
    <w:rsid w:val="00B87685"/>
    <w:rsid w:val="00B8784C"/>
    <w:rsid w:val="00B87DB3"/>
    <w:rsid w:val="00B9078E"/>
    <w:rsid w:val="00B917E4"/>
    <w:rsid w:val="00B92B95"/>
    <w:rsid w:val="00B933DB"/>
    <w:rsid w:val="00B9348C"/>
    <w:rsid w:val="00B93A72"/>
    <w:rsid w:val="00B9462B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51D6"/>
    <w:rsid w:val="00BA52B0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619D"/>
    <w:rsid w:val="00BD0B07"/>
    <w:rsid w:val="00BD25DA"/>
    <w:rsid w:val="00BD371F"/>
    <w:rsid w:val="00BD69C7"/>
    <w:rsid w:val="00BE0AE9"/>
    <w:rsid w:val="00BE1D12"/>
    <w:rsid w:val="00BE46AE"/>
    <w:rsid w:val="00BE5289"/>
    <w:rsid w:val="00BE58BE"/>
    <w:rsid w:val="00BE6379"/>
    <w:rsid w:val="00BE644E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4A29"/>
    <w:rsid w:val="00BF5455"/>
    <w:rsid w:val="00BF6C7E"/>
    <w:rsid w:val="00BF6CC5"/>
    <w:rsid w:val="00C00AD3"/>
    <w:rsid w:val="00C01EA0"/>
    <w:rsid w:val="00C01F5C"/>
    <w:rsid w:val="00C025D2"/>
    <w:rsid w:val="00C026D2"/>
    <w:rsid w:val="00C02EAF"/>
    <w:rsid w:val="00C03774"/>
    <w:rsid w:val="00C055A2"/>
    <w:rsid w:val="00C0604C"/>
    <w:rsid w:val="00C06759"/>
    <w:rsid w:val="00C06C2F"/>
    <w:rsid w:val="00C06E59"/>
    <w:rsid w:val="00C07223"/>
    <w:rsid w:val="00C07CD9"/>
    <w:rsid w:val="00C10442"/>
    <w:rsid w:val="00C10AF2"/>
    <w:rsid w:val="00C12312"/>
    <w:rsid w:val="00C130EF"/>
    <w:rsid w:val="00C133FD"/>
    <w:rsid w:val="00C14DDD"/>
    <w:rsid w:val="00C15057"/>
    <w:rsid w:val="00C157B2"/>
    <w:rsid w:val="00C2013C"/>
    <w:rsid w:val="00C2062D"/>
    <w:rsid w:val="00C20A7E"/>
    <w:rsid w:val="00C21CBE"/>
    <w:rsid w:val="00C21F5F"/>
    <w:rsid w:val="00C23660"/>
    <w:rsid w:val="00C25D8B"/>
    <w:rsid w:val="00C26B98"/>
    <w:rsid w:val="00C26D14"/>
    <w:rsid w:val="00C26DA2"/>
    <w:rsid w:val="00C302E5"/>
    <w:rsid w:val="00C30466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ED1"/>
    <w:rsid w:val="00C3526B"/>
    <w:rsid w:val="00C37559"/>
    <w:rsid w:val="00C41354"/>
    <w:rsid w:val="00C43400"/>
    <w:rsid w:val="00C43B49"/>
    <w:rsid w:val="00C45D61"/>
    <w:rsid w:val="00C46129"/>
    <w:rsid w:val="00C46779"/>
    <w:rsid w:val="00C50188"/>
    <w:rsid w:val="00C52581"/>
    <w:rsid w:val="00C52C0C"/>
    <w:rsid w:val="00C54EEC"/>
    <w:rsid w:val="00C55564"/>
    <w:rsid w:val="00C56263"/>
    <w:rsid w:val="00C57CF4"/>
    <w:rsid w:val="00C60C69"/>
    <w:rsid w:val="00C616FF"/>
    <w:rsid w:val="00C630A5"/>
    <w:rsid w:val="00C63AA8"/>
    <w:rsid w:val="00C63BAE"/>
    <w:rsid w:val="00C645F5"/>
    <w:rsid w:val="00C65115"/>
    <w:rsid w:val="00C663BB"/>
    <w:rsid w:val="00C66D74"/>
    <w:rsid w:val="00C6790F"/>
    <w:rsid w:val="00C70D94"/>
    <w:rsid w:val="00C7139C"/>
    <w:rsid w:val="00C724BC"/>
    <w:rsid w:val="00C72C2E"/>
    <w:rsid w:val="00C7433D"/>
    <w:rsid w:val="00C7482A"/>
    <w:rsid w:val="00C76948"/>
    <w:rsid w:val="00C77810"/>
    <w:rsid w:val="00C77A59"/>
    <w:rsid w:val="00C80678"/>
    <w:rsid w:val="00C808BA"/>
    <w:rsid w:val="00C80EE3"/>
    <w:rsid w:val="00C80F27"/>
    <w:rsid w:val="00C82886"/>
    <w:rsid w:val="00C82F17"/>
    <w:rsid w:val="00C83A6A"/>
    <w:rsid w:val="00C86BC2"/>
    <w:rsid w:val="00C875E1"/>
    <w:rsid w:val="00C87844"/>
    <w:rsid w:val="00C91300"/>
    <w:rsid w:val="00C9219B"/>
    <w:rsid w:val="00C95EEB"/>
    <w:rsid w:val="00C97A98"/>
    <w:rsid w:val="00C97CE5"/>
    <w:rsid w:val="00CA0029"/>
    <w:rsid w:val="00CA0A1F"/>
    <w:rsid w:val="00CA0B29"/>
    <w:rsid w:val="00CA1512"/>
    <w:rsid w:val="00CA2204"/>
    <w:rsid w:val="00CA225C"/>
    <w:rsid w:val="00CA3241"/>
    <w:rsid w:val="00CA366E"/>
    <w:rsid w:val="00CA467E"/>
    <w:rsid w:val="00CA4C6B"/>
    <w:rsid w:val="00CA6001"/>
    <w:rsid w:val="00CA79D4"/>
    <w:rsid w:val="00CA7DF8"/>
    <w:rsid w:val="00CB28EC"/>
    <w:rsid w:val="00CB2E72"/>
    <w:rsid w:val="00CB34D0"/>
    <w:rsid w:val="00CB4058"/>
    <w:rsid w:val="00CB69AC"/>
    <w:rsid w:val="00CB6F47"/>
    <w:rsid w:val="00CC16C8"/>
    <w:rsid w:val="00CC17E4"/>
    <w:rsid w:val="00CC207F"/>
    <w:rsid w:val="00CC229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A21"/>
    <w:rsid w:val="00CD2382"/>
    <w:rsid w:val="00CD3083"/>
    <w:rsid w:val="00CD38F9"/>
    <w:rsid w:val="00CD496D"/>
    <w:rsid w:val="00CD4F50"/>
    <w:rsid w:val="00CD4F5F"/>
    <w:rsid w:val="00CD6579"/>
    <w:rsid w:val="00CD65BE"/>
    <w:rsid w:val="00CE0263"/>
    <w:rsid w:val="00CE18F8"/>
    <w:rsid w:val="00CE1B09"/>
    <w:rsid w:val="00CE1D74"/>
    <w:rsid w:val="00CE32F9"/>
    <w:rsid w:val="00CE3F73"/>
    <w:rsid w:val="00CE5CF8"/>
    <w:rsid w:val="00CE7C12"/>
    <w:rsid w:val="00CE7CDD"/>
    <w:rsid w:val="00CF07ED"/>
    <w:rsid w:val="00CF1778"/>
    <w:rsid w:val="00CF20AD"/>
    <w:rsid w:val="00CF2F14"/>
    <w:rsid w:val="00CF3613"/>
    <w:rsid w:val="00CF3CF6"/>
    <w:rsid w:val="00CF5851"/>
    <w:rsid w:val="00CF5CEB"/>
    <w:rsid w:val="00CF6E16"/>
    <w:rsid w:val="00D00743"/>
    <w:rsid w:val="00D011CA"/>
    <w:rsid w:val="00D0139C"/>
    <w:rsid w:val="00D01677"/>
    <w:rsid w:val="00D0411F"/>
    <w:rsid w:val="00D0456D"/>
    <w:rsid w:val="00D04F8D"/>
    <w:rsid w:val="00D05D61"/>
    <w:rsid w:val="00D07141"/>
    <w:rsid w:val="00D072D2"/>
    <w:rsid w:val="00D07FA6"/>
    <w:rsid w:val="00D10FB9"/>
    <w:rsid w:val="00D1173C"/>
    <w:rsid w:val="00D131FB"/>
    <w:rsid w:val="00D13B91"/>
    <w:rsid w:val="00D14CCF"/>
    <w:rsid w:val="00D14DEC"/>
    <w:rsid w:val="00D17801"/>
    <w:rsid w:val="00D20B5E"/>
    <w:rsid w:val="00D2209F"/>
    <w:rsid w:val="00D222DD"/>
    <w:rsid w:val="00D23CA1"/>
    <w:rsid w:val="00D24742"/>
    <w:rsid w:val="00D254EC"/>
    <w:rsid w:val="00D26D53"/>
    <w:rsid w:val="00D27021"/>
    <w:rsid w:val="00D27131"/>
    <w:rsid w:val="00D306AE"/>
    <w:rsid w:val="00D30ED2"/>
    <w:rsid w:val="00D30F54"/>
    <w:rsid w:val="00D31CFD"/>
    <w:rsid w:val="00D32D0D"/>
    <w:rsid w:val="00D32DF7"/>
    <w:rsid w:val="00D34D82"/>
    <w:rsid w:val="00D3647E"/>
    <w:rsid w:val="00D36A15"/>
    <w:rsid w:val="00D37C6A"/>
    <w:rsid w:val="00D40358"/>
    <w:rsid w:val="00D40FA0"/>
    <w:rsid w:val="00D41D79"/>
    <w:rsid w:val="00D430F5"/>
    <w:rsid w:val="00D438F4"/>
    <w:rsid w:val="00D43FD6"/>
    <w:rsid w:val="00D446C2"/>
    <w:rsid w:val="00D4608D"/>
    <w:rsid w:val="00D46F1C"/>
    <w:rsid w:val="00D47628"/>
    <w:rsid w:val="00D47944"/>
    <w:rsid w:val="00D502B7"/>
    <w:rsid w:val="00D505B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4AB6"/>
    <w:rsid w:val="00D55EC0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70364"/>
    <w:rsid w:val="00D715DD"/>
    <w:rsid w:val="00D71AB0"/>
    <w:rsid w:val="00D72B77"/>
    <w:rsid w:val="00D72FB5"/>
    <w:rsid w:val="00D731F5"/>
    <w:rsid w:val="00D73F8E"/>
    <w:rsid w:val="00D753B1"/>
    <w:rsid w:val="00D75531"/>
    <w:rsid w:val="00D7753A"/>
    <w:rsid w:val="00D77D06"/>
    <w:rsid w:val="00D800C6"/>
    <w:rsid w:val="00D80A9D"/>
    <w:rsid w:val="00D83958"/>
    <w:rsid w:val="00D83B3D"/>
    <w:rsid w:val="00D83C99"/>
    <w:rsid w:val="00D83F56"/>
    <w:rsid w:val="00D84903"/>
    <w:rsid w:val="00D84EF6"/>
    <w:rsid w:val="00D8583D"/>
    <w:rsid w:val="00D86C45"/>
    <w:rsid w:val="00D87697"/>
    <w:rsid w:val="00D87D80"/>
    <w:rsid w:val="00D9470A"/>
    <w:rsid w:val="00D96445"/>
    <w:rsid w:val="00D97666"/>
    <w:rsid w:val="00D979D4"/>
    <w:rsid w:val="00DA3507"/>
    <w:rsid w:val="00DA3F64"/>
    <w:rsid w:val="00DA4E8D"/>
    <w:rsid w:val="00DA5821"/>
    <w:rsid w:val="00DA62F1"/>
    <w:rsid w:val="00DA6442"/>
    <w:rsid w:val="00DA7446"/>
    <w:rsid w:val="00DB37C5"/>
    <w:rsid w:val="00DB4227"/>
    <w:rsid w:val="00DB4410"/>
    <w:rsid w:val="00DB677D"/>
    <w:rsid w:val="00DC0119"/>
    <w:rsid w:val="00DC0151"/>
    <w:rsid w:val="00DC0655"/>
    <w:rsid w:val="00DC3DC9"/>
    <w:rsid w:val="00DC4276"/>
    <w:rsid w:val="00DC4959"/>
    <w:rsid w:val="00DC5F0E"/>
    <w:rsid w:val="00DC6E89"/>
    <w:rsid w:val="00DD0564"/>
    <w:rsid w:val="00DD0887"/>
    <w:rsid w:val="00DD1599"/>
    <w:rsid w:val="00DD2116"/>
    <w:rsid w:val="00DD2818"/>
    <w:rsid w:val="00DD3278"/>
    <w:rsid w:val="00DD3DF6"/>
    <w:rsid w:val="00DD3FA5"/>
    <w:rsid w:val="00DD4F78"/>
    <w:rsid w:val="00DD5283"/>
    <w:rsid w:val="00DD53EE"/>
    <w:rsid w:val="00DD5868"/>
    <w:rsid w:val="00DD71AA"/>
    <w:rsid w:val="00DD7A59"/>
    <w:rsid w:val="00DE055B"/>
    <w:rsid w:val="00DE0926"/>
    <w:rsid w:val="00DE2F26"/>
    <w:rsid w:val="00DE327F"/>
    <w:rsid w:val="00DE4DFC"/>
    <w:rsid w:val="00DE5181"/>
    <w:rsid w:val="00DE7C62"/>
    <w:rsid w:val="00DE7E5F"/>
    <w:rsid w:val="00DF0322"/>
    <w:rsid w:val="00DF0D26"/>
    <w:rsid w:val="00DF11D3"/>
    <w:rsid w:val="00DF2DF8"/>
    <w:rsid w:val="00DF2FC1"/>
    <w:rsid w:val="00DF389D"/>
    <w:rsid w:val="00DF3FAC"/>
    <w:rsid w:val="00DF501E"/>
    <w:rsid w:val="00DF5300"/>
    <w:rsid w:val="00DF6677"/>
    <w:rsid w:val="00DF728F"/>
    <w:rsid w:val="00DF7D2B"/>
    <w:rsid w:val="00E01508"/>
    <w:rsid w:val="00E025F6"/>
    <w:rsid w:val="00E02BD4"/>
    <w:rsid w:val="00E04012"/>
    <w:rsid w:val="00E051D1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581"/>
    <w:rsid w:val="00E2490D"/>
    <w:rsid w:val="00E26343"/>
    <w:rsid w:val="00E266D4"/>
    <w:rsid w:val="00E27AF6"/>
    <w:rsid w:val="00E3018A"/>
    <w:rsid w:val="00E31096"/>
    <w:rsid w:val="00E321CB"/>
    <w:rsid w:val="00E323FF"/>
    <w:rsid w:val="00E32898"/>
    <w:rsid w:val="00E3393E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1EE1"/>
    <w:rsid w:val="00E42C48"/>
    <w:rsid w:val="00E44591"/>
    <w:rsid w:val="00E46004"/>
    <w:rsid w:val="00E460B9"/>
    <w:rsid w:val="00E46579"/>
    <w:rsid w:val="00E46620"/>
    <w:rsid w:val="00E517CC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669AE"/>
    <w:rsid w:val="00E70AF1"/>
    <w:rsid w:val="00E70BA0"/>
    <w:rsid w:val="00E71CE2"/>
    <w:rsid w:val="00E71F38"/>
    <w:rsid w:val="00E727D8"/>
    <w:rsid w:val="00E72B96"/>
    <w:rsid w:val="00E73E45"/>
    <w:rsid w:val="00E74512"/>
    <w:rsid w:val="00E76148"/>
    <w:rsid w:val="00E766AB"/>
    <w:rsid w:val="00E774D6"/>
    <w:rsid w:val="00E802AF"/>
    <w:rsid w:val="00E80971"/>
    <w:rsid w:val="00E82930"/>
    <w:rsid w:val="00E82F42"/>
    <w:rsid w:val="00E8518F"/>
    <w:rsid w:val="00E8554D"/>
    <w:rsid w:val="00E858F7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A1019"/>
    <w:rsid w:val="00EA1B51"/>
    <w:rsid w:val="00EA2310"/>
    <w:rsid w:val="00EA24AA"/>
    <w:rsid w:val="00EA3F2A"/>
    <w:rsid w:val="00EA4090"/>
    <w:rsid w:val="00EA4316"/>
    <w:rsid w:val="00EA4F51"/>
    <w:rsid w:val="00EA5EE8"/>
    <w:rsid w:val="00EA6A9D"/>
    <w:rsid w:val="00EA6C3A"/>
    <w:rsid w:val="00EA6C4B"/>
    <w:rsid w:val="00EB029C"/>
    <w:rsid w:val="00EB0CC8"/>
    <w:rsid w:val="00EB111A"/>
    <w:rsid w:val="00EB1E24"/>
    <w:rsid w:val="00EB2240"/>
    <w:rsid w:val="00EB2950"/>
    <w:rsid w:val="00EB31BC"/>
    <w:rsid w:val="00EB48F5"/>
    <w:rsid w:val="00EB4970"/>
    <w:rsid w:val="00EB51D4"/>
    <w:rsid w:val="00EB5C2A"/>
    <w:rsid w:val="00EB6D69"/>
    <w:rsid w:val="00EB7525"/>
    <w:rsid w:val="00EC0929"/>
    <w:rsid w:val="00EC0BD9"/>
    <w:rsid w:val="00EC0EAE"/>
    <w:rsid w:val="00EC111D"/>
    <w:rsid w:val="00EC12DF"/>
    <w:rsid w:val="00EC18BA"/>
    <w:rsid w:val="00EC76A5"/>
    <w:rsid w:val="00ED03EB"/>
    <w:rsid w:val="00ED0E55"/>
    <w:rsid w:val="00ED159D"/>
    <w:rsid w:val="00ED19D1"/>
    <w:rsid w:val="00ED2318"/>
    <w:rsid w:val="00ED26CD"/>
    <w:rsid w:val="00ED2EA8"/>
    <w:rsid w:val="00ED3F40"/>
    <w:rsid w:val="00ED4D9D"/>
    <w:rsid w:val="00ED5A0A"/>
    <w:rsid w:val="00EE127A"/>
    <w:rsid w:val="00EE1C03"/>
    <w:rsid w:val="00EE1F81"/>
    <w:rsid w:val="00EE24AD"/>
    <w:rsid w:val="00EE266D"/>
    <w:rsid w:val="00EE4B71"/>
    <w:rsid w:val="00EE50E3"/>
    <w:rsid w:val="00EE609C"/>
    <w:rsid w:val="00EE6A84"/>
    <w:rsid w:val="00EE702B"/>
    <w:rsid w:val="00EF042F"/>
    <w:rsid w:val="00EF0658"/>
    <w:rsid w:val="00EF06B9"/>
    <w:rsid w:val="00EF1136"/>
    <w:rsid w:val="00EF1507"/>
    <w:rsid w:val="00EF1530"/>
    <w:rsid w:val="00EF344E"/>
    <w:rsid w:val="00EF35F1"/>
    <w:rsid w:val="00EF4C99"/>
    <w:rsid w:val="00EF5C3C"/>
    <w:rsid w:val="00EF7149"/>
    <w:rsid w:val="00EF768A"/>
    <w:rsid w:val="00F00564"/>
    <w:rsid w:val="00F0336C"/>
    <w:rsid w:val="00F043B3"/>
    <w:rsid w:val="00F04821"/>
    <w:rsid w:val="00F049FA"/>
    <w:rsid w:val="00F05631"/>
    <w:rsid w:val="00F05645"/>
    <w:rsid w:val="00F06D42"/>
    <w:rsid w:val="00F06F55"/>
    <w:rsid w:val="00F10150"/>
    <w:rsid w:val="00F11D16"/>
    <w:rsid w:val="00F1255F"/>
    <w:rsid w:val="00F13C1F"/>
    <w:rsid w:val="00F14BC6"/>
    <w:rsid w:val="00F14EDB"/>
    <w:rsid w:val="00F15413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73B4"/>
    <w:rsid w:val="00F27910"/>
    <w:rsid w:val="00F329B1"/>
    <w:rsid w:val="00F33309"/>
    <w:rsid w:val="00F3476C"/>
    <w:rsid w:val="00F34BDA"/>
    <w:rsid w:val="00F34C71"/>
    <w:rsid w:val="00F34C9B"/>
    <w:rsid w:val="00F34FA5"/>
    <w:rsid w:val="00F35E7F"/>
    <w:rsid w:val="00F36D7D"/>
    <w:rsid w:val="00F40A14"/>
    <w:rsid w:val="00F41246"/>
    <w:rsid w:val="00F41445"/>
    <w:rsid w:val="00F42858"/>
    <w:rsid w:val="00F4695F"/>
    <w:rsid w:val="00F46B46"/>
    <w:rsid w:val="00F47358"/>
    <w:rsid w:val="00F473CD"/>
    <w:rsid w:val="00F5073B"/>
    <w:rsid w:val="00F526DA"/>
    <w:rsid w:val="00F532AE"/>
    <w:rsid w:val="00F54BAD"/>
    <w:rsid w:val="00F55396"/>
    <w:rsid w:val="00F5539D"/>
    <w:rsid w:val="00F55422"/>
    <w:rsid w:val="00F572A3"/>
    <w:rsid w:val="00F60249"/>
    <w:rsid w:val="00F60381"/>
    <w:rsid w:val="00F60706"/>
    <w:rsid w:val="00F60AC2"/>
    <w:rsid w:val="00F61055"/>
    <w:rsid w:val="00F613A1"/>
    <w:rsid w:val="00F6157E"/>
    <w:rsid w:val="00F6253E"/>
    <w:rsid w:val="00F63BC3"/>
    <w:rsid w:val="00F643AD"/>
    <w:rsid w:val="00F64BD7"/>
    <w:rsid w:val="00F65212"/>
    <w:rsid w:val="00F65559"/>
    <w:rsid w:val="00F65FDE"/>
    <w:rsid w:val="00F66D35"/>
    <w:rsid w:val="00F703D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13E2"/>
    <w:rsid w:val="00F816F7"/>
    <w:rsid w:val="00F8219C"/>
    <w:rsid w:val="00F829F3"/>
    <w:rsid w:val="00F8307F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901B9"/>
    <w:rsid w:val="00F90B40"/>
    <w:rsid w:val="00F911F4"/>
    <w:rsid w:val="00F916D7"/>
    <w:rsid w:val="00F919B2"/>
    <w:rsid w:val="00F93E22"/>
    <w:rsid w:val="00F9492F"/>
    <w:rsid w:val="00F94DFF"/>
    <w:rsid w:val="00F94E20"/>
    <w:rsid w:val="00F956C4"/>
    <w:rsid w:val="00F9711A"/>
    <w:rsid w:val="00FA0E1C"/>
    <w:rsid w:val="00FA3EFE"/>
    <w:rsid w:val="00FA4AB5"/>
    <w:rsid w:val="00FA57F6"/>
    <w:rsid w:val="00FA6873"/>
    <w:rsid w:val="00FA6AEF"/>
    <w:rsid w:val="00FA6EAA"/>
    <w:rsid w:val="00FB07F2"/>
    <w:rsid w:val="00FB209F"/>
    <w:rsid w:val="00FB22A3"/>
    <w:rsid w:val="00FB2B1F"/>
    <w:rsid w:val="00FB401A"/>
    <w:rsid w:val="00FB475B"/>
    <w:rsid w:val="00FB670E"/>
    <w:rsid w:val="00FB7195"/>
    <w:rsid w:val="00FB7CDC"/>
    <w:rsid w:val="00FC114C"/>
    <w:rsid w:val="00FC1F3A"/>
    <w:rsid w:val="00FC2A4B"/>
    <w:rsid w:val="00FC2CB0"/>
    <w:rsid w:val="00FC548A"/>
    <w:rsid w:val="00FC5AB9"/>
    <w:rsid w:val="00FC7E7F"/>
    <w:rsid w:val="00FD0A22"/>
    <w:rsid w:val="00FD0E96"/>
    <w:rsid w:val="00FD1B1D"/>
    <w:rsid w:val="00FD1EDB"/>
    <w:rsid w:val="00FD3316"/>
    <w:rsid w:val="00FD5570"/>
    <w:rsid w:val="00FD563D"/>
    <w:rsid w:val="00FD5797"/>
    <w:rsid w:val="00FD5F6D"/>
    <w:rsid w:val="00FD7945"/>
    <w:rsid w:val="00FD7B80"/>
    <w:rsid w:val="00FE05B2"/>
    <w:rsid w:val="00FE0B1F"/>
    <w:rsid w:val="00FE1274"/>
    <w:rsid w:val="00FE1E8F"/>
    <w:rsid w:val="00FE283B"/>
    <w:rsid w:val="00FE2F3E"/>
    <w:rsid w:val="00FE38E7"/>
    <w:rsid w:val="00FE535C"/>
    <w:rsid w:val="00FE63CB"/>
    <w:rsid w:val="00FE722A"/>
    <w:rsid w:val="00FE7D4A"/>
    <w:rsid w:val="00FF04C7"/>
    <w:rsid w:val="00FF544F"/>
    <w:rsid w:val="00FF6315"/>
    <w:rsid w:val="00FF74F9"/>
    <w:rsid w:val="00FF7716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5CDBC-754B-4DD1-A477-F9773E76B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9</Pages>
  <Words>1445</Words>
  <Characters>7806</Characters>
  <Application>Microsoft Office Word</Application>
  <DocSecurity>0</DocSecurity>
  <Lines>173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katherine castañeda romero</cp:lastModifiedBy>
  <cp:revision>128</cp:revision>
  <dcterms:created xsi:type="dcterms:W3CDTF">2013-10-22T15:25:00Z</dcterms:created>
  <dcterms:modified xsi:type="dcterms:W3CDTF">2013-10-22T22:34:00Z</dcterms:modified>
</cp:coreProperties>
</file>