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5E" w:rsidRDefault="00142A63" w:rsidP="00142A63">
      <w:pPr>
        <w:jc w:val="center"/>
      </w:pPr>
      <w:r>
        <w:rPr>
          <w:noProof/>
          <w:lang w:eastAsia="es-CO"/>
        </w:rPr>
        <w:drawing>
          <wp:inline distT="0" distB="0" distL="0" distR="0" wp14:anchorId="23B417E6" wp14:editId="4F05A0EE">
            <wp:extent cx="5615940" cy="249936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decretos Gnal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8"/>
                    <a:stretch/>
                  </pic:blipFill>
                  <pic:spPr bwMode="auto">
                    <a:xfrm>
                      <a:off x="0" y="0"/>
                      <a:ext cx="5612130" cy="249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A63" w:rsidRPr="00142A63" w:rsidRDefault="00142A63" w:rsidP="00142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0" w:name="_GoBack"/>
      <w:r w:rsidRPr="00142A6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s-ES" w:eastAsia="es-CO"/>
        </w:rPr>
        <w:t>Boletín No 006. Jueves 08 de enero del 2015</w:t>
      </w:r>
    </w:p>
    <w:bookmarkEnd w:id="0"/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es-CO"/>
        </w:rPr>
      </w:pPr>
    </w:p>
    <w:p w:rsidR="00142A63" w:rsidRPr="00142A63" w:rsidRDefault="00142A63" w:rsidP="00142A6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</w:p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142A63">
        <w:rPr>
          <w:rFonts w:ascii="MS Reference Sans Serif" w:eastAsia="Times New Roman" w:hAnsi="MS Reference Sans Serif" w:cs="Arial"/>
          <w:b/>
          <w:bCs/>
          <w:color w:val="222222"/>
          <w:sz w:val="28"/>
          <w:szCs w:val="28"/>
          <w:lang w:eastAsia="es-CO"/>
        </w:rPr>
        <w:t>Acto administrativo</w:t>
      </w:r>
    </w:p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</w:p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142A6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Acuerdo Nº 034 del 31 de diciembre del 2014 </w:t>
      </w:r>
      <w:r w:rsidRPr="00142A6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“por del cual se autoriza al Alcalde de Popayán para ceder a título gratuito a la nación – Policía Nacional de áreas de terreno su propiedad ocupadas por comandos de atención inmediata - </w:t>
      </w:r>
      <w:proofErr w:type="spellStart"/>
      <w:r w:rsidRPr="00142A6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CAI</w:t>
      </w:r>
      <w:proofErr w:type="spellEnd"/>
      <w:r w:rsidRPr="00142A6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”</w:t>
      </w:r>
    </w:p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</w:p>
    <w:p w:rsidR="00142A63" w:rsidRPr="00142A63" w:rsidRDefault="00142A63" w:rsidP="0014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</w:pPr>
      <w:r w:rsidRPr="00142A63">
        <w:rPr>
          <w:rFonts w:ascii="MS Reference Sans Serif" w:eastAsia="Times New Roman" w:hAnsi="MS Reference Sans Serif" w:cs="Times New Roman"/>
          <w:color w:val="222222"/>
          <w:sz w:val="24"/>
          <w:szCs w:val="24"/>
          <w:lang w:eastAsia="es-CO"/>
        </w:rPr>
        <w:t>Encuentre el documento completo en archivo adjunto de boletín o consúltelo en el siguiente link: </w:t>
      </w:r>
      <w:hyperlink r:id="rId6" w:tgtFrame="_blank" w:history="1">
        <w:r w:rsidRPr="00142A63">
          <w:rPr>
            <w:rFonts w:ascii="MS Reference Sans Serif" w:eastAsia="Times New Roman" w:hAnsi="MS Reference Sans Serif" w:cs="Times New Roman"/>
            <w:color w:val="1155CC"/>
            <w:sz w:val="24"/>
            <w:szCs w:val="24"/>
            <w:u w:val="single"/>
            <w:lang w:eastAsia="es-CO"/>
          </w:rPr>
          <w:t>http://popayan.gov.co/ciudadanos/la-alcaldia/normatividad/Acuerdos</w:t>
        </w:r>
      </w:hyperlink>
    </w:p>
    <w:p w:rsidR="00142A63" w:rsidRDefault="00142A63" w:rsidP="00142A63">
      <w:pPr>
        <w:jc w:val="center"/>
      </w:pPr>
    </w:p>
    <w:sectPr w:rsidR="00142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63"/>
    <w:rsid w:val="00142A63"/>
    <w:rsid w:val="00734A5E"/>
    <w:rsid w:val="00D62879"/>
    <w:rsid w:val="00D9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42A63"/>
  </w:style>
  <w:style w:type="character" w:styleId="Hipervnculo">
    <w:name w:val="Hyperlink"/>
    <w:basedOn w:val="Fuentedeprrafopredeter"/>
    <w:uiPriority w:val="99"/>
    <w:semiHidden/>
    <w:unhideWhenUsed/>
    <w:rsid w:val="00142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42A63"/>
  </w:style>
  <w:style w:type="character" w:styleId="Hipervnculo">
    <w:name w:val="Hyperlink"/>
    <w:basedOn w:val="Fuentedeprrafopredeter"/>
    <w:uiPriority w:val="99"/>
    <w:semiHidden/>
    <w:unhideWhenUsed/>
    <w:rsid w:val="00142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payan.gov.co/ciudadanos/la-alcaldia/normatividad/Acuerd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lta costura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Personalizado 1">
      <a:majorFont>
        <a:latin typeface="MS Reference Sans Serif"/>
        <a:ea typeface=""/>
        <a:cs typeface=""/>
      </a:majorFont>
      <a:minorFont>
        <a:latin typeface="MS Reference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2015-06-03T20:14:00Z</dcterms:created>
  <dcterms:modified xsi:type="dcterms:W3CDTF">2015-06-03T20:14:00Z</dcterms:modified>
</cp:coreProperties>
</file>