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7" w:rsidRPr="002E7E4F" w:rsidRDefault="00DA4382" w:rsidP="007435C2">
      <w:pPr>
        <w:ind w:left="708" w:hanging="708"/>
        <w:jc w:val="both"/>
        <w:rPr>
          <w:rFonts w:cstheme="minorHAnsi"/>
          <w:color w:val="808080" w:themeColor="background1" w:themeShade="80"/>
        </w:rPr>
      </w:pPr>
      <w:bookmarkStart w:id="0" w:name="_GoBack"/>
      <w:r w:rsidRPr="002E7E4F">
        <w:rPr>
          <w:rFonts w:cstheme="minorHAnsi"/>
          <w:color w:val="808080" w:themeColor="background1" w:themeShade="80"/>
        </w:rPr>
        <w:t xml:space="preserve">                                                                      </w:t>
      </w:r>
      <w:r w:rsidR="00836137" w:rsidRPr="002E7E4F">
        <w:rPr>
          <w:rFonts w:cstheme="minorHAnsi"/>
          <w:color w:val="808080" w:themeColor="background1" w:themeShade="80"/>
        </w:rPr>
        <w:t xml:space="preserve"> </w:t>
      </w:r>
      <w:r w:rsidR="001E01F7" w:rsidRPr="002E7E4F">
        <w:rPr>
          <w:rFonts w:cstheme="minorHAnsi"/>
          <w:color w:val="808080" w:themeColor="background1" w:themeShade="80"/>
        </w:rPr>
        <w:t xml:space="preserve">   </w:t>
      </w:r>
      <w:r w:rsidR="0083180E">
        <w:rPr>
          <w:rFonts w:cstheme="minorHAnsi"/>
          <w:color w:val="808080" w:themeColor="background1" w:themeShade="80"/>
        </w:rPr>
        <w:t xml:space="preserve"> Boletín No 035</w:t>
      </w:r>
      <w:r w:rsidR="00FF7A33" w:rsidRPr="002E7E4F">
        <w:rPr>
          <w:rFonts w:cstheme="minorHAnsi"/>
          <w:color w:val="808080" w:themeColor="background1" w:themeShade="80"/>
        </w:rPr>
        <w:t xml:space="preserve"> </w:t>
      </w:r>
      <w:r w:rsidR="00C124AF">
        <w:rPr>
          <w:rFonts w:cstheme="minorHAnsi"/>
          <w:color w:val="808080" w:themeColor="background1" w:themeShade="80"/>
        </w:rPr>
        <w:t>lunes 16</w:t>
      </w:r>
      <w:r w:rsidR="005A1E48">
        <w:rPr>
          <w:rFonts w:cstheme="minorHAnsi"/>
          <w:color w:val="808080" w:themeColor="background1" w:themeShade="80"/>
        </w:rPr>
        <w:t xml:space="preserve"> </w:t>
      </w:r>
      <w:r w:rsidR="00B7523B" w:rsidRPr="002E7E4F">
        <w:rPr>
          <w:rFonts w:cstheme="minorHAnsi"/>
          <w:color w:val="808080" w:themeColor="background1" w:themeShade="80"/>
        </w:rPr>
        <w:t xml:space="preserve"> </w:t>
      </w:r>
      <w:r w:rsidR="00E27F38" w:rsidRPr="002E7E4F">
        <w:rPr>
          <w:rFonts w:cstheme="minorHAnsi"/>
          <w:color w:val="808080" w:themeColor="background1" w:themeShade="80"/>
        </w:rPr>
        <w:t>de</w:t>
      </w:r>
      <w:r w:rsidR="008B58C8" w:rsidRPr="002E7E4F">
        <w:rPr>
          <w:rFonts w:cstheme="minorHAnsi"/>
          <w:color w:val="808080" w:themeColor="background1" w:themeShade="80"/>
        </w:rPr>
        <w:t xml:space="preserve"> </w:t>
      </w:r>
      <w:r w:rsidR="00B7523B" w:rsidRPr="002E7E4F">
        <w:rPr>
          <w:rFonts w:cstheme="minorHAnsi"/>
          <w:color w:val="808080" w:themeColor="background1" w:themeShade="80"/>
        </w:rPr>
        <w:t>febrer</w:t>
      </w:r>
      <w:r w:rsidR="00F62842" w:rsidRPr="002E7E4F">
        <w:rPr>
          <w:rFonts w:cstheme="minorHAnsi"/>
          <w:color w:val="808080" w:themeColor="background1" w:themeShade="80"/>
        </w:rPr>
        <w:t>o</w:t>
      </w:r>
      <w:r w:rsidR="00E27F38" w:rsidRPr="002E7E4F">
        <w:rPr>
          <w:rFonts w:cstheme="minorHAnsi"/>
          <w:color w:val="808080" w:themeColor="background1" w:themeShade="80"/>
        </w:rPr>
        <w:t xml:space="preserve"> de</w:t>
      </w:r>
      <w:r w:rsidR="009149BC" w:rsidRPr="002E7E4F">
        <w:rPr>
          <w:rFonts w:cstheme="minorHAnsi"/>
          <w:color w:val="808080" w:themeColor="background1" w:themeShade="80"/>
        </w:rPr>
        <w:t>2015</w:t>
      </w:r>
    </w:p>
    <w:p w:rsidR="0083180E" w:rsidRDefault="00804851" w:rsidP="0083180E">
      <w:pPr>
        <w:jc w:val="center"/>
        <w:rPr>
          <w:rFonts w:ascii="MS Reference Sans Serif" w:hAnsi="MS Reference Sans Serif" w:cstheme="minorHAnsi"/>
          <w:b/>
          <w:sz w:val="28"/>
          <w:szCs w:val="28"/>
        </w:rPr>
      </w:pPr>
      <w:r>
        <w:rPr>
          <w:rFonts w:ascii="MS Reference Sans Serif" w:hAnsi="MS Reference Sans Serif" w:cstheme="minorHAnsi"/>
          <w:b/>
          <w:sz w:val="28"/>
          <w:szCs w:val="28"/>
        </w:rPr>
        <w:t xml:space="preserve">Dignatarios trabajan en la </w:t>
      </w:r>
      <w:r w:rsidR="0083180E">
        <w:rPr>
          <w:rFonts w:ascii="MS Reference Sans Serif" w:hAnsi="MS Reference Sans Serif" w:cstheme="minorHAnsi"/>
          <w:b/>
          <w:sz w:val="28"/>
          <w:szCs w:val="28"/>
        </w:rPr>
        <w:t xml:space="preserve"> creación del Consejo Territorial de Paz y Derechos Humanos</w:t>
      </w:r>
    </w:p>
    <w:p w:rsidR="0083180E" w:rsidRDefault="00804851" w:rsidP="0083180E">
      <w:pPr>
        <w:jc w:val="both"/>
        <w:rPr>
          <w:rFonts w:ascii="MS Reference Sans Serif" w:hAnsi="MS Reference Sans Serif" w:cstheme="minorHAnsi"/>
        </w:rPr>
      </w:pPr>
      <w:r>
        <w:rPr>
          <w:rFonts w:ascii="MS Reference Sans Serif" w:hAnsi="MS Reference Sans Serif" w:cstheme="minorHAnsi"/>
        </w:rPr>
        <w:t xml:space="preserve"> Alcaldes del D</w:t>
      </w:r>
      <w:r w:rsidR="0083180E">
        <w:rPr>
          <w:rFonts w:ascii="MS Reference Sans Serif" w:hAnsi="MS Reference Sans Serif" w:cstheme="minorHAnsi"/>
        </w:rPr>
        <w:t>epartamento</w:t>
      </w:r>
      <w:r>
        <w:rPr>
          <w:rFonts w:ascii="MS Reference Sans Serif" w:hAnsi="MS Reference Sans Serif" w:cstheme="minorHAnsi"/>
        </w:rPr>
        <w:t xml:space="preserve"> del Cauca</w:t>
      </w:r>
      <w:r w:rsidR="0083180E">
        <w:rPr>
          <w:rFonts w:ascii="MS Reference Sans Serif" w:hAnsi="MS Reference Sans Serif" w:cstheme="minorHAnsi"/>
        </w:rPr>
        <w:t xml:space="preserve"> se reunieron con el mandatario seccional, Temístocles Ortega Narváez, en el salón de los Espejos de la gobernación para trabajar una segunda Mesa de Socializaci</w:t>
      </w:r>
      <w:r>
        <w:rPr>
          <w:rFonts w:ascii="MS Reference Sans Serif" w:hAnsi="MS Reference Sans Serif" w:cstheme="minorHAnsi"/>
        </w:rPr>
        <w:t>ón para</w:t>
      </w:r>
      <w:r w:rsidR="0083180E">
        <w:rPr>
          <w:rFonts w:ascii="MS Reference Sans Serif" w:hAnsi="MS Reference Sans Serif" w:cstheme="minorHAnsi"/>
        </w:rPr>
        <w:t xml:space="preserve"> la creación del Consejo Territorial de Paz y Derechos Humanos.</w:t>
      </w:r>
    </w:p>
    <w:p w:rsidR="003110EF" w:rsidRDefault="008C5BB1" w:rsidP="0083180E">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1312" behindDoc="0" locked="0" layoutInCell="1" allowOverlap="1" wp14:anchorId="0EB07D30" wp14:editId="23BF51BD">
            <wp:simplePos x="0" y="0"/>
            <wp:positionH relativeFrom="column">
              <wp:posOffset>-3810</wp:posOffset>
            </wp:positionH>
            <wp:positionV relativeFrom="paragraph">
              <wp:posOffset>772160</wp:posOffset>
            </wp:positionV>
            <wp:extent cx="3775710" cy="2400300"/>
            <wp:effectExtent l="0" t="0" r="0" b="0"/>
            <wp:wrapSquare wrapText="bothSides"/>
            <wp:docPr id="6" name="Imagen 6" descr="C:\Users\luis.bravo\Desktop\ALCALDE-FU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ALCALDE-FUENT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71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80E">
        <w:rPr>
          <w:rFonts w:ascii="MS Reference Sans Serif" w:hAnsi="MS Reference Sans Serif" w:cstheme="minorHAnsi"/>
        </w:rPr>
        <w:t>Dijo el Alcalde,</w:t>
      </w:r>
      <w:r w:rsidR="00804851">
        <w:rPr>
          <w:rFonts w:ascii="MS Reference Sans Serif" w:hAnsi="MS Reference Sans Serif" w:cstheme="minorHAnsi"/>
        </w:rPr>
        <w:t xml:space="preserve"> Francisco </w:t>
      </w:r>
      <w:r w:rsidR="0083180E">
        <w:rPr>
          <w:rFonts w:ascii="MS Reference Sans Serif" w:hAnsi="MS Reference Sans Serif" w:cstheme="minorHAnsi"/>
        </w:rPr>
        <w:t xml:space="preserve"> Fuentes Meneses que se</w:t>
      </w:r>
      <w:r w:rsidR="00804851">
        <w:rPr>
          <w:rFonts w:ascii="MS Reference Sans Serif" w:hAnsi="MS Reference Sans Serif" w:cstheme="minorHAnsi"/>
        </w:rPr>
        <w:t xml:space="preserve"> trabaja</w:t>
      </w:r>
      <w:r w:rsidR="0083180E">
        <w:rPr>
          <w:rFonts w:ascii="MS Reference Sans Serif" w:hAnsi="MS Reference Sans Serif" w:cstheme="minorHAnsi"/>
        </w:rPr>
        <w:t xml:space="preserve"> desde lo institucional </w:t>
      </w:r>
      <w:r w:rsidR="000E66A2">
        <w:rPr>
          <w:rFonts w:ascii="MS Reference Sans Serif" w:hAnsi="MS Reference Sans Serif" w:cstheme="minorHAnsi"/>
        </w:rPr>
        <w:t xml:space="preserve"> </w:t>
      </w:r>
      <w:r w:rsidR="00804851">
        <w:rPr>
          <w:rFonts w:ascii="MS Reference Sans Serif" w:hAnsi="MS Reference Sans Serif" w:cstheme="minorHAnsi"/>
        </w:rPr>
        <w:t>para</w:t>
      </w:r>
      <w:r w:rsidR="0083180E">
        <w:rPr>
          <w:rFonts w:ascii="MS Reference Sans Serif" w:hAnsi="MS Reference Sans Serif" w:cstheme="minorHAnsi"/>
        </w:rPr>
        <w:t xml:space="preserve"> realizar aportes a ese ejerci</w:t>
      </w:r>
      <w:r w:rsidR="000E66A2">
        <w:rPr>
          <w:rFonts w:ascii="MS Reference Sans Serif" w:hAnsi="MS Reference Sans Serif" w:cstheme="minorHAnsi"/>
        </w:rPr>
        <w:t xml:space="preserve">cio de </w:t>
      </w:r>
      <w:r w:rsidR="00813FCF">
        <w:rPr>
          <w:rFonts w:ascii="MS Reference Sans Serif" w:hAnsi="MS Reference Sans Serif" w:cstheme="minorHAnsi"/>
        </w:rPr>
        <w:t>paz,</w:t>
      </w:r>
      <w:r w:rsidR="0083180E">
        <w:rPr>
          <w:rFonts w:ascii="MS Reference Sans Serif" w:hAnsi="MS Reference Sans Serif" w:cstheme="minorHAnsi"/>
        </w:rPr>
        <w:t xml:space="preserve"> teniendo en cuenta los avances que se han llevado a cabo en la Habana,  Cuba.</w:t>
      </w:r>
    </w:p>
    <w:p w:rsidR="0083180E" w:rsidRDefault="0083180E" w:rsidP="0083180E">
      <w:pPr>
        <w:jc w:val="both"/>
        <w:rPr>
          <w:rFonts w:ascii="MS Reference Sans Serif" w:hAnsi="MS Reference Sans Serif" w:cstheme="minorHAnsi"/>
        </w:rPr>
      </w:pPr>
      <w:r>
        <w:rPr>
          <w:rFonts w:ascii="MS Reference Sans Serif" w:hAnsi="MS Reference Sans Serif" w:cstheme="minorHAnsi"/>
        </w:rPr>
        <w:t>Precisó que se concertaron algunos elementos de funcional</w:t>
      </w:r>
      <w:r w:rsidR="00804851">
        <w:rPr>
          <w:rFonts w:ascii="MS Reference Sans Serif" w:hAnsi="MS Reference Sans Serif" w:cstheme="minorHAnsi"/>
        </w:rPr>
        <w:t>idad, teniendo en cuenta los</w:t>
      </w:r>
      <w:r>
        <w:rPr>
          <w:rFonts w:ascii="MS Reference Sans Serif" w:hAnsi="MS Reference Sans Serif" w:cstheme="minorHAnsi"/>
        </w:rPr>
        <w:t xml:space="preserve"> inconvenientes pres</w:t>
      </w:r>
      <w:r w:rsidR="00430E56">
        <w:rPr>
          <w:rFonts w:ascii="MS Reference Sans Serif" w:hAnsi="MS Reference Sans Serif" w:cstheme="minorHAnsi"/>
        </w:rPr>
        <w:t>entados en años anteriores y las</w:t>
      </w:r>
      <w:r>
        <w:rPr>
          <w:rFonts w:ascii="MS Reference Sans Serif" w:hAnsi="MS Reference Sans Serif" w:cstheme="minorHAnsi"/>
        </w:rPr>
        <w:t xml:space="preserve"> perspectivas</w:t>
      </w:r>
      <w:r w:rsidR="00430E56">
        <w:rPr>
          <w:rFonts w:ascii="MS Reference Sans Serif" w:hAnsi="MS Reference Sans Serif" w:cstheme="minorHAnsi"/>
        </w:rPr>
        <w:t xml:space="preserve"> que se tienen, </w:t>
      </w:r>
      <w:r>
        <w:rPr>
          <w:rFonts w:ascii="MS Reference Sans Serif" w:hAnsi="MS Reference Sans Serif" w:cstheme="minorHAnsi"/>
        </w:rPr>
        <w:t xml:space="preserve"> señalando que </w:t>
      </w:r>
      <w:r w:rsidR="00430E56">
        <w:rPr>
          <w:rFonts w:ascii="MS Reference Sans Serif" w:hAnsi="MS Reference Sans Serif" w:cstheme="minorHAnsi"/>
        </w:rPr>
        <w:t>la principal es</w:t>
      </w:r>
      <w:r>
        <w:rPr>
          <w:rFonts w:ascii="MS Reference Sans Serif" w:hAnsi="MS Reference Sans Serif" w:cstheme="minorHAnsi"/>
        </w:rPr>
        <w:t xml:space="preserve"> que las gente</w:t>
      </w:r>
      <w:r w:rsidR="00430E56">
        <w:rPr>
          <w:rFonts w:ascii="MS Reference Sans Serif" w:hAnsi="MS Reference Sans Serif" w:cstheme="minorHAnsi"/>
        </w:rPr>
        <w:t>s quieren La Paz.</w:t>
      </w:r>
    </w:p>
    <w:p w:rsidR="0083180E" w:rsidRDefault="0083180E" w:rsidP="00005D30">
      <w:pPr>
        <w:spacing w:after="0" w:line="240" w:lineRule="auto"/>
        <w:jc w:val="both"/>
        <w:rPr>
          <w:rFonts w:ascii="MS Reference Sans Serif" w:hAnsi="MS Reference Sans Serif" w:cstheme="minorHAnsi"/>
        </w:rPr>
      </w:pPr>
      <w:r>
        <w:rPr>
          <w:rFonts w:ascii="MS Reference Sans Serif" w:hAnsi="MS Reference Sans Serif" w:cstheme="minorHAnsi"/>
        </w:rPr>
        <w:t>“</w:t>
      </w:r>
      <w:r w:rsidR="00430E56">
        <w:rPr>
          <w:rFonts w:ascii="MS Reference Sans Serif" w:hAnsi="MS Reference Sans Serif" w:cstheme="minorHAnsi"/>
        </w:rPr>
        <w:t xml:space="preserve">Lo que se necesita </w:t>
      </w:r>
      <w:r w:rsidR="000E66A2">
        <w:rPr>
          <w:rFonts w:ascii="MS Reference Sans Serif" w:hAnsi="MS Reference Sans Serif" w:cstheme="minorHAnsi"/>
        </w:rPr>
        <w:t xml:space="preserve"> es </w:t>
      </w:r>
      <w:r>
        <w:rPr>
          <w:rFonts w:ascii="MS Reference Sans Serif" w:hAnsi="MS Reference Sans Serif" w:cstheme="minorHAnsi"/>
        </w:rPr>
        <w:t xml:space="preserve"> construir elementos que signifiquen  ese desarrollo</w:t>
      </w:r>
      <w:r w:rsidR="00005D30">
        <w:rPr>
          <w:rFonts w:ascii="MS Reference Sans Serif" w:hAnsi="MS Reference Sans Serif" w:cstheme="minorHAnsi"/>
        </w:rPr>
        <w:t xml:space="preserve">, </w:t>
      </w:r>
      <w:r w:rsidR="000E66A2">
        <w:rPr>
          <w:rFonts w:ascii="MS Reference Sans Serif" w:hAnsi="MS Reference Sans Serif" w:cstheme="minorHAnsi"/>
        </w:rPr>
        <w:t xml:space="preserve">trabajar en </w:t>
      </w:r>
      <w:r w:rsidR="00005D30">
        <w:rPr>
          <w:rFonts w:ascii="MS Reference Sans Serif" w:hAnsi="MS Reference Sans Serif" w:cstheme="minorHAnsi"/>
        </w:rPr>
        <w:t xml:space="preserve"> la socialización,</w:t>
      </w:r>
      <w:r w:rsidR="00430E56">
        <w:rPr>
          <w:rFonts w:ascii="MS Reference Sans Serif" w:hAnsi="MS Reference Sans Serif" w:cstheme="minorHAnsi"/>
        </w:rPr>
        <w:t xml:space="preserve"> en donde la etapa del </w:t>
      </w:r>
      <w:r w:rsidR="00005D30">
        <w:rPr>
          <w:rFonts w:ascii="MS Reference Sans Serif" w:hAnsi="MS Reference Sans Serif" w:cstheme="minorHAnsi"/>
        </w:rPr>
        <w:t xml:space="preserve"> pos</w:t>
      </w:r>
      <w:r w:rsidR="00430E56">
        <w:rPr>
          <w:rFonts w:ascii="MS Reference Sans Serif" w:hAnsi="MS Reference Sans Serif" w:cstheme="minorHAnsi"/>
        </w:rPr>
        <w:t>t</w:t>
      </w:r>
      <w:r w:rsidR="00005D30">
        <w:rPr>
          <w:rFonts w:ascii="MS Reference Sans Serif" w:hAnsi="MS Reference Sans Serif" w:cstheme="minorHAnsi"/>
        </w:rPr>
        <w:t>conflicto</w:t>
      </w:r>
      <w:r w:rsidR="00430E56">
        <w:rPr>
          <w:rFonts w:ascii="MS Reference Sans Serif" w:hAnsi="MS Reference Sans Serif" w:cstheme="minorHAnsi"/>
        </w:rPr>
        <w:t xml:space="preserve"> </w:t>
      </w:r>
      <w:r w:rsidR="00005D30">
        <w:rPr>
          <w:rFonts w:ascii="MS Reference Sans Serif" w:hAnsi="MS Reference Sans Serif" w:cstheme="minorHAnsi"/>
        </w:rPr>
        <w:t xml:space="preserve"> se haga de una manera incluyente,</w:t>
      </w:r>
      <w:r w:rsidR="00430E56">
        <w:rPr>
          <w:rFonts w:ascii="MS Reference Sans Serif" w:hAnsi="MS Reference Sans Serif" w:cstheme="minorHAnsi"/>
        </w:rPr>
        <w:t xml:space="preserve"> con</w:t>
      </w:r>
      <w:r w:rsidR="00005D30">
        <w:rPr>
          <w:rFonts w:ascii="MS Reference Sans Serif" w:hAnsi="MS Reference Sans Serif" w:cstheme="minorHAnsi"/>
        </w:rPr>
        <w:t xml:space="preserve"> todas </w:t>
      </w:r>
      <w:r w:rsidR="000E66A2">
        <w:rPr>
          <w:rFonts w:ascii="MS Reference Sans Serif" w:hAnsi="MS Reference Sans Serif" w:cstheme="minorHAnsi"/>
        </w:rPr>
        <w:t>las organizaciones, no solo</w:t>
      </w:r>
      <w:r w:rsidR="00005D30">
        <w:rPr>
          <w:rFonts w:ascii="MS Reference Sans Serif" w:hAnsi="MS Reference Sans Serif" w:cstheme="minorHAnsi"/>
        </w:rPr>
        <w:t xml:space="preserve"> la institución como tal, municipio, departamento, naci</w:t>
      </w:r>
      <w:r w:rsidR="00430E56">
        <w:rPr>
          <w:rFonts w:ascii="MS Reference Sans Serif" w:hAnsi="MS Reference Sans Serif" w:cstheme="minorHAnsi"/>
        </w:rPr>
        <w:t>ón, también</w:t>
      </w:r>
      <w:r w:rsidR="00005D30">
        <w:rPr>
          <w:rFonts w:ascii="MS Reference Sans Serif" w:hAnsi="MS Reference Sans Serif" w:cstheme="minorHAnsi"/>
        </w:rPr>
        <w:t xml:space="preserve"> las organizaciones soci</w:t>
      </w:r>
      <w:r w:rsidR="00430E56">
        <w:rPr>
          <w:rFonts w:ascii="MS Reference Sans Serif" w:hAnsi="MS Reference Sans Serif" w:cstheme="minorHAnsi"/>
        </w:rPr>
        <w:t xml:space="preserve">ales, los gremios, </w:t>
      </w:r>
      <w:r w:rsidR="00005D30">
        <w:rPr>
          <w:rFonts w:ascii="MS Reference Sans Serif" w:hAnsi="MS Reference Sans Serif" w:cstheme="minorHAnsi"/>
        </w:rPr>
        <w:t xml:space="preserve"> universidades, en fin todos” concluyó el Alcalde, Francisco Fuentes Meneses.</w:t>
      </w:r>
    </w:p>
    <w:p w:rsidR="00430E56" w:rsidRPr="0083180E" w:rsidRDefault="00430E56" w:rsidP="00005D30">
      <w:pPr>
        <w:spacing w:after="0" w:line="240" w:lineRule="auto"/>
        <w:jc w:val="both"/>
        <w:rPr>
          <w:rFonts w:ascii="MS Reference Sans Serif" w:hAnsi="MS Reference Sans Serif" w:cstheme="minorHAnsi"/>
        </w:rPr>
      </w:pPr>
    </w:p>
    <w:p w:rsidR="00813FCF" w:rsidRDefault="00813FCF" w:rsidP="00C124AF">
      <w:pPr>
        <w:jc w:val="center"/>
        <w:rPr>
          <w:rFonts w:ascii="MS Reference Sans Serif" w:hAnsi="MS Reference Sans Serif" w:cstheme="minorHAnsi"/>
          <w:b/>
          <w:sz w:val="28"/>
          <w:szCs w:val="28"/>
        </w:rPr>
      </w:pPr>
    </w:p>
    <w:p w:rsidR="00005D30" w:rsidRDefault="00B5456E" w:rsidP="00C124AF">
      <w:pPr>
        <w:jc w:val="center"/>
        <w:rPr>
          <w:rFonts w:ascii="MS Reference Sans Serif" w:hAnsi="MS Reference Sans Serif" w:cstheme="minorHAnsi"/>
          <w:b/>
          <w:sz w:val="28"/>
          <w:szCs w:val="28"/>
        </w:rPr>
      </w:pPr>
      <w:r>
        <w:rPr>
          <w:rFonts w:ascii="MS Reference Sans Serif" w:hAnsi="MS Reference Sans Serif" w:cstheme="minorHAnsi"/>
          <w:b/>
          <w:sz w:val="28"/>
          <w:szCs w:val="28"/>
        </w:rPr>
        <w:lastRenderedPageBreak/>
        <w:t>Como ciudades capitales segui</w:t>
      </w:r>
      <w:r w:rsidR="00B9383A">
        <w:rPr>
          <w:rFonts w:ascii="MS Reference Sans Serif" w:hAnsi="MS Reference Sans Serif" w:cstheme="minorHAnsi"/>
          <w:b/>
          <w:sz w:val="28"/>
          <w:szCs w:val="28"/>
        </w:rPr>
        <w:t xml:space="preserve">mos siendo </w:t>
      </w:r>
      <w:r w:rsidR="00813FCF">
        <w:rPr>
          <w:rFonts w:ascii="MS Reference Sans Serif" w:hAnsi="MS Reference Sans Serif" w:cstheme="minorHAnsi"/>
          <w:b/>
          <w:sz w:val="28"/>
          <w:szCs w:val="28"/>
        </w:rPr>
        <w:t>las</w:t>
      </w:r>
      <w:r w:rsidR="00B9383A">
        <w:rPr>
          <w:rFonts w:ascii="MS Reference Sans Serif" w:hAnsi="MS Reference Sans Serif" w:cstheme="minorHAnsi"/>
          <w:b/>
          <w:sz w:val="28"/>
          <w:szCs w:val="28"/>
        </w:rPr>
        <w:t xml:space="preserve"> mayores receptora</w:t>
      </w:r>
      <w:r>
        <w:rPr>
          <w:rFonts w:ascii="MS Reference Sans Serif" w:hAnsi="MS Reference Sans Serif" w:cstheme="minorHAnsi"/>
          <w:b/>
          <w:sz w:val="28"/>
          <w:szCs w:val="28"/>
        </w:rPr>
        <w:t>s de desplazados</w:t>
      </w:r>
    </w:p>
    <w:p w:rsidR="00B5456E" w:rsidRDefault="00B5456E" w:rsidP="00B5456E">
      <w:pPr>
        <w:jc w:val="both"/>
        <w:rPr>
          <w:rFonts w:ascii="MS Reference Sans Serif" w:hAnsi="MS Reference Sans Serif" w:cstheme="minorHAnsi"/>
        </w:rPr>
      </w:pPr>
      <w:r>
        <w:rPr>
          <w:rFonts w:ascii="MS Reference Sans Serif" w:hAnsi="MS Reference Sans Serif" w:cstheme="minorHAnsi"/>
        </w:rPr>
        <w:t>Hoy</w:t>
      </w:r>
      <w:r w:rsidR="00430E56">
        <w:rPr>
          <w:rFonts w:ascii="MS Reference Sans Serif" w:hAnsi="MS Reference Sans Serif" w:cstheme="minorHAnsi"/>
        </w:rPr>
        <w:t>,</w:t>
      </w:r>
      <w:r>
        <w:rPr>
          <w:rFonts w:ascii="MS Reference Sans Serif" w:hAnsi="MS Reference Sans Serif" w:cstheme="minorHAnsi"/>
        </w:rPr>
        <w:t xml:space="preserve"> reafirmó el Alcalde, Francisco Fuentes Meneses que las ciudades capitales en todo el país siguen siendo las mayores receptoras de población en desplazamiento  y víctimas de la violencia que hace  más de 50 años se vive en el país.</w:t>
      </w:r>
    </w:p>
    <w:p w:rsidR="0083217D" w:rsidRDefault="00C577F2" w:rsidP="00B5456E">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2336" behindDoc="0" locked="0" layoutInCell="1" allowOverlap="1" wp14:anchorId="72A37181" wp14:editId="034663DE">
            <wp:simplePos x="0" y="0"/>
            <wp:positionH relativeFrom="column">
              <wp:posOffset>-3810</wp:posOffset>
            </wp:positionH>
            <wp:positionV relativeFrom="paragraph">
              <wp:posOffset>1079500</wp:posOffset>
            </wp:positionV>
            <wp:extent cx="4457700" cy="3095625"/>
            <wp:effectExtent l="0" t="0" r="0" b="9525"/>
            <wp:wrapSquare wrapText="bothSides"/>
            <wp:docPr id="13" name="Imagen 13" descr="C:\Users\luis.bravo\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bravo\Desktop\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456E">
        <w:rPr>
          <w:rFonts w:ascii="MS Reference Sans Serif" w:hAnsi="MS Reference Sans Serif" w:cstheme="minorHAnsi"/>
        </w:rPr>
        <w:t xml:space="preserve">Aclaró que la capital caucana a la fecha  ha recibido más de 100 mil personas </w:t>
      </w:r>
      <w:r w:rsidR="00430E56">
        <w:rPr>
          <w:rFonts w:ascii="MS Reference Sans Serif" w:hAnsi="MS Reference Sans Serif" w:cstheme="minorHAnsi"/>
        </w:rPr>
        <w:t xml:space="preserve">en condición de desplazados </w:t>
      </w:r>
      <w:r w:rsidR="00B5456E">
        <w:rPr>
          <w:rFonts w:ascii="MS Reference Sans Serif" w:hAnsi="MS Reference Sans Serif" w:cstheme="minorHAnsi"/>
        </w:rPr>
        <w:t xml:space="preserve">que pasan a engrosar </w:t>
      </w:r>
      <w:r w:rsidR="00430E56">
        <w:rPr>
          <w:rFonts w:ascii="MS Reference Sans Serif" w:hAnsi="MS Reference Sans Serif" w:cstheme="minorHAnsi"/>
        </w:rPr>
        <w:t>el grupo de</w:t>
      </w:r>
      <w:r w:rsidR="00B5456E">
        <w:rPr>
          <w:rFonts w:ascii="MS Reference Sans Serif" w:hAnsi="MS Reference Sans Serif" w:cstheme="minorHAnsi"/>
        </w:rPr>
        <w:t xml:space="preserve"> familias vulnerables que viven en las di</w:t>
      </w:r>
      <w:r w:rsidR="00430E56">
        <w:rPr>
          <w:rFonts w:ascii="MS Reference Sans Serif" w:hAnsi="MS Reference Sans Serif" w:cstheme="minorHAnsi"/>
        </w:rPr>
        <w:t>stintas comunas de la ciudad y</w:t>
      </w:r>
      <w:r w:rsidR="00B5456E">
        <w:rPr>
          <w:rFonts w:ascii="MS Reference Sans Serif" w:hAnsi="MS Reference Sans Serif" w:cstheme="minorHAnsi"/>
        </w:rPr>
        <w:t xml:space="preserve"> el comercio informal que se ve a diari</w:t>
      </w:r>
      <w:r w:rsidR="00430E56">
        <w:rPr>
          <w:rFonts w:ascii="MS Reference Sans Serif" w:hAnsi="MS Reference Sans Serif" w:cstheme="minorHAnsi"/>
        </w:rPr>
        <w:t xml:space="preserve">o por las calles </w:t>
      </w:r>
      <w:r w:rsidR="00B5456E">
        <w:rPr>
          <w:rFonts w:ascii="MS Reference Sans Serif" w:hAnsi="MS Reference Sans Serif" w:cstheme="minorHAnsi"/>
        </w:rPr>
        <w:t xml:space="preserve"> porque tienen que buscar cómo sobrevivir.</w:t>
      </w:r>
    </w:p>
    <w:p w:rsidR="00B5456E" w:rsidRDefault="00B5456E" w:rsidP="00B5456E">
      <w:pPr>
        <w:jc w:val="both"/>
        <w:rPr>
          <w:rFonts w:ascii="MS Reference Sans Serif" w:hAnsi="MS Reference Sans Serif" w:cstheme="minorHAnsi"/>
          <w:noProof/>
          <w:lang w:eastAsia="es-CO"/>
        </w:rPr>
      </w:pPr>
      <w:r>
        <w:rPr>
          <w:rFonts w:ascii="MS Reference Sans Serif" w:hAnsi="MS Reference Sans Serif" w:cstheme="minorHAnsi"/>
        </w:rPr>
        <w:t>“Sí institucionalmente no hay una capacidad</w:t>
      </w:r>
      <w:r w:rsidR="00704F6A">
        <w:rPr>
          <w:rFonts w:ascii="MS Reference Sans Serif" w:hAnsi="MS Reference Sans Serif" w:cstheme="minorHAnsi"/>
        </w:rPr>
        <w:t xml:space="preserve"> en el caso de Popayán por temas presupuestales para generar toda la dinámica económica para todas estas personas</w:t>
      </w:r>
      <w:r w:rsidR="00BE4A4B">
        <w:rPr>
          <w:rFonts w:ascii="MS Reference Sans Serif" w:hAnsi="MS Reference Sans Serif" w:cstheme="minorHAnsi"/>
        </w:rPr>
        <w:t>,</w:t>
      </w:r>
      <w:r w:rsidR="00704F6A">
        <w:rPr>
          <w:rFonts w:ascii="MS Reference Sans Serif" w:hAnsi="MS Reference Sans Serif" w:cstheme="minorHAnsi"/>
        </w:rPr>
        <w:t xml:space="preserve"> lo </w:t>
      </w:r>
      <w:r w:rsidR="00BE4A4B">
        <w:rPr>
          <w:rFonts w:ascii="MS Reference Sans Serif" w:hAnsi="MS Reference Sans Serif" w:cstheme="minorHAnsi"/>
        </w:rPr>
        <w:t xml:space="preserve"> ideal es que </w:t>
      </w:r>
      <w:r w:rsidR="00704F6A">
        <w:rPr>
          <w:rFonts w:ascii="MS Reference Sans Serif" w:hAnsi="MS Reference Sans Serif" w:cstheme="minorHAnsi"/>
        </w:rPr>
        <w:t xml:space="preserve"> regresen a sus sitios de  donde han sido desplazados” expresó el Alcalde, Fuentes Meneses.</w:t>
      </w:r>
    </w:p>
    <w:p w:rsidR="00704F6A" w:rsidRPr="00B5456E" w:rsidRDefault="00704F6A" w:rsidP="00B5456E">
      <w:pPr>
        <w:jc w:val="both"/>
        <w:rPr>
          <w:rFonts w:ascii="MS Reference Sans Serif" w:hAnsi="MS Reference Sans Serif" w:cstheme="minorHAnsi"/>
        </w:rPr>
      </w:pPr>
      <w:r>
        <w:rPr>
          <w:rFonts w:ascii="MS Reference Sans Serif" w:hAnsi="MS Reference Sans Serif" w:cstheme="minorHAnsi"/>
        </w:rPr>
        <w:t>Añadió  que de eso s</w:t>
      </w:r>
      <w:r w:rsidR="00BE4A4B">
        <w:rPr>
          <w:rFonts w:ascii="MS Reference Sans Serif" w:hAnsi="MS Reference Sans Serif" w:cstheme="minorHAnsi"/>
        </w:rPr>
        <w:t xml:space="preserve">e trata </w:t>
      </w:r>
      <w:r>
        <w:rPr>
          <w:rFonts w:ascii="MS Reference Sans Serif" w:hAnsi="MS Reference Sans Serif" w:cstheme="minorHAnsi"/>
        </w:rPr>
        <w:t xml:space="preserve"> porque esos actores  que originaron el desplazamiento desaparecen, entran dentro del marco legal de Colombia y de ahí personas que vinieron como consecuencia de ello, tienen garantías para regresar a sus lugares de origen.</w:t>
      </w:r>
    </w:p>
    <w:p w:rsidR="00005D30" w:rsidRDefault="00005D30" w:rsidP="00C124AF">
      <w:pPr>
        <w:jc w:val="center"/>
        <w:rPr>
          <w:rFonts w:ascii="MS Reference Sans Serif" w:hAnsi="MS Reference Sans Serif" w:cstheme="minorHAnsi"/>
          <w:b/>
          <w:sz w:val="28"/>
          <w:szCs w:val="28"/>
        </w:rPr>
      </w:pPr>
    </w:p>
    <w:p w:rsidR="00C577F2" w:rsidRDefault="00C577F2" w:rsidP="0083217D">
      <w:pPr>
        <w:jc w:val="center"/>
        <w:rPr>
          <w:rFonts w:ascii="MS Reference Sans Serif" w:hAnsi="MS Reference Sans Serif" w:cstheme="minorHAnsi"/>
          <w:b/>
          <w:sz w:val="28"/>
          <w:szCs w:val="28"/>
        </w:rPr>
      </w:pPr>
    </w:p>
    <w:p w:rsidR="00F617DA" w:rsidRDefault="00525D07" w:rsidP="0083217D">
      <w:pPr>
        <w:jc w:val="center"/>
        <w:rPr>
          <w:rFonts w:ascii="MS Reference Sans Serif" w:hAnsi="MS Reference Sans Serif" w:cstheme="minorHAnsi"/>
          <w:b/>
          <w:sz w:val="28"/>
          <w:szCs w:val="28"/>
        </w:rPr>
      </w:pPr>
      <w:r>
        <w:rPr>
          <w:rFonts w:ascii="MS Reference Sans Serif" w:hAnsi="MS Reference Sans Serif" w:cstheme="minorHAnsi"/>
          <w:b/>
          <w:sz w:val="28"/>
          <w:szCs w:val="28"/>
        </w:rPr>
        <w:lastRenderedPageBreak/>
        <w:t>Avanza la titulación de predios rurales y urbanos</w:t>
      </w:r>
    </w:p>
    <w:p w:rsidR="00525D07" w:rsidRDefault="00525D07" w:rsidP="00525D07">
      <w:pPr>
        <w:jc w:val="both"/>
        <w:rPr>
          <w:rFonts w:ascii="MS Reference Sans Serif" w:hAnsi="MS Reference Sans Serif" w:cstheme="minorHAnsi"/>
        </w:rPr>
      </w:pPr>
      <w:r>
        <w:rPr>
          <w:rFonts w:ascii="MS Reference Sans Serif" w:hAnsi="MS Reference Sans Serif" w:cstheme="minorHAnsi"/>
        </w:rPr>
        <w:t>Durante esta Administración del Alcalde, Francisco Fuentes Meneses se adelanta una importante tarea de titulación de predios  rurales y bienes inmuebles del sector urbano, coordinado desde la secretaría General de la alcaldía.</w:t>
      </w:r>
    </w:p>
    <w:p w:rsidR="0083217D" w:rsidRDefault="00525D07" w:rsidP="00525D07">
      <w:pPr>
        <w:jc w:val="both"/>
        <w:rPr>
          <w:rFonts w:ascii="MS Reference Sans Serif" w:hAnsi="MS Reference Sans Serif" w:cstheme="minorHAnsi"/>
        </w:rPr>
      </w:pPr>
      <w:r>
        <w:rPr>
          <w:rFonts w:ascii="MS Reference Sans Serif" w:hAnsi="MS Reference Sans Serif" w:cstheme="minorHAnsi"/>
        </w:rPr>
        <w:t>Según el mandatario payanés, Francisco Fuentes Meneses en  el sector rural por lo menos se tiene un 70% de los predios sin titular y en  lo urbano  un poco menos de ese porcentaje.</w:t>
      </w:r>
      <w:r w:rsidR="000E66A2">
        <w:rPr>
          <w:rFonts w:ascii="MS Reference Sans Serif" w:hAnsi="MS Reference Sans Serif" w:cstheme="minorHAnsi"/>
        </w:rPr>
        <w:t xml:space="preserve"> </w:t>
      </w:r>
      <w:r>
        <w:rPr>
          <w:rFonts w:ascii="MS Reference Sans Serif" w:hAnsi="MS Reference Sans Serif" w:cstheme="minorHAnsi"/>
        </w:rPr>
        <w:t>Precisó que se han hecho unos convenios con los ministerios del Interior y Agricultura para que se puedan apoyar muchas titulaciones en el Municipio de Popayán.</w:t>
      </w:r>
    </w:p>
    <w:p w:rsidR="0083217D" w:rsidRDefault="0083217D" w:rsidP="00525D07">
      <w:pPr>
        <w:jc w:val="both"/>
        <w:rPr>
          <w:rFonts w:ascii="MS Reference Sans Serif" w:hAnsi="MS Reference Sans Serif" w:cstheme="minorHAnsi"/>
        </w:rPr>
      </w:pPr>
      <w:r>
        <w:rPr>
          <w:rFonts w:ascii="MS Reference Sans Serif" w:hAnsi="MS Reference Sans Serif" w:cstheme="minorHAnsi"/>
          <w:noProof/>
          <w:lang w:eastAsia="es-CO"/>
        </w:rPr>
        <w:drawing>
          <wp:inline distT="0" distB="0" distL="0" distR="0" wp14:anchorId="1AA85BF4">
            <wp:extent cx="5608955" cy="29565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955" cy="2956560"/>
                    </a:xfrm>
                    <a:prstGeom prst="rect">
                      <a:avLst/>
                    </a:prstGeom>
                    <a:noFill/>
                  </pic:spPr>
                </pic:pic>
              </a:graphicData>
            </a:graphic>
          </wp:inline>
        </w:drawing>
      </w:r>
    </w:p>
    <w:p w:rsidR="00525D07" w:rsidRDefault="00525D07" w:rsidP="00525D07">
      <w:pPr>
        <w:jc w:val="both"/>
        <w:rPr>
          <w:rFonts w:ascii="MS Reference Sans Serif" w:hAnsi="MS Reference Sans Serif" w:cstheme="minorHAnsi"/>
        </w:rPr>
      </w:pPr>
      <w:r>
        <w:rPr>
          <w:rFonts w:ascii="MS Reference Sans Serif" w:hAnsi="MS Reference Sans Serif" w:cstheme="minorHAnsi"/>
        </w:rPr>
        <w:t>Dijo el Alcalde Fuentes Meneses que de hecho ya se viene haciendo en coordinación con el Ministerio de Agricultura en las veredas: Los Cerrillos, Las Mercedes, veredas que también han  tenido una inversión</w:t>
      </w:r>
      <w:r w:rsidR="00425B78">
        <w:rPr>
          <w:rFonts w:ascii="MS Reference Sans Serif" w:hAnsi="MS Reference Sans Serif" w:cstheme="minorHAnsi"/>
        </w:rPr>
        <w:t xml:space="preserve"> institucional </w:t>
      </w:r>
      <w:r>
        <w:rPr>
          <w:rFonts w:ascii="MS Reference Sans Serif" w:hAnsi="MS Reference Sans Serif" w:cstheme="minorHAnsi"/>
        </w:rPr>
        <w:t xml:space="preserve"> impor</w:t>
      </w:r>
      <w:r w:rsidR="00425B78">
        <w:rPr>
          <w:rFonts w:ascii="MS Reference Sans Serif" w:hAnsi="MS Reference Sans Serif" w:cstheme="minorHAnsi"/>
        </w:rPr>
        <w:t>tante, pasando por los centros educativos, vías, en el caso de placa Huella,  agua potable que ya llega a 32 veredas.</w:t>
      </w:r>
    </w:p>
    <w:p w:rsidR="00425B78" w:rsidRDefault="004232F5" w:rsidP="00525D07">
      <w:pPr>
        <w:jc w:val="both"/>
        <w:rPr>
          <w:rFonts w:ascii="MS Reference Sans Serif" w:hAnsi="MS Reference Sans Serif" w:cstheme="minorHAnsi"/>
        </w:rPr>
      </w:pPr>
      <w:r>
        <w:rPr>
          <w:rFonts w:ascii="MS Reference Sans Serif" w:hAnsi="MS Reference Sans Serif" w:cstheme="minorHAnsi"/>
        </w:rPr>
        <w:t>En Popayán se  adelantan contactos con la propia comunidad  en barrios donde existen algunos salones comunales, polideportivos, que necesitan ser legalizados para poder que el Municipio pueda invertir en su mejoramiento.</w:t>
      </w:r>
    </w:p>
    <w:p w:rsidR="004232F5" w:rsidRDefault="004232F5" w:rsidP="00525D07">
      <w:pPr>
        <w:jc w:val="both"/>
        <w:rPr>
          <w:rFonts w:ascii="MS Reference Sans Serif" w:hAnsi="MS Reference Sans Serif" w:cstheme="minorHAnsi"/>
        </w:rPr>
      </w:pPr>
    </w:p>
    <w:p w:rsidR="00CF43EA" w:rsidRPr="00525D07" w:rsidRDefault="00CF43EA" w:rsidP="00525D07">
      <w:pPr>
        <w:jc w:val="both"/>
        <w:rPr>
          <w:rFonts w:ascii="MS Reference Sans Serif" w:hAnsi="MS Reference Sans Serif" w:cstheme="minorHAnsi"/>
        </w:rPr>
      </w:pPr>
    </w:p>
    <w:p w:rsidR="005873A2" w:rsidRDefault="005873A2" w:rsidP="00C124AF">
      <w:pPr>
        <w:jc w:val="center"/>
        <w:rPr>
          <w:rFonts w:ascii="MS Reference Sans Serif" w:hAnsi="MS Reference Sans Serif" w:cstheme="minorHAnsi"/>
          <w:b/>
          <w:sz w:val="28"/>
          <w:szCs w:val="28"/>
        </w:rPr>
      </w:pPr>
    </w:p>
    <w:p w:rsidR="005873A2" w:rsidRDefault="005873A2" w:rsidP="00C124AF">
      <w:pPr>
        <w:jc w:val="center"/>
        <w:rPr>
          <w:rFonts w:ascii="MS Reference Sans Serif" w:hAnsi="MS Reference Sans Serif" w:cstheme="minorHAnsi"/>
          <w:b/>
          <w:sz w:val="28"/>
          <w:szCs w:val="28"/>
        </w:rPr>
      </w:pPr>
      <w:r>
        <w:rPr>
          <w:rFonts w:ascii="MS Reference Sans Serif" w:hAnsi="MS Reference Sans Serif" w:cstheme="minorHAnsi"/>
          <w:b/>
          <w:sz w:val="28"/>
          <w:szCs w:val="28"/>
        </w:rPr>
        <w:t>Trabajos de producción limpia desde la empresa de Acueducto y Alcantarillado</w:t>
      </w:r>
    </w:p>
    <w:p w:rsidR="005873A2" w:rsidRDefault="005873A2" w:rsidP="005873A2">
      <w:pPr>
        <w:spacing w:after="0"/>
        <w:jc w:val="both"/>
        <w:rPr>
          <w:rFonts w:ascii="MS Reference Sans Serif" w:hAnsi="MS Reference Sans Serif" w:cstheme="minorHAnsi"/>
        </w:rPr>
      </w:pPr>
      <w:r>
        <w:rPr>
          <w:rFonts w:ascii="MS Reference Sans Serif" w:hAnsi="MS Reference Sans Serif" w:cstheme="minorHAnsi"/>
        </w:rPr>
        <w:t>La Fundación Pro Río Las Piedras, la empresa de Acueducto y Alcantarillado de Popayán S.A. ESP,  y los custodios de semillas, habitantes de las Cuencas  que nos abastecen de agua, atentos en el compromiso por ambiente sano, desarrollan trabajos en producción limpia que favorecen la seguridad alimentaria de familias y la generación de excedentes que se ofrecen en el mercado orgánico que se lleva a cabo cada mes en la sede del acueducto.</w:t>
      </w:r>
    </w:p>
    <w:p w:rsidR="005873A2" w:rsidRDefault="005873A2" w:rsidP="005873A2">
      <w:pPr>
        <w:spacing w:after="0"/>
        <w:jc w:val="both"/>
        <w:rPr>
          <w:rFonts w:ascii="MS Reference Sans Serif" w:hAnsi="MS Reference Sans Serif" w:cstheme="minorHAnsi"/>
        </w:rPr>
      </w:pPr>
      <w:r>
        <w:rPr>
          <w:rFonts w:ascii="MS Reference Sans Serif" w:hAnsi="MS Reference Sans Serif" w:cstheme="minorHAnsi"/>
        </w:rPr>
        <w:t>Las fechas seleccionadas para este evento en el primer semestre del 2015 son:</w:t>
      </w:r>
    </w:p>
    <w:p w:rsidR="005873A2" w:rsidRDefault="005873A2" w:rsidP="005873A2">
      <w:pPr>
        <w:spacing w:after="0"/>
        <w:jc w:val="both"/>
        <w:rPr>
          <w:rFonts w:ascii="MS Reference Sans Serif" w:hAnsi="MS Reference Sans Serif" w:cstheme="minorHAnsi"/>
        </w:rPr>
      </w:pPr>
      <w:r>
        <w:rPr>
          <w:rFonts w:ascii="MS Reference Sans Serif" w:hAnsi="MS Reference Sans Serif" w:cstheme="minorHAnsi"/>
        </w:rPr>
        <w:t>Martes 17 de febrero, 17 de marzo, 14 de abril, 5 de mayo y 2 de junio del año en curso.</w:t>
      </w:r>
    </w:p>
    <w:p w:rsidR="005873A2" w:rsidRPr="005873A2" w:rsidRDefault="005873A2" w:rsidP="005873A2">
      <w:pPr>
        <w:spacing w:after="0"/>
        <w:jc w:val="both"/>
        <w:rPr>
          <w:rFonts w:ascii="MS Reference Sans Serif" w:hAnsi="MS Reference Sans Serif" w:cstheme="minorHAnsi"/>
        </w:rPr>
      </w:pPr>
      <w:r>
        <w:rPr>
          <w:rFonts w:ascii="MS Reference Sans Serif" w:hAnsi="MS Reference Sans Serif" w:cstheme="minorHAnsi"/>
        </w:rPr>
        <w:t xml:space="preserve">Invitamos a la comunidad  en general para que asista al evento </w:t>
      </w:r>
    </w:p>
    <w:p w:rsidR="005873A2" w:rsidRDefault="005873A2" w:rsidP="00C124AF">
      <w:pPr>
        <w:jc w:val="center"/>
        <w:rPr>
          <w:rFonts w:ascii="MS Reference Sans Serif" w:hAnsi="MS Reference Sans Serif" w:cstheme="minorHAnsi"/>
          <w:b/>
          <w:sz w:val="28"/>
          <w:szCs w:val="28"/>
        </w:rPr>
      </w:pPr>
    </w:p>
    <w:bookmarkEnd w:id="0"/>
    <w:p w:rsidR="005873A2" w:rsidRDefault="005873A2" w:rsidP="00C124AF">
      <w:pPr>
        <w:jc w:val="center"/>
        <w:rPr>
          <w:rFonts w:ascii="MS Reference Sans Serif" w:hAnsi="MS Reference Sans Serif" w:cstheme="minorHAnsi"/>
          <w:b/>
          <w:sz w:val="28"/>
          <w:szCs w:val="28"/>
        </w:rPr>
      </w:pPr>
    </w:p>
    <w:sectPr w:rsidR="005873A2" w:rsidSect="005E3AFA">
      <w:headerReference w:type="default" r:id="rId12"/>
      <w:footerReference w:type="default" r:id="rId13"/>
      <w:head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0A" w:rsidRDefault="0084300A" w:rsidP="004C0461">
      <w:pPr>
        <w:spacing w:after="0" w:line="240" w:lineRule="auto"/>
      </w:pPr>
      <w:r>
        <w:separator/>
      </w:r>
    </w:p>
  </w:endnote>
  <w:endnote w:type="continuationSeparator" w:id="0">
    <w:p w:rsidR="0084300A" w:rsidRDefault="0084300A"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479ACBEF" wp14:editId="188E70C9">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B56C6A" w:rsidRPr="00B56C6A">
                                <w:rPr>
                                  <w:noProof/>
                                  <w:lang w:val="es-ES"/>
                                </w:rPr>
                                <w:t>4</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B56C6A" w:rsidRPr="00B56C6A">
                          <w:rPr>
                            <w:noProof/>
                            <w:lang w:val="es-ES"/>
                          </w:rPr>
                          <w:t>4</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0A" w:rsidRDefault="0084300A" w:rsidP="004C0461">
      <w:pPr>
        <w:spacing w:after="0" w:line="240" w:lineRule="auto"/>
      </w:pPr>
      <w:r>
        <w:separator/>
      </w:r>
    </w:p>
  </w:footnote>
  <w:footnote w:type="continuationSeparator" w:id="0">
    <w:p w:rsidR="0084300A" w:rsidRDefault="0084300A"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6A93C78D" wp14:editId="425B6768">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2B898425" wp14:editId="559F50F6">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B8F"/>
    <w:multiLevelType w:val="hybridMultilevel"/>
    <w:tmpl w:val="B2E0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030A"/>
    <w:rsid w:val="000037DF"/>
    <w:rsid w:val="00003D98"/>
    <w:rsid w:val="00004DF9"/>
    <w:rsid w:val="00005D30"/>
    <w:rsid w:val="00005EB7"/>
    <w:rsid w:val="00006FCD"/>
    <w:rsid w:val="00007EFA"/>
    <w:rsid w:val="00007FBE"/>
    <w:rsid w:val="00010D1E"/>
    <w:rsid w:val="0002029D"/>
    <w:rsid w:val="00027678"/>
    <w:rsid w:val="000344B5"/>
    <w:rsid w:val="00040041"/>
    <w:rsid w:val="0004047F"/>
    <w:rsid w:val="00047EA1"/>
    <w:rsid w:val="000548AD"/>
    <w:rsid w:val="00054921"/>
    <w:rsid w:val="00057819"/>
    <w:rsid w:val="000632CB"/>
    <w:rsid w:val="00064BDC"/>
    <w:rsid w:val="000678BC"/>
    <w:rsid w:val="000759F1"/>
    <w:rsid w:val="00077897"/>
    <w:rsid w:val="0008103B"/>
    <w:rsid w:val="0008702C"/>
    <w:rsid w:val="000925F5"/>
    <w:rsid w:val="000B3EB3"/>
    <w:rsid w:val="000C3374"/>
    <w:rsid w:val="000D1E65"/>
    <w:rsid w:val="000E4337"/>
    <w:rsid w:val="000E66A2"/>
    <w:rsid w:val="000F2885"/>
    <w:rsid w:val="00100020"/>
    <w:rsid w:val="00102652"/>
    <w:rsid w:val="001126FE"/>
    <w:rsid w:val="00113278"/>
    <w:rsid w:val="00115D5F"/>
    <w:rsid w:val="00121315"/>
    <w:rsid w:val="00122236"/>
    <w:rsid w:val="00123E29"/>
    <w:rsid w:val="00126648"/>
    <w:rsid w:val="001302D8"/>
    <w:rsid w:val="001312A8"/>
    <w:rsid w:val="00131529"/>
    <w:rsid w:val="001371F7"/>
    <w:rsid w:val="00144503"/>
    <w:rsid w:val="001463A8"/>
    <w:rsid w:val="001477D3"/>
    <w:rsid w:val="001504B9"/>
    <w:rsid w:val="00156605"/>
    <w:rsid w:val="00160F8F"/>
    <w:rsid w:val="001625F9"/>
    <w:rsid w:val="00166D24"/>
    <w:rsid w:val="00170764"/>
    <w:rsid w:val="001708BA"/>
    <w:rsid w:val="00170A3F"/>
    <w:rsid w:val="001726FA"/>
    <w:rsid w:val="00172B4D"/>
    <w:rsid w:val="00176E26"/>
    <w:rsid w:val="00176E3E"/>
    <w:rsid w:val="001828F4"/>
    <w:rsid w:val="001830BB"/>
    <w:rsid w:val="001848EB"/>
    <w:rsid w:val="00192673"/>
    <w:rsid w:val="0019287D"/>
    <w:rsid w:val="00194D6A"/>
    <w:rsid w:val="00194E97"/>
    <w:rsid w:val="00195A04"/>
    <w:rsid w:val="001A06F9"/>
    <w:rsid w:val="001B0566"/>
    <w:rsid w:val="001B0971"/>
    <w:rsid w:val="001B2DF5"/>
    <w:rsid w:val="001C5467"/>
    <w:rsid w:val="001C789F"/>
    <w:rsid w:val="001D4A1E"/>
    <w:rsid w:val="001D59CF"/>
    <w:rsid w:val="001E01F7"/>
    <w:rsid w:val="001E1D4D"/>
    <w:rsid w:val="001F1AB2"/>
    <w:rsid w:val="001F31D9"/>
    <w:rsid w:val="001F7D64"/>
    <w:rsid w:val="00201C4F"/>
    <w:rsid w:val="002029E9"/>
    <w:rsid w:val="00203103"/>
    <w:rsid w:val="00206E3C"/>
    <w:rsid w:val="00213D3C"/>
    <w:rsid w:val="00214124"/>
    <w:rsid w:val="00214299"/>
    <w:rsid w:val="00214A9E"/>
    <w:rsid w:val="00215909"/>
    <w:rsid w:val="00215FEE"/>
    <w:rsid w:val="00220B74"/>
    <w:rsid w:val="0022248B"/>
    <w:rsid w:val="002247F6"/>
    <w:rsid w:val="0023062D"/>
    <w:rsid w:val="00233BA2"/>
    <w:rsid w:val="00253572"/>
    <w:rsid w:val="002539C5"/>
    <w:rsid w:val="00267244"/>
    <w:rsid w:val="00267973"/>
    <w:rsid w:val="00274ABE"/>
    <w:rsid w:val="00276360"/>
    <w:rsid w:val="002775EA"/>
    <w:rsid w:val="00287CC7"/>
    <w:rsid w:val="0029245F"/>
    <w:rsid w:val="00297D52"/>
    <w:rsid w:val="002A272D"/>
    <w:rsid w:val="002A42DC"/>
    <w:rsid w:val="002A6950"/>
    <w:rsid w:val="002A7F3E"/>
    <w:rsid w:val="002B00DD"/>
    <w:rsid w:val="002B3551"/>
    <w:rsid w:val="002B4BF4"/>
    <w:rsid w:val="002B5320"/>
    <w:rsid w:val="002C207C"/>
    <w:rsid w:val="002C58B7"/>
    <w:rsid w:val="002C6E6B"/>
    <w:rsid w:val="002C6F17"/>
    <w:rsid w:val="002D20A0"/>
    <w:rsid w:val="002D26BD"/>
    <w:rsid w:val="002D4C67"/>
    <w:rsid w:val="002D5883"/>
    <w:rsid w:val="002E09F0"/>
    <w:rsid w:val="002E7E4F"/>
    <w:rsid w:val="002F1BA4"/>
    <w:rsid w:val="002F7F34"/>
    <w:rsid w:val="00300095"/>
    <w:rsid w:val="003110EF"/>
    <w:rsid w:val="00313683"/>
    <w:rsid w:val="003160B8"/>
    <w:rsid w:val="003160CC"/>
    <w:rsid w:val="00317D06"/>
    <w:rsid w:val="0032522F"/>
    <w:rsid w:val="00326BF9"/>
    <w:rsid w:val="003271C6"/>
    <w:rsid w:val="00327896"/>
    <w:rsid w:val="0032789B"/>
    <w:rsid w:val="003279A1"/>
    <w:rsid w:val="0033084E"/>
    <w:rsid w:val="00331B35"/>
    <w:rsid w:val="00332D22"/>
    <w:rsid w:val="0033387E"/>
    <w:rsid w:val="00337F7E"/>
    <w:rsid w:val="00341769"/>
    <w:rsid w:val="003424DA"/>
    <w:rsid w:val="003457BD"/>
    <w:rsid w:val="003471C4"/>
    <w:rsid w:val="00347819"/>
    <w:rsid w:val="0035097E"/>
    <w:rsid w:val="00363CC9"/>
    <w:rsid w:val="00364754"/>
    <w:rsid w:val="00365C92"/>
    <w:rsid w:val="00366425"/>
    <w:rsid w:val="00381B80"/>
    <w:rsid w:val="00382853"/>
    <w:rsid w:val="00390FCD"/>
    <w:rsid w:val="00396ECA"/>
    <w:rsid w:val="003A5667"/>
    <w:rsid w:val="003A66FE"/>
    <w:rsid w:val="003B2E9A"/>
    <w:rsid w:val="003B378B"/>
    <w:rsid w:val="003B5BB6"/>
    <w:rsid w:val="003C2142"/>
    <w:rsid w:val="003C35F8"/>
    <w:rsid w:val="003C3901"/>
    <w:rsid w:val="003C3B23"/>
    <w:rsid w:val="003C5F1F"/>
    <w:rsid w:val="003C7199"/>
    <w:rsid w:val="003C7517"/>
    <w:rsid w:val="003D3535"/>
    <w:rsid w:val="003E0977"/>
    <w:rsid w:val="003E6C29"/>
    <w:rsid w:val="003E7F21"/>
    <w:rsid w:val="003F125E"/>
    <w:rsid w:val="003F28DF"/>
    <w:rsid w:val="003F6AA7"/>
    <w:rsid w:val="003F7A09"/>
    <w:rsid w:val="0040042E"/>
    <w:rsid w:val="00404C67"/>
    <w:rsid w:val="00412310"/>
    <w:rsid w:val="004134F0"/>
    <w:rsid w:val="00414AA3"/>
    <w:rsid w:val="00414B34"/>
    <w:rsid w:val="004170D5"/>
    <w:rsid w:val="004232F5"/>
    <w:rsid w:val="00425B78"/>
    <w:rsid w:val="004301D2"/>
    <w:rsid w:val="00430E56"/>
    <w:rsid w:val="00436AEE"/>
    <w:rsid w:val="00437BB9"/>
    <w:rsid w:val="0044329A"/>
    <w:rsid w:val="00443C86"/>
    <w:rsid w:val="00451E6C"/>
    <w:rsid w:val="004521A7"/>
    <w:rsid w:val="00452D96"/>
    <w:rsid w:val="00452E89"/>
    <w:rsid w:val="00457011"/>
    <w:rsid w:val="00457575"/>
    <w:rsid w:val="004579C7"/>
    <w:rsid w:val="00462F65"/>
    <w:rsid w:val="004640ED"/>
    <w:rsid w:val="00464E2B"/>
    <w:rsid w:val="00470903"/>
    <w:rsid w:val="004727AC"/>
    <w:rsid w:val="00472F67"/>
    <w:rsid w:val="00473EF9"/>
    <w:rsid w:val="0048302A"/>
    <w:rsid w:val="004834FE"/>
    <w:rsid w:val="00493A67"/>
    <w:rsid w:val="00494F65"/>
    <w:rsid w:val="00495E83"/>
    <w:rsid w:val="004975E5"/>
    <w:rsid w:val="004A0051"/>
    <w:rsid w:val="004A0701"/>
    <w:rsid w:val="004B0E13"/>
    <w:rsid w:val="004B3E8E"/>
    <w:rsid w:val="004B7FF7"/>
    <w:rsid w:val="004C0461"/>
    <w:rsid w:val="004C18EF"/>
    <w:rsid w:val="004C41BF"/>
    <w:rsid w:val="004C42D1"/>
    <w:rsid w:val="004C542E"/>
    <w:rsid w:val="004D2E9B"/>
    <w:rsid w:val="004D2F5C"/>
    <w:rsid w:val="004D61C3"/>
    <w:rsid w:val="004D6CFB"/>
    <w:rsid w:val="004E09BD"/>
    <w:rsid w:val="004E3728"/>
    <w:rsid w:val="004E41DC"/>
    <w:rsid w:val="004F0073"/>
    <w:rsid w:val="004F1DD7"/>
    <w:rsid w:val="004F5B27"/>
    <w:rsid w:val="0050275B"/>
    <w:rsid w:val="00506E20"/>
    <w:rsid w:val="0051053B"/>
    <w:rsid w:val="00510D25"/>
    <w:rsid w:val="005133FA"/>
    <w:rsid w:val="00514DF3"/>
    <w:rsid w:val="00525D07"/>
    <w:rsid w:val="005300FB"/>
    <w:rsid w:val="005313AC"/>
    <w:rsid w:val="00531AC6"/>
    <w:rsid w:val="00531B62"/>
    <w:rsid w:val="00532A2E"/>
    <w:rsid w:val="00536C7C"/>
    <w:rsid w:val="00536CA3"/>
    <w:rsid w:val="005425B9"/>
    <w:rsid w:val="005448B2"/>
    <w:rsid w:val="005454B4"/>
    <w:rsid w:val="00545A7D"/>
    <w:rsid w:val="00547AFB"/>
    <w:rsid w:val="00553A8B"/>
    <w:rsid w:val="00553B7C"/>
    <w:rsid w:val="00555932"/>
    <w:rsid w:val="00557CF3"/>
    <w:rsid w:val="00563E56"/>
    <w:rsid w:val="0057020E"/>
    <w:rsid w:val="00574413"/>
    <w:rsid w:val="00575B5D"/>
    <w:rsid w:val="005841BD"/>
    <w:rsid w:val="00584B66"/>
    <w:rsid w:val="005873A2"/>
    <w:rsid w:val="0058790A"/>
    <w:rsid w:val="00592873"/>
    <w:rsid w:val="00594F4A"/>
    <w:rsid w:val="00596889"/>
    <w:rsid w:val="005A15C2"/>
    <w:rsid w:val="005A1E48"/>
    <w:rsid w:val="005A3E0C"/>
    <w:rsid w:val="005A3F34"/>
    <w:rsid w:val="005A5124"/>
    <w:rsid w:val="005A5DE7"/>
    <w:rsid w:val="005B25D1"/>
    <w:rsid w:val="005B2B68"/>
    <w:rsid w:val="005B3BC6"/>
    <w:rsid w:val="005B447A"/>
    <w:rsid w:val="005B4660"/>
    <w:rsid w:val="005C0528"/>
    <w:rsid w:val="005C3CD3"/>
    <w:rsid w:val="005D1270"/>
    <w:rsid w:val="005D1FC2"/>
    <w:rsid w:val="005D2DF6"/>
    <w:rsid w:val="005D6491"/>
    <w:rsid w:val="005D678F"/>
    <w:rsid w:val="005D70AA"/>
    <w:rsid w:val="005D7135"/>
    <w:rsid w:val="005E3AFA"/>
    <w:rsid w:val="005E4485"/>
    <w:rsid w:val="006020FE"/>
    <w:rsid w:val="00606997"/>
    <w:rsid w:val="0061581A"/>
    <w:rsid w:val="006225CE"/>
    <w:rsid w:val="00622888"/>
    <w:rsid w:val="00622B08"/>
    <w:rsid w:val="006237E5"/>
    <w:rsid w:val="00624281"/>
    <w:rsid w:val="00625385"/>
    <w:rsid w:val="00626A2F"/>
    <w:rsid w:val="0062793A"/>
    <w:rsid w:val="0063179C"/>
    <w:rsid w:val="00632DF5"/>
    <w:rsid w:val="00635346"/>
    <w:rsid w:val="00637847"/>
    <w:rsid w:val="006435C5"/>
    <w:rsid w:val="00646705"/>
    <w:rsid w:val="00650E57"/>
    <w:rsid w:val="00651559"/>
    <w:rsid w:val="0065393F"/>
    <w:rsid w:val="00654F4C"/>
    <w:rsid w:val="00655A8F"/>
    <w:rsid w:val="00656FC7"/>
    <w:rsid w:val="00657A01"/>
    <w:rsid w:val="00661566"/>
    <w:rsid w:val="00663468"/>
    <w:rsid w:val="006807E5"/>
    <w:rsid w:val="00682641"/>
    <w:rsid w:val="00682EE6"/>
    <w:rsid w:val="006832AB"/>
    <w:rsid w:val="00683543"/>
    <w:rsid w:val="0069183C"/>
    <w:rsid w:val="006972B3"/>
    <w:rsid w:val="00697514"/>
    <w:rsid w:val="006A5920"/>
    <w:rsid w:val="006A5D13"/>
    <w:rsid w:val="006A67A6"/>
    <w:rsid w:val="006B6A57"/>
    <w:rsid w:val="006C526B"/>
    <w:rsid w:val="006D248D"/>
    <w:rsid w:val="006D4303"/>
    <w:rsid w:val="006E57E7"/>
    <w:rsid w:val="006E5C5E"/>
    <w:rsid w:val="006E7039"/>
    <w:rsid w:val="006F0AE0"/>
    <w:rsid w:val="006F4AC3"/>
    <w:rsid w:val="006F563D"/>
    <w:rsid w:val="006F735A"/>
    <w:rsid w:val="0070142F"/>
    <w:rsid w:val="007026FB"/>
    <w:rsid w:val="00704340"/>
    <w:rsid w:val="0070434A"/>
    <w:rsid w:val="00704F6A"/>
    <w:rsid w:val="00705AE2"/>
    <w:rsid w:val="0071105E"/>
    <w:rsid w:val="00711E6E"/>
    <w:rsid w:val="007132AC"/>
    <w:rsid w:val="00713F34"/>
    <w:rsid w:val="00714A90"/>
    <w:rsid w:val="007152AD"/>
    <w:rsid w:val="0071791B"/>
    <w:rsid w:val="0072023C"/>
    <w:rsid w:val="0072467A"/>
    <w:rsid w:val="00731ACE"/>
    <w:rsid w:val="00734BED"/>
    <w:rsid w:val="00737592"/>
    <w:rsid w:val="007435C2"/>
    <w:rsid w:val="00744D2D"/>
    <w:rsid w:val="007464E6"/>
    <w:rsid w:val="00746FA0"/>
    <w:rsid w:val="00757FB5"/>
    <w:rsid w:val="00761225"/>
    <w:rsid w:val="00762079"/>
    <w:rsid w:val="00766789"/>
    <w:rsid w:val="00766A7B"/>
    <w:rsid w:val="00766D09"/>
    <w:rsid w:val="00770A55"/>
    <w:rsid w:val="0077142A"/>
    <w:rsid w:val="00771493"/>
    <w:rsid w:val="00775336"/>
    <w:rsid w:val="00775519"/>
    <w:rsid w:val="00775E33"/>
    <w:rsid w:val="007803E9"/>
    <w:rsid w:val="00787384"/>
    <w:rsid w:val="00790895"/>
    <w:rsid w:val="007911DE"/>
    <w:rsid w:val="00792BFA"/>
    <w:rsid w:val="00797043"/>
    <w:rsid w:val="007A2CCE"/>
    <w:rsid w:val="007A661D"/>
    <w:rsid w:val="007A755C"/>
    <w:rsid w:val="007A776C"/>
    <w:rsid w:val="007B2105"/>
    <w:rsid w:val="007B389D"/>
    <w:rsid w:val="007B6BE2"/>
    <w:rsid w:val="007C30AC"/>
    <w:rsid w:val="007C557C"/>
    <w:rsid w:val="007D1942"/>
    <w:rsid w:val="007D1F4B"/>
    <w:rsid w:val="007D2F09"/>
    <w:rsid w:val="007D74D0"/>
    <w:rsid w:val="007D75F5"/>
    <w:rsid w:val="007E2908"/>
    <w:rsid w:val="007E6D0E"/>
    <w:rsid w:val="007E6D9D"/>
    <w:rsid w:val="007F0D53"/>
    <w:rsid w:val="00801D36"/>
    <w:rsid w:val="00804851"/>
    <w:rsid w:val="00806468"/>
    <w:rsid w:val="00807E32"/>
    <w:rsid w:val="00811A0C"/>
    <w:rsid w:val="008121AD"/>
    <w:rsid w:val="00813254"/>
    <w:rsid w:val="00813FCF"/>
    <w:rsid w:val="008205C3"/>
    <w:rsid w:val="00824743"/>
    <w:rsid w:val="0083180E"/>
    <w:rsid w:val="0083217D"/>
    <w:rsid w:val="008330D1"/>
    <w:rsid w:val="0083417C"/>
    <w:rsid w:val="00836137"/>
    <w:rsid w:val="00836411"/>
    <w:rsid w:val="00837217"/>
    <w:rsid w:val="0084280E"/>
    <w:rsid w:val="0084300A"/>
    <w:rsid w:val="00846228"/>
    <w:rsid w:val="00846FB8"/>
    <w:rsid w:val="00850500"/>
    <w:rsid w:val="0085186B"/>
    <w:rsid w:val="00857A65"/>
    <w:rsid w:val="008642DF"/>
    <w:rsid w:val="00870108"/>
    <w:rsid w:val="0087249E"/>
    <w:rsid w:val="008740D9"/>
    <w:rsid w:val="0087483A"/>
    <w:rsid w:val="00877907"/>
    <w:rsid w:val="008866BA"/>
    <w:rsid w:val="00892A8B"/>
    <w:rsid w:val="00894DF3"/>
    <w:rsid w:val="008A7C5B"/>
    <w:rsid w:val="008B0838"/>
    <w:rsid w:val="008B1031"/>
    <w:rsid w:val="008B2783"/>
    <w:rsid w:val="008B48F7"/>
    <w:rsid w:val="008B58C8"/>
    <w:rsid w:val="008B69EB"/>
    <w:rsid w:val="008B7368"/>
    <w:rsid w:val="008B77A4"/>
    <w:rsid w:val="008B7A52"/>
    <w:rsid w:val="008C4201"/>
    <w:rsid w:val="008C5BB1"/>
    <w:rsid w:val="008C7CA2"/>
    <w:rsid w:val="008D0852"/>
    <w:rsid w:val="008D32EF"/>
    <w:rsid w:val="008D3416"/>
    <w:rsid w:val="008D6643"/>
    <w:rsid w:val="008D72ED"/>
    <w:rsid w:val="008E3241"/>
    <w:rsid w:val="008E35A8"/>
    <w:rsid w:val="008E4CA7"/>
    <w:rsid w:val="008E64A7"/>
    <w:rsid w:val="008E656C"/>
    <w:rsid w:val="008F23BB"/>
    <w:rsid w:val="009008AB"/>
    <w:rsid w:val="0090289B"/>
    <w:rsid w:val="009076F7"/>
    <w:rsid w:val="00910B84"/>
    <w:rsid w:val="0091420B"/>
    <w:rsid w:val="00914739"/>
    <w:rsid w:val="009149BC"/>
    <w:rsid w:val="00917CBC"/>
    <w:rsid w:val="00924EE2"/>
    <w:rsid w:val="00927275"/>
    <w:rsid w:val="00930A05"/>
    <w:rsid w:val="00932AA4"/>
    <w:rsid w:val="00933629"/>
    <w:rsid w:val="0093617D"/>
    <w:rsid w:val="00937C74"/>
    <w:rsid w:val="009460C2"/>
    <w:rsid w:val="00952228"/>
    <w:rsid w:val="00955369"/>
    <w:rsid w:val="00963701"/>
    <w:rsid w:val="009709ED"/>
    <w:rsid w:val="00971F3B"/>
    <w:rsid w:val="0097249C"/>
    <w:rsid w:val="009728E6"/>
    <w:rsid w:val="00974B40"/>
    <w:rsid w:val="009779DA"/>
    <w:rsid w:val="0098225D"/>
    <w:rsid w:val="00982827"/>
    <w:rsid w:val="00985E0B"/>
    <w:rsid w:val="009950D6"/>
    <w:rsid w:val="009969FD"/>
    <w:rsid w:val="009A0807"/>
    <w:rsid w:val="009A32C7"/>
    <w:rsid w:val="009A5433"/>
    <w:rsid w:val="009B1D8A"/>
    <w:rsid w:val="009B4242"/>
    <w:rsid w:val="009B7787"/>
    <w:rsid w:val="009B7C0E"/>
    <w:rsid w:val="009C3010"/>
    <w:rsid w:val="009C3C52"/>
    <w:rsid w:val="009C51DD"/>
    <w:rsid w:val="009D0B28"/>
    <w:rsid w:val="009D5162"/>
    <w:rsid w:val="009E03EB"/>
    <w:rsid w:val="009E2BD5"/>
    <w:rsid w:val="009E5C14"/>
    <w:rsid w:val="009E6C1F"/>
    <w:rsid w:val="009F20F0"/>
    <w:rsid w:val="009F59D1"/>
    <w:rsid w:val="009F6A16"/>
    <w:rsid w:val="009F6BC4"/>
    <w:rsid w:val="00A0262E"/>
    <w:rsid w:val="00A043D6"/>
    <w:rsid w:val="00A066FE"/>
    <w:rsid w:val="00A12380"/>
    <w:rsid w:val="00A123BA"/>
    <w:rsid w:val="00A16AAC"/>
    <w:rsid w:val="00A20931"/>
    <w:rsid w:val="00A23C86"/>
    <w:rsid w:val="00A24718"/>
    <w:rsid w:val="00A3148D"/>
    <w:rsid w:val="00A332D2"/>
    <w:rsid w:val="00A35505"/>
    <w:rsid w:val="00A37C73"/>
    <w:rsid w:val="00A4096F"/>
    <w:rsid w:val="00A43792"/>
    <w:rsid w:val="00A46714"/>
    <w:rsid w:val="00A54943"/>
    <w:rsid w:val="00A566DD"/>
    <w:rsid w:val="00A6025C"/>
    <w:rsid w:val="00A6139D"/>
    <w:rsid w:val="00A6500E"/>
    <w:rsid w:val="00A65C8C"/>
    <w:rsid w:val="00A72971"/>
    <w:rsid w:val="00A7396C"/>
    <w:rsid w:val="00A73A1B"/>
    <w:rsid w:val="00A820BC"/>
    <w:rsid w:val="00A84935"/>
    <w:rsid w:val="00A84A84"/>
    <w:rsid w:val="00A92DB4"/>
    <w:rsid w:val="00A930FE"/>
    <w:rsid w:val="00A96FFE"/>
    <w:rsid w:val="00A97DB2"/>
    <w:rsid w:val="00AA7827"/>
    <w:rsid w:val="00AB0879"/>
    <w:rsid w:val="00AB343B"/>
    <w:rsid w:val="00AB4607"/>
    <w:rsid w:val="00AB4D6A"/>
    <w:rsid w:val="00AB6673"/>
    <w:rsid w:val="00AB7405"/>
    <w:rsid w:val="00AC2A82"/>
    <w:rsid w:val="00AC51F3"/>
    <w:rsid w:val="00AD10A8"/>
    <w:rsid w:val="00AD11F1"/>
    <w:rsid w:val="00AD1DF1"/>
    <w:rsid w:val="00AE2020"/>
    <w:rsid w:val="00AE5C90"/>
    <w:rsid w:val="00AF0194"/>
    <w:rsid w:val="00AF265F"/>
    <w:rsid w:val="00AF46DC"/>
    <w:rsid w:val="00B00C11"/>
    <w:rsid w:val="00B00DF9"/>
    <w:rsid w:val="00B0237D"/>
    <w:rsid w:val="00B0440F"/>
    <w:rsid w:val="00B0447D"/>
    <w:rsid w:val="00B14922"/>
    <w:rsid w:val="00B15F9B"/>
    <w:rsid w:val="00B1725E"/>
    <w:rsid w:val="00B1755D"/>
    <w:rsid w:val="00B17FA4"/>
    <w:rsid w:val="00B313B1"/>
    <w:rsid w:val="00B328FD"/>
    <w:rsid w:val="00B367A7"/>
    <w:rsid w:val="00B50F53"/>
    <w:rsid w:val="00B530CD"/>
    <w:rsid w:val="00B5456E"/>
    <w:rsid w:val="00B56C6A"/>
    <w:rsid w:val="00B61053"/>
    <w:rsid w:val="00B610DD"/>
    <w:rsid w:val="00B617CF"/>
    <w:rsid w:val="00B65875"/>
    <w:rsid w:val="00B72B18"/>
    <w:rsid w:val="00B73F88"/>
    <w:rsid w:val="00B7523B"/>
    <w:rsid w:val="00B75FFD"/>
    <w:rsid w:val="00B76EFF"/>
    <w:rsid w:val="00B81B5F"/>
    <w:rsid w:val="00B82E0C"/>
    <w:rsid w:val="00B830A2"/>
    <w:rsid w:val="00B83301"/>
    <w:rsid w:val="00B87669"/>
    <w:rsid w:val="00B902F6"/>
    <w:rsid w:val="00B90439"/>
    <w:rsid w:val="00B910BA"/>
    <w:rsid w:val="00B91199"/>
    <w:rsid w:val="00B920DC"/>
    <w:rsid w:val="00B936ED"/>
    <w:rsid w:val="00B9383A"/>
    <w:rsid w:val="00B96F99"/>
    <w:rsid w:val="00B9732C"/>
    <w:rsid w:val="00BA0445"/>
    <w:rsid w:val="00BA37F1"/>
    <w:rsid w:val="00BA4D07"/>
    <w:rsid w:val="00BB00D9"/>
    <w:rsid w:val="00BB2B07"/>
    <w:rsid w:val="00BC03E2"/>
    <w:rsid w:val="00BC492B"/>
    <w:rsid w:val="00BD37E8"/>
    <w:rsid w:val="00BD62AA"/>
    <w:rsid w:val="00BE227C"/>
    <w:rsid w:val="00BE4A4B"/>
    <w:rsid w:val="00BE5429"/>
    <w:rsid w:val="00BE6F9E"/>
    <w:rsid w:val="00BF50FE"/>
    <w:rsid w:val="00BF7924"/>
    <w:rsid w:val="00C02F3E"/>
    <w:rsid w:val="00C03CA7"/>
    <w:rsid w:val="00C05138"/>
    <w:rsid w:val="00C06112"/>
    <w:rsid w:val="00C10317"/>
    <w:rsid w:val="00C118CE"/>
    <w:rsid w:val="00C124AF"/>
    <w:rsid w:val="00C1527B"/>
    <w:rsid w:val="00C1619D"/>
    <w:rsid w:val="00C17228"/>
    <w:rsid w:val="00C253F8"/>
    <w:rsid w:val="00C26524"/>
    <w:rsid w:val="00C27E46"/>
    <w:rsid w:val="00C31356"/>
    <w:rsid w:val="00C31807"/>
    <w:rsid w:val="00C36E6A"/>
    <w:rsid w:val="00C36F6D"/>
    <w:rsid w:val="00C41209"/>
    <w:rsid w:val="00C41CF0"/>
    <w:rsid w:val="00C4323B"/>
    <w:rsid w:val="00C447E1"/>
    <w:rsid w:val="00C45B11"/>
    <w:rsid w:val="00C46BC3"/>
    <w:rsid w:val="00C50E69"/>
    <w:rsid w:val="00C54A1F"/>
    <w:rsid w:val="00C577F2"/>
    <w:rsid w:val="00C64985"/>
    <w:rsid w:val="00C65CFA"/>
    <w:rsid w:val="00C65E40"/>
    <w:rsid w:val="00C660F0"/>
    <w:rsid w:val="00C71FE4"/>
    <w:rsid w:val="00C73D8C"/>
    <w:rsid w:val="00C74003"/>
    <w:rsid w:val="00C86CCC"/>
    <w:rsid w:val="00C87EB1"/>
    <w:rsid w:val="00C92982"/>
    <w:rsid w:val="00C95A4B"/>
    <w:rsid w:val="00CA24A0"/>
    <w:rsid w:val="00CA4E04"/>
    <w:rsid w:val="00CB03F3"/>
    <w:rsid w:val="00CC02EA"/>
    <w:rsid w:val="00CC4C7B"/>
    <w:rsid w:val="00CC4DCA"/>
    <w:rsid w:val="00CC54E4"/>
    <w:rsid w:val="00CD615C"/>
    <w:rsid w:val="00CD6783"/>
    <w:rsid w:val="00CD6E31"/>
    <w:rsid w:val="00CE0B15"/>
    <w:rsid w:val="00CE4EC7"/>
    <w:rsid w:val="00CF012A"/>
    <w:rsid w:val="00CF2266"/>
    <w:rsid w:val="00CF28DA"/>
    <w:rsid w:val="00CF43EA"/>
    <w:rsid w:val="00CF5394"/>
    <w:rsid w:val="00CF5983"/>
    <w:rsid w:val="00CF71E3"/>
    <w:rsid w:val="00D0132F"/>
    <w:rsid w:val="00D1278E"/>
    <w:rsid w:val="00D171F4"/>
    <w:rsid w:val="00D20F20"/>
    <w:rsid w:val="00D2579B"/>
    <w:rsid w:val="00D25B13"/>
    <w:rsid w:val="00D26B18"/>
    <w:rsid w:val="00D27DB3"/>
    <w:rsid w:val="00D31529"/>
    <w:rsid w:val="00D35C40"/>
    <w:rsid w:val="00D376BE"/>
    <w:rsid w:val="00D427E3"/>
    <w:rsid w:val="00D514DE"/>
    <w:rsid w:val="00D6457D"/>
    <w:rsid w:val="00D67F7A"/>
    <w:rsid w:val="00D739BE"/>
    <w:rsid w:val="00D747C3"/>
    <w:rsid w:val="00D74AE8"/>
    <w:rsid w:val="00D756C0"/>
    <w:rsid w:val="00D97F7F"/>
    <w:rsid w:val="00DA4382"/>
    <w:rsid w:val="00DB02E8"/>
    <w:rsid w:val="00DB1283"/>
    <w:rsid w:val="00DB1953"/>
    <w:rsid w:val="00DB4AF5"/>
    <w:rsid w:val="00DB5E9D"/>
    <w:rsid w:val="00DB6160"/>
    <w:rsid w:val="00DC2739"/>
    <w:rsid w:val="00DD3D6F"/>
    <w:rsid w:val="00DE3705"/>
    <w:rsid w:val="00DF11B6"/>
    <w:rsid w:val="00DF4480"/>
    <w:rsid w:val="00DF4D1D"/>
    <w:rsid w:val="00DF50BD"/>
    <w:rsid w:val="00DF637B"/>
    <w:rsid w:val="00DF7D1D"/>
    <w:rsid w:val="00E01CD2"/>
    <w:rsid w:val="00E04115"/>
    <w:rsid w:val="00E04E1B"/>
    <w:rsid w:val="00E0591C"/>
    <w:rsid w:val="00E06453"/>
    <w:rsid w:val="00E073E9"/>
    <w:rsid w:val="00E14ED0"/>
    <w:rsid w:val="00E27F38"/>
    <w:rsid w:val="00E41B52"/>
    <w:rsid w:val="00E602FE"/>
    <w:rsid w:val="00E62CB5"/>
    <w:rsid w:val="00E65E55"/>
    <w:rsid w:val="00E66A42"/>
    <w:rsid w:val="00E66EB1"/>
    <w:rsid w:val="00E71693"/>
    <w:rsid w:val="00E7184D"/>
    <w:rsid w:val="00E72A10"/>
    <w:rsid w:val="00E73839"/>
    <w:rsid w:val="00E813A3"/>
    <w:rsid w:val="00E82D1D"/>
    <w:rsid w:val="00E84DE5"/>
    <w:rsid w:val="00E84F07"/>
    <w:rsid w:val="00E85129"/>
    <w:rsid w:val="00E86D5C"/>
    <w:rsid w:val="00E902FF"/>
    <w:rsid w:val="00E94B9B"/>
    <w:rsid w:val="00E9682B"/>
    <w:rsid w:val="00EA2F35"/>
    <w:rsid w:val="00EA7685"/>
    <w:rsid w:val="00EB2567"/>
    <w:rsid w:val="00EB5507"/>
    <w:rsid w:val="00EC0938"/>
    <w:rsid w:val="00EC4EB3"/>
    <w:rsid w:val="00EC74FA"/>
    <w:rsid w:val="00ED5359"/>
    <w:rsid w:val="00ED5F55"/>
    <w:rsid w:val="00ED736A"/>
    <w:rsid w:val="00ED7B03"/>
    <w:rsid w:val="00EE14C5"/>
    <w:rsid w:val="00EE47AB"/>
    <w:rsid w:val="00EE68C9"/>
    <w:rsid w:val="00EE6EA0"/>
    <w:rsid w:val="00EF55F4"/>
    <w:rsid w:val="00F00FAD"/>
    <w:rsid w:val="00F020F6"/>
    <w:rsid w:val="00F11773"/>
    <w:rsid w:val="00F15114"/>
    <w:rsid w:val="00F22CFC"/>
    <w:rsid w:val="00F308A0"/>
    <w:rsid w:val="00F3106F"/>
    <w:rsid w:val="00F37B95"/>
    <w:rsid w:val="00F42455"/>
    <w:rsid w:val="00F425DE"/>
    <w:rsid w:val="00F43A7B"/>
    <w:rsid w:val="00F44332"/>
    <w:rsid w:val="00F47978"/>
    <w:rsid w:val="00F617DA"/>
    <w:rsid w:val="00F62842"/>
    <w:rsid w:val="00F63AE7"/>
    <w:rsid w:val="00F65647"/>
    <w:rsid w:val="00F6738F"/>
    <w:rsid w:val="00F70D1B"/>
    <w:rsid w:val="00F7128E"/>
    <w:rsid w:val="00F736A3"/>
    <w:rsid w:val="00F874CF"/>
    <w:rsid w:val="00F95ECB"/>
    <w:rsid w:val="00F979A8"/>
    <w:rsid w:val="00FA087F"/>
    <w:rsid w:val="00FA0EB2"/>
    <w:rsid w:val="00FA37E2"/>
    <w:rsid w:val="00FA4F37"/>
    <w:rsid w:val="00FA7A24"/>
    <w:rsid w:val="00FC2D3C"/>
    <w:rsid w:val="00FC2F03"/>
    <w:rsid w:val="00FC618F"/>
    <w:rsid w:val="00FD37A2"/>
    <w:rsid w:val="00FD48FB"/>
    <w:rsid w:val="00FD5763"/>
    <w:rsid w:val="00FD7CDB"/>
    <w:rsid w:val="00FD7FD0"/>
    <w:rsid w:val="00FE3A2D"/>
    <w:rsid w:val="00FF1AF4"/>
    <w:rsid w:val="00FF38F1"/>
    <w:rsid w:val="00FF4DBA"/>
    <w:rsid w:val="00FF7A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E7D6-B9EA-4262-9CBF-9D721118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1</Pages>
  <Words>676</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153</cp:revision>
  <dcterms:created xsi:type="dcterms:W3CDTF">2014-12-18T20:20:00Z</dcterms:created>
  <dcterms:modified xsi:type="dcterms:W3CDTF">2015-02-16T23:57:00Z</dcterms:modified>
</cp:coreProperties>
</file>