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8CB" w:rsidRDefault="00476CF9" w:rsidP="00ED40D6">
      <w:pPr>
        <w:pStyle w:val="Estilo"/>
        <w:ind w:right="279"/>
        <w:jc w:val="right"/>
        <w:rPr>
          <w:rFonts w:ascii="MS Reference Sans Serif" w:hAnsi="MS Reference Sans Serif"/>
          <w:b/>
          <w:color w:val="7F7F7F" w:themeColor="text1" w:themeTint="80"/>
          <w:sz w:val="20"/>
        </w:rPr>
      </w:pPr>
      <w:r w:rsidRPr="009F08CB">
        <w:rPr>
          <w:rFonts w:ascii="MS Reference Sans Serif" w:hAnsi="MS Reference Sans Serif"/>
          <w:b/>
          <w:noProof/>
        </w:rPr>
        <w:drawing>
          <wp:anchor distT="0" distB="0" distL="114300" distR="114300" simplePos="0" relativeHeight="251659264" behindDoc="0" locked="0" layoutInCell="1" allowOverlap="1" wp14:anchorId="4DB1A7CE" wp14:editId="337F6FF7">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00B521EA" w:rsidRPr="009F08CB">
        <w:rPr>
          <w:rFonts w:ascii="MS Reference Sans Serif" w:hAnsi="MS Reference Sans Serif"/>
        </w:rPr>
        <w:t xml:space="preserve"> </w:t>
      </w:r>
      <w:r w:rsidR="00DB38B2">
        <w:rPr>
          <w:rFonts w:ascii="MS Reference Sans Serif" w:hAnsi="MS Reference Sans Serif"/>
          <w:b/>
          <w:color w:val="7F7F7F" w:themeColor="text1" w:themeTint="80"/>
          <w:sz w:val="20"/>
        </w:rPr>
        <w:t>Boletín No 104. Martes 13</w:t>
      </w:r>
      <w:r w:rsidR="00507641">
        <w:rPr>
          <w:rFonts w:ascii="MS Reference Sans Serif" w:hAnsi="MS Reference Sans Serif"/>
          <w:b/>
          <w:color w:val="7F7F7F" w:themeColor="text1" w:themeTint="80"/>
          <w:sz w:val="20"/>
        </w:rPr>
        <w:t xml:space="preserve"> </w:t>
      </w:r>
      <w:r w:rsidR="000222BB">
        <w:rPr>
          <w:rFonts w:ascii="MS Reference Sans Serif" w:hAnsi="MS Reference Sans Serif"/>
          <w:b/>
          <w:color w:val="7F7F7F" w:themeColor="text1" w:themeTint="80"/>
          <w:sz w:val="20"/>
        </w:rPr>
        <w:t>de Mayo</w:t>
      </w:r>
      <w:r w:rsidR="009F08CB" w:rsidRPr="009F08CB">
        <w:rPr>
          <w:rFonts w:ascii="MS Reference Sans Serif" w:hAnsi="MS Reference Sans Serif"/>
          <w:b/>
          <w:color w:val="7F7F7F" w:themeColor="text1" w:themeTint="80"/>
          <w:sz w:val="20"/>
        </w:rPr>
        <w:t xml:space="preserve"> del 2014</w:t>
      </w:r>
    </w:p>
    <w:p w:rsidR="003D6763" w:rsidRDefault="003D6763" w:rsidP="003D6763">
      <w:pPr>
        <w:pStyle w:val="Estilo"/>
        <w:ind w:right="279"/>
        <w:jc w:val="both"/>
        <w:rPr>
          <w:rFonts w:ascii="MS Reference Sans Serif" w:hAnsi="MS Reference Sans Serif"/>
          <w:sz w:val="22"/>
          <w:szCs w:val="22"/>
        </w:rPr>
      </w:pPr>
    </w:p>
    <w:p w:rsidR="003D6763" w:rsidRDefault="003D6763" w:rsidP="003D6763">
      <w:pPr>
        <w:pStyle w:val="Estilo"/>
        <w:ind w:right="279"/>
        <w:jc w:val="both"/>
        <w:rPr>
          <w:rFonts w:ascii="MS Reference Sans Serif" w:hAnsi="MS Reference Sans Serif"/>
          <w:sz w:val="22"/>
          <w:szCs w:val="22"/>
        </w:rPr>
      </w:pPr>
    </w:p>
    <w:p w:rsidR="003D6763" w:rsidRDefault="00D71375" w:rsidP="003D6763">
      <w:pPr>
        <w:pStyle w:val="Estilo"/>
        <w:ind w:right="279"/>
        <w:jc w:val="center"/>
        <w:rPr>
          <w:rFonts w:ascii="MS Reference Sans Serif" w:hAnsi="MS Reference Sans Serif"/>
          <w:b/>
          <w:sz w:val="28"/>
          <w:szCs w:val="28"/>
        </w:rPr>
      </w:pPr>
      <w:r>
        <w:rPr>
          <w:rFonts w:ascii="MS Reference Sans Serif" w:hAnsi="MS Reference Sans Serif"/>
          <w:b/>
          <w:noProof/>
          <w:sz w:val="28"/>
          <w:szCs w:val="28"/>
        </w:rPr>
        <w:drawing>
          <wp:anchor distT="0" distB="0" distL="114300" distR="114300" simplePos="0" relativeHeight="251664384" behindDoc="0" locked="0" layoutInCell="1" allowOverlap="1" wp14:anchorId="521B758D" wp14:editId="02798548">
            <wp:simplePos x="0" y="0"/>
            <wp:positionH relativeFrom="column">
              <wp:posOffset>5715</wp:posOffset>
            </wp:positionH>
            <wp:positionV relativeFrom="paragraph">
              <wp:posOffset>51435</wp:posOffset>
            </wp:positionV>
            <wp:extent cx="2686050" cy="2272665"/>
            <wp:effectExtent l="0" t="0" r="0" b="0"/>
            <wp:wrapSquare wrapText="bothSides"/>
            <wp:docPr id="1" name="Imagen 1" descr="C:\Users\alexandra.dominguez.ALCPOPAYAN\Desktop\Boletín No 104. Martes 13 de Mayo del 2014\IMG_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ominguez.ALCPOPAYAN\Desktop\Boletín No 104. Martes 13 de Mayo del 2014\IMG_765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892" t="7143" r="7993" b="11479"/>
                    <a:stretch/>
                  </pic:blipFill>
                  <pic:spPr bwMode="auto">
                    <a:xfrm>
                      <a:off x="0" y="0"/>
                      <a:ext cx="2686050" cy="2272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763" w:rsidRPr="003D6763">
        <w:rPr>
          <w:rFonts w:ascii="MS Reference Sans Serif" w:hAnsi="MS Reference Sans Serif"/>
          <w:b/>
          <w:sz w:val="28"/>
          <w:szCs w:val="28"/>
        </w:rPr>
        <w:t>Alcalde y Secretario de Educación entregaron materiales Didácticos, Ayudas Audiovisuales y pupitres</w:t>
      </w:r>
    </w:p>
    <w:p w:rsidR="00D71375" w:rsidRPr="003D6763" w:rsidRDefault="00D71375" w:rsidP="003D6763">
      <w:pPr>
        <w:pStyle w:val="Estilo"/>
        <w:ind w:right="279"/>
        <w:jc w:val="center"/>
        <w:rPr>
          <w:rFonts w:ascii="MS Reference Sans Serif" w:hAnsi="MS Reference Sans Serif"/>
          <w:b/>
          <w:sz w:val="28"/>
          <w:szCs w:val="28"/>
        </w:rPr>
      </w:pPr>
    </w:p>
    <w:p w:rsidR="003D6763" w:rsidRPr="003D6763" w:rsidRDefault="003D6763" w:rsidP="003D6763">
      <w:pPr>
        <w:pStyle w:val="Estilo"/>
        <w:ind w:right="279"/>
        <w:jc w:val="both"/>
        <w:rPr>
          <w:rFonts w:ascii="MS Reference Sans Serif" w:hAnsi="MS Reference Sans Serif"/>
          <w:sz w:val="22"/>
          <w:szCs w:val="22"/>
        </w:rPr>
      </w:pPr>
    </w:p>
    <w:p w:rsidR="003D6763" w:rsidRPr="003D6763" w:rsidRDefault="003D6763" w:rsidP="003D6763">
      <w:pPr>
        <w:pStyle w:val="Estilo"/>
        <w:ind w:right="279"/>
        <w:jc w:val="both"/>
        <w:rPr>
          <w:rFonts w:ascii="MS Reference Sans Serif" w:hAnsi="MS Reference Sans Serif"/>
          <w:sz w:val="22"/>
          <w:szCs w:val="22"/>
        </w:rPr>
      </w:pPr>
      <w:r w:rsidRPr="003D6763">
        <w:rPr>
          <w:rFonts w:ascii="MS Reference Sans Serif" w:hAnsi="MS Reference Sans Serif"/>
          <w:sz w:val="22"/>
          <w:szCs w:val="22"/>
        </w:rPr>
        <w:t>Satisfecho se mostró este lunes el Alcalde, Francisco Fuentes Meneses, por la entrega de material Didáctico, Pupitres y Ayudas Audiovisuales a  varios establecimientos educativos de la capital caucana, tanto del sector rural como urbano.</w:t>
      </w:r>
    </w:p>
    <w:p w:rsidR="003D6763" w:rsidRPr="003D6763" w:rsidRDefault="003D6763" w:rsidP="003D6763">
      <w:pPr>
        <w:pStyle w:val="Estilo"/>
        <w:ind w:right="279"/>
        <w:jc w:val="both"/>
        <w:rPr>
          <w:rFonts w:ascii="MS Reference Sans Serif" w:hAnsi="MS Reference Sans Serif"/>
          <w:sz w:val="22"/>
          <w:szCs w:val="22"/>
        </w:rPr>
      </w:pPr>
      <w:r w:rsidRPr="003D6763">
        <w:rPr>
          <w:rFonts w:ascii="MS Reference Sans Serif" w:hAnsi="MS Reference Sans Serif"/>
          <w:sz w:val="22"/>
          <w:szCs w:val="22"/>
        </w:rPr>
        <w:t>Los rectores acompañados de docentes y alumnos acudieron a  una de las bodegas municipales ubicadas contiguo a la Secretaría de Tránsito Municipal, donde el mandatario local, acompañado del secretario de Educación, Luis Guillermo Céspedes Solano y varios empleados, hicieron entrega de  distintas ayudas didácticas, televisores, juegos en madera para estudiantes de escuelas, pupitres, tableros, medianos, entre otros elementos necesarios para atender la educación de sus alumnos.</w:t>
      </w:r>
    </w:p>
    <w:p w:rsidR="003D6763" w:rsidRPr="003D6763" w:rsidRDefault="003D6763" w:rsidP="003D6763">
      <w:pPr>
        <w:pStyle w:val="Estilo"/>
        <w:ind w:right="279"/>
        <w:jc w:val="both"/>
        <w:rPr>
          <w:rFonts w:ascii="MS Reference Sans Serif" w:hAnsi="MS Reference Sans Serif"/>
          <w:sz w:val="22"/>
          <w:szCs w:val="22"/>
        </w:rPr>
      </w:pPr>
      <w:r w:rsidRPr="003D6763">
        <w:rPr>
          <w:rFonts w:ascii="MS Reference Sans Serif" w:hAnsi="MS Reference Sans Serif"/>
          <w:sz w:val="22"/>
          <w:szCs w:val="22"/>
        </w:rPr>
        <w:t>Anunció el señor Alcalde que los recursos que maneja su Gobierno con participación del Gobierno Nacional no son suficientes, pero se hace todo el propósito para satisfacer las necesidades que tienen los establecimientos educativos.</w:t>
      </w:r>
    </w:p>
    <w:p w:rsidR="003D6763" w:rsidRPr="003D6763" w:rsidRDefault="003D6763" w:rsidP="003D6763">
      <w:pPr>
        <w:pStyle w:val="Estilo"/>
        <w:ind w:right="279"/>
        <w:jc w:val="both"/>
        <w:rPr>
          <w:rFonts w:ascii="MS Reference Sans Serif" w:hAnsi="MS Reference Sans Serif"/>
          <w:sz w:val="22"/>
          <w:szCs w:val="22"/>
        </w:rPr>
      </w:pPr>
      <w:r w:rsidRPr="003D6763">
        <w:rPr>
          <w:rFonts w:ascii="MS Reference Sans Serif" w:hAnsi="MS Reference Sans Serif"/>
          <w:sz w:val="22"/>
          <w:szCs w:val="22"/>
        </w:rPr>
        <w:t>Pide el mandatario payanés a los señores, rectores, docentes y padres de familia seguir con ese compromiso para educar a los niños y niñas, adolescentes y jóvenes, que serán los hombres y mujeres del mañana, que sea una generación que pueda vivir en paz, en desarrollo, que estudien, que se capaciten, que ocupen su tiempo libre y sobre todo que tengan elementos fundamentales para desarrollar las actividades académicas en bien de ellos mismos y de sus familias.</w:t>
      </w:r>
    </w:p>
    <w:p w:rsidR="003D6763" w:rsidRPr="003D6763" w:rsidRDefault="003D6763" w:rsidP="003D6763">
      <w:pPr>
        <w:pStyle w:val="Estilo"/>
        <w:ind w:right="279"/>
        <w:jc w:val="both"/>
        <w:rPr>
          <w:rFonts w:ascii="MS Reference Sans Serif" w:hAnsi="MS Reference Sans Serif"/>
          <w:sz w:val="22"/>
          <w:szCs w:val="22"/>
        </w:rPr>
      </w:pPr>
      <w:r w:rsidRPr="003D6763">
        <w:rPr>
          <w:rFonts w:ascii="MS Reference Sans Serif" w:hAnsi="MS Reference Sans Serif"/>
          <w:sz w:val="22"/>
          <w:szCs w:val="22"/>
        </w:rPr>
        <w:t xml:space="preserve">Por su parte el secretario de Educación, Luis Guillermo Céspedes Solano dijo que se entregó mobiliario a </w:t>
      </w:r>
      <w:proofErr w:type="gramStart"/>
      <w:r w:rsidRPr="003D6763">
        <w:rPr>
          <w:rFonts w:ascii="MS Reference Sans Serif" w:hAnsi="MS Reference Sans Serif"/>
          <w:sz w:val="22"/>
          <w:szCs w:val="22"/>
        </w:rPr>
        <w:t>nueve(</w:t>
      </w:r>
      <w:proofErr w:type="gramEnd"/>
      <w:r w:rsidRPr="003D6763">
        <w:rPr>
          <w:rFonts w:ascii="MS Reference Sans Serif" w:hAnsi="MS Reference Sans Serif"/>
          <w:sz w:val="22"/>
          <w:szCs w:val="22"/>
        </w:rPr>
        <w:t xml:space="preserve">9) instituciones que no habían sido beneficiadas en enero de este año, se entregó material educativo, consistente en televisores, torres didácticas, material para la enseñanza de la Biología, la Química, a la mayoría de establecimientos educativos del </w:t>
      </w:r>
      <w:r w:rsidRPr="003D6763">
        <w:rPr>
          <w:rFonts w:ascii="MS Reference Sans Serif" w:hAnsi="MS Reference Sans Serif"/>
          <w:sz w:val="22"/>
          <w:szCs w:val="22"/>
        </w:rPr>
        <w:lastRenderedPageBreak/>
        <w:t>sector urbano y rural.</w:t>
      </w:r>
    </w:p>
    <w:p w:rsidR="00197F83" w:rsidRDefault="003D6763" w:rsidP="003D6763">
      <w:pPr>
        <w:pStyle w:val="Estilo"/>
        <w:ind w:right="279"/>
        <w:jc w:val="both"/>
        <w:rPr>
          <w:rFonts w:ascii="MS Reference Sans Serif" w:hAnsi="MS Reference Sans Serif"/>
          <w:sz w:val="22"/>
          <w:szCs w:val="22"/>
        </w:rPr>
      </w:pPr>
      <w:r w:rsidRPr="003D6763">
        <w:rPr>
          <w:rFonts w:ascii="MS Reference Sans Serif" w:hAnsi="MS Reference Sans Serif"/>
          <w:sz w:val="22"/>
          <w:szCs w:val="22"/>
        </w:rPr>
        <w:t>Al referirse al programa nacional de Computadores para Educar, dijo que el Ministerio de Las Tics entregó ya a la empresa de transporte que tiene contrato con el Municipio de Popayán, 356 computadores que estarán en la capital caucana, al finalizar  esta semana y proceder en los días siguientes a la entrega a los establecimientos educativos.</w:t>
      </w:r>
    </w:p>
    <w:p w:rsidR="002D7F71" w:rsidRDefault="002D7F71" w:rsidP="003D6763">
      <w:pPr>
        <w:pStyle w:val="Estilo"/>
        <w:ind w:right="279"/>
        <w:jc w:val="both"/>
        <w:rPr>
          <w:rFonts w:ascii="MS Reference Sans Serif" w:hAnsi="MS Reference Sans Serif"/>
          <w:sz w:val="22"/>
          <w:szCs w:val="22"/>
        </w:rPr>
      </w:pPr>
    </w:p>
    <w:p w:rsidR="002D7F71" w:rsidRDefault="002D7F71" w:rsidP="003D6763">
      <w:pPr>
        <w:pStyle w:val="Estilo"/>
        <w:ind w:right="279"/>
        <w:jc w:val="both"/>
        <w:rPr>
          <w:rFonts w:ascii="MS Reference Sans Serif" w:hAnsi="MS Reference Sans Serif"/>
          <w:sz w:val="22"/>
          <w:szCs w:val="22"/>
        </w:rPr>
      </w:pPr>
    </w:p>
    <w:p w:rsidR="002D7F71" w:rsidRDefault="002D7F71" w:rsidP="003D6763">
      <w:pPr>
        <w:pStyle w:val="Estilo"/>
        <w:ind w:right="279"/>
        <w:jc w:val="both"/>
        <w:rPr>
          <w:rFonts w:ascii="MS Reference Sans Serif" w:hAnsi="MS Reference Sans Serif"/>
          <w:sz w:val="22"/>
          <w:szCs w:val="22"/>
        </w:rPr>
      </w:pPr>
    </w:p>
    <w:p w:rsidR="002D7F71" w:rsidRDefault="002D7F71" w:rsidP="002D7F71">
      <w:pPr>
        <w:pStyle w:val="Estilo"/>
        <w:ind w:right="279"/>
        <w:jc w:val="center"/>
        <w:rPr>
          <w:rFonts w:ascii="MS Reference Sans Serif" w:hAnsi="MS Reference Sans Serif"/>
          <w:b/>
          <w:sz w:val="28"/>
          <w:szCs w:val="28"/>
        </w:rPr>
      </w:pPr>
      <w:r w:rsidRPr="002D7F71">
        <w:rPr>
          <w:rFonts w:ascii="MS Reference Sans Serif" w:hAnsi="MS Reference Sans Serif"/>
          <w:b/>
          <w:sz w:val="28"/>
          <w:szCs w:val="28"/>
        </w:rPr>
        <w:t>Con alegría recibió la comunidad de San Antonio de Padua Polideportivo</w:t>
      </w:r>
    </w:p>
    <w:p w:rsidR="002D7F71" w:rsidRDefault="00D71375" w:rsidP="002D7F71">
      <w:pPr>
        <w:pStyle w:val="Estilo"/>
        <w:ind w:right="279"/>
        <w:jc w:val="both"/>
        <w:rPr>
          <w:rFonts w:ascii="MS Reference Sans Serif" w:hAnsi="MS Reference Sans Serif"/>
          <w:sz w:val="22"/>
          <w:szCs w:val="22"/>
        </w:rPr>
      </w:pPr>
      <w:r>
        <w:rPr>
          <w:rFonts w:ascii="MS Reference Sans Serif" w:hAnsi="MS Reference Sans Serif"/>
          <w:b/>
          <w:noProof/>
          <w:sz w:val="28"/>
          <w:szCs w:val="28"/>
        </w:rPr>
        <w:drawing>
          <wp:anchor distT="0" distB="0" distL="114300" distR="114300" simplePos="0" relativeHeight="251660288" behindDoc="0" locked="0" layoutInCell="1" allowOverlap="1" wp14:anchorId="452F4150" wp14:editId="40E978EC">
            <wp:simplePos x="0" y="0"/>
            <wp:positionH relativeFrom="column">
              <wp:posOffset>767715</wp:posOffset>
            </wp:positionH>
            <wp:positionV relativeFrom="paragraph">
              <wp:posOffset>107315</wp:posOffset>
            </wp:positionV>
            <wp:extent cx="3857625" cy="2013585"/>
            <wp:effectExtent l="0" t="0" r="9525" b="5715"/>
            <wp:wrapTopAndBottom/>
            <wp:docPr id="7" name="Imagen 7" descr="C:\Users\alexandra.dominguez.ALCPOPAYAN\Desktop\Boletín No 104. Martes 13 de Mayo del 2014\deporte comun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a.dominguez.ALCPOPAYAN\Desktop\Boletín No 104. Martes 13 de Mayo del 2014\deporte comunas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92" b="17092"/>
                    <a:stretch/>
                  </pic:blipFill>
                  <pic:spPr bwMode="auto">
                    <a:xfrm>
                      <a:off x="0" y="0"/>
                      <a:ext cx="3857625" cy="201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7F71" w:rsidRPr="00046750" w:rsidRDefault="002D7F71" w:rsidP="002D7F71">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San Antonio de Padua, un populoso sector de la ciudad ubicado al occidente de la capital caucana, cerca del barrio La María Occidente recibió ayer lunes en horas de la tarde de  manos del Alcalde y de la secretaria de Cultura y </w:t>
      </w:r>
      <w:r w:rsidRPr="00046750">
        <w:rPr>
          <w:rFonts w:ascii="MS Reference Sans Serif" w:hAnsi="MS Reference Sans Serif"/>
          <w:sz w:val="22"/>
          <w:szCs w:val="22"/>
        </w:rPr>
        <w:t>Deporte las obras del polideportivo, entre ellos el techo y pisos.</w:t>
      </w:r>
    </w:p>
    <w:p w:rsidR="00ED480B" w:rsidRDefault="00ED480B" w:rsidP="002D7F71">
      <w:pPr>
        <w:pStyle w:val="Estilo"/>
        <w:ind w:right="279"/>
        <w:jc w:val="both"/>
        <w:rPr>
          <w:rFonts w:ascii="MS Reference Sans Serif" w:hAnsi="MS Reference Sans Serif"/>
          <w:sz w:val="22"/>
          <w:szCs w:val="22"/>
        </w:rPr>
      </w:pPr>
    </w:p>
    <w:p w:rsidR="00ED480B" w:rsidRDefault="00ED480B" w:rsidP="002D7F71">
      <w:pPr>
        <w:pStyle w:val="Estilo"/>
        <w:ind w:right="279"/>
        <w:jc w:val="both"/>
        <w:rPr>
          <w:rFonts w:ascii="MS Reference Sans Serif" w:hAnsi="MS Reference Sans Serif"/>
          <w:sz w:val="22"/>
          <w:szCs w:val="22"/>
        </w:rPr>
      </w:pPr>
      <w:r>
        <w:rPr>
          <w:rFonts w:ascii="MS Reference Sans Serif" w:hAnsi="MS Reference Sans Serif"/>
          <w:sz w:val="22"/>
          <w:szCs w:val="22"/>
        </w:rPr>
        <w:t>Dijo el Alcalde, Francisco Fuentes Meneses que viene aprovechando la Ley 1551 del 2012 donde facultad a los mandatarios locales, donde obras relativamente pequeñas puedan hacerlas la misma comunidad y eso fue lo que se hizo y se le cumplió a la comunidad de San Antonio de Padua con la remodelación del Polideportivo, que se hizo de la mano de la comunidad, de la junta de Acción Comunal, con apoyo de la Administración Municipal, se logró hacer la remodelación de los pisos, encerramiento e incluso se construyó una gradería, arrojando como resultado, que el trabajo con los habitantes rinde más.</w:t>
      </w:r>
    </w:p>
    <w:p w:rsidR="00ED480B" w:rsidRDefault="00ED480B" w:rsidP="002D7F71">
      <w:pPr>
        <w:pStyle w:val="Estilo"/>
        <w:ind w:right="279"/>
        <w:jc w:val="both"/>
        <w:rPr>
          <w:rFonts w:ascii="MS Reference Sans Serif" w:hAnsi="MS Reference Sans Serif"/>
          <w:sz w:val="22"/>
          <w:szCs w:val="22"/>
        </w:rPr>
      </w:pPr>
    </w:p>
    <w:p w:rsidR="00ED480B" w:rsidRDefault="00ED480B" w:rsidP="002D7F71">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Finalmente el Alcalde, Francisco Fuentes Meneses hizo un llamado a la comandante del CAI de San Antonio de Padua para que ayuden a cuidar el </w:t>
      </w:r>
      <w:r>
        <w:rPr>
          <w:rFonts w:ascii="MS Reference Sans Serif" w:hAnsi="MS Reference Sans Serif"/>
          <w:sz w:val="22"/>
          <w:szCs w:val="22"/>
        </w:rPr>
        <w:lastRenderedPageBreak/>
        <w:t>polideportivo, a que no sea utilizado por personas consumidoras de alucinógenos y que por el contrario se le invite a ellos, pero hacer deporte a recuperar sus vidas en bien de toda la sociedad.</w:t>
      </w:r>
    </w:p>
    <w:p w:rsidR="00ED480B" w:rsidRDefault="00ED480B" w:rsidP="002D7F71">
      <w:pPr>
        <w:pStyle w:val="Estilo"/>
        <w:ind w:right="279"/>
        <w:jc w:val="both"/>
        <w:rPr>
          <w:rFonts w:ascii="MS Reference Sans Serif" w:hAnsi="MS Reference Sans Serif"/>
          <w:sz w:val="22"/>
          <w:szCs w:val="22"/>
        </w:rPr>
      </w:pPr>
    </w:p>
    <w:p w:rsidR="00046750" w:rsidRPr="00046750" w:rsidRDefault="00046750" w:rsidP="00046750">
      <w:pPr>
        <w:pStyle w:val="Estilo"/>
        <w:ind w:right="279"/>
        <w:jc w:val="center"/>
        <w:rPr>
          <w:rFonts w:ascii="MS Reference Sans Serif" w:hAnsi="MS Reference Sans Serif"/>
          <w:b/>
          <w:sz w:val="28"/>
          <w:szCs w:val="28"/>
        </w:rPr>
      </w:pPr>
      <w:r w:rsidRPr="00046750">
        <w:rPr>
          <w:rFonts w:ascii="MS Reference Sans Serif" w:hAnsi="MS Reference Sans Serif"/>
          <w:b/>
          <w:sz w:val="28"/>
          <w:szCs w:val="28"/>
        </w:rPr>
        <w:t>Alcalde, secretarios de Educación y Gobierno, invitados especiales a la inauguración de Olimpiadas de José Eusebio Caro</w:t>
      </w:r>
    </w:p>
    <w:p w:rsidR="00046750" w:rsidRPr="00046750" w:rsidRDefault="00D71375" w:rsidP="00046750">
      <w:pPr>
        <w:pStyle w:val="Estilo"/>
        <w:ind w:right="279"/>
        <w:jc w:val="both"/>
        <w:rPr>
          <w:rFonts w:ascii="MS Reference Sans Serif" w:hAnsi="MS Reference Sans Serif"/>
          <w:sz w:val="22"/>
          <w:szCs w:val="22"/>
        </w:rPr>
      </w:pPr>
      <w:r>
        <w:rPr>
          <w:rFonts w:ascii="MS Reference Sans Serif" w:hAnsi="MS Reference Sans Serif"/>
          <w:b/>
          <w:noProof/>
          <w:sz w:val="28"/>
          <w:szCs w:val="28"/>
        </w:rPr>
        <w:drawing>
          <wp:anchor distT="0" distB="0" distL="114300" distR="114300" simplePos="0" relativeHeight="251661312" behindDoc="0" locked="0" layoutInCell="1" allowOverlap="1" wp14:anchorId="661FB520" wp14:editId="697468EF">
            <wp:simplePos x="0" y="0"/>
            <wp:positionH relativeFrom="column">
              <wp:posOffset>5080</wp:posOffset>
            </wp:positionH>
            <wp:positionV relativeFrom="paragraph">
              <wp:posOffset>92075</wp:posOffset>
            </wp:positionV>
            <wp:extent cx="2980690" cy="1986915"/>
            <wp:effectExtent l="0" t="0" r="0" b="0"/>
            <wp:wrapSquare wrapText="bothSides"/>
            <wp:docPr id="8" name="Imagen 8" descr="C:\Users\alexandra.dominguez.ALCPOPAYAN\Desktop\Boletín No 104. Martes 13 de Mayo del 2014\IMG_7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a.dominguez.ALCPOPAYAN\Desktop\Boletín No 104. Martes 13 de Mayo del 2014\IMG_77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0690"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750">
        <w:rPr>
          <w:rFonts w:ascii="MS Reference Sans Serif" w:hAnsi="MS Reference Sans Serif"/>
          <w:sz w:val="22"/>
          <w:szCs w:val="22"/>
        </w:rPr>
        <w:t>Con alegría y mucho entusiasmo los estudiantes, docentes-directivos, docentes, empleados administrativos y padres de familia de la Normal  Mixta, José Eusebio Caro, recibieron hoy en las primeras horas de la mañana al señor Alcalde, Francisco Fuentes Meneses y a los secretarios, Luis Guillermo Céspedes Solano</w:t>
      </w:r>
      <w:r w:rsidR="006D467D">
        <w:rPr>
          <w:rFonts w:ascii="MS Reference Sans Serif" w:hAnsi="MS Reference Sans Serif"/>
          <w:sz w:val="22"/>
          <w:szCs w:val="22"/>
        </w:rPr>
        <w:t xml:space="preserve"> y Nino Andrés Erazo, quienes participaron como invitados especiales para las Olimpiadas que hacen cada año y al mismo tiempo inaugurar las obras de remodelación y ampliación del polideportivo,  que se hicieron con aportes de la comunidad educativa y de la Administración Municipal.</w:t>
      </w:r>
    </w:p>
    <w:p w:rsidR="00046750" w:rsidRPr="00046750" w:rsidRDefault="00046750" w:rsidP="00046750">
      <w:pPr>
        <w:pStyle w:val="Estilo"/>
        <w:ind w:right="279"/>
        <w:jc w:val="both"/>
        <w:rPr>
          <w:rFonts w:ascii="MS Reference Sans Serif" w:hAnsi="MS Reference Sans Serif"/>
          <w:b/>
          <w:sz w:val="28"/>
          <w:szCs w:val="28"/>
        </w:rPr>
      </w:pPr>
    </w:p>
    <w:p w:rsidR="00046750" w:rsidRDefault="006D467D" w:rsidP="002D7F71">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El rector de la Institución Educativa, </w:t>
      </w:r>
      <w:r w:rsidR="00046750">
        <w:rPr>
          <w:rFonts w:ascii="MS Reference Sans Serif" w:hAnsi="MS Reference Sans Serif"/>
          <w:sz w:val="22"/>
          <w:szCs w:val="22"/>
        </w:rPr>
        <w:t>Simón Eduardo</w:t>
      </w:r>
      <w:r>
        <w:rPr>
          <w:rFonts w:ascii="MS Reference Sans Serif" w:hAnsi="MS Reference Sans Serif"/>
          <w:sz w:val="22"/>
          <w:szCs w:val="22"/>
        </w:rPr>
        <w:t xml:space="preserve"> Mosquera, destacó la presencia del mandatario local y sus funcionarios y agradeció en nombre de todos las </w:t>
      </w:r>
      <w:proofErr w:type="gramStart"/>
      <w:r>
        <w:rPr>
          <w:rFonts w:ascii="MS Reference Sans Serif" w:hAnsi="MS Reference Sans Serif"/>
          <w:sz w:val="22"/>
          <w:szCs w:val="22"/>
        </w:rPr>
        <w:t>obras  que</w:t>
      </w:r>
      <w:proofErr w:type="gramEnd"/>
      <w:r>
        <w:rPr>
          <w:rFonts w:ascii="MS Reference Sans Serif" w:hAnsi="MS Reference Sans Serif"/>
          <w:sz w:val="22"/>
          <w:szCs w:val="22"/>
        </w:rPr>
        <w:t xml:space="preserve"> se entregaron.</w:t>
      </w:r>
    </w:p>
    <w:p w:rsidR="006D467D" w:rsidRDefault="006D467D" w:rsidP="002D7F71">
      <w:pPr>
        <w:pStyle w:val="Estilo"/>
        <w:ind w:right="279"/>
        <w:jc w:val="both"/>
        <w:rPr>
          <w:rFonts w:ascii="MS Reference Sans Serif" w:hAnsi="MS Reference Sans Serif"/>
          <w:sz w:val="22"/>
          <w:szCs w:val="22"/>
        </w:rPr>
      </w:pPr>
      <w:r>
        <w:rPr>
          <w:rFonts w:ascii="MS Reference Sans Serif" w:hAnsi="MS Reference Sans Serif"/>
          <w:sz w:val="22"/>
          <w:szCs w:val="22"/>
        </w:rPr>
        <w:t>Durante el evento hubo presentaciones artísticas, desfile de comparsas preparadas por delegaciones deportivas de diferentes países, e integrada por los propios estudiantes quienes le dieron brillo y alegría al certamen durante  más de dos horas.</w:t>
      </w:r>
    </w:p>
    <w:p w:rsidR="006D467D" w:rsidRDefault="006D467D" w:rsidP="002D7F71">
      <w:pPr>
        <w:pStyle w:val="Estilo"/>
        <w:ind w:right="279"/>
        <w:jc w:val="both"/>
        <w:rPr>
          <w:rFonts w:ascii="MS Reference Sans Serif" w:hAnsi="MS Reference Sans Serif"/>
          <w:sz w:val="22"/>
          <w:szCs w:val="22"/>
        </w:rPr>
      </w:pPr>
    </w:p>
    <w:p w:rsidR="003D52C4" w:rsidRDefault="003D52C4" w:rsidP="002D7F71">
      <w:pPr>
        <w:pStyle w:val="Estilo"/>
        <w:ind w:right="279"/>
        <w:jc w:val="both"/>
        <w:rPr>
          <w:rFonts w:ascii="MS Reference Sans Serif" w:hAnsi="MS Reference Sans Serif"/>
          <w:sz w:val="22"/>
          <w:szCs w:val="22"/>
        </w:rPr>
      </w:pPr>
      <w:r>
        <w:rPr>
          <w:rFonts w:ascii="MS Reference Sans Serif" w:hAnsi="MS Reference Sans Serif"/>
          <w:sz w:val="22"/>
          <w:szCs w:val="22"/>
        </w:rPr>
        <w:t>Agregó el rector que es una tradición en el colegio y que se hace cada año con tod</w:t>
      </w:r>
      <w:r w:rsidR="00B051D4">
        <w:rPr>
          <w:rFonts w:ascii="MS Reference Sans Serif" w:hAnsi="MS Reference Sans Serif"/>
          <w:sz w:val="22"/>
          <w:szCs w:val="22"/>
        </w:rPr>
        <w:t>a la seriedad y entusiasmo puesto por todos los que hacen parte de la comunidad educativa, también con el apoyo de la banda  femenina del Colegio Metropolitano de Occidente.</w:t>
      </w:r>
    </w:p>
    <w:p w:rsidR="00B051D4" w:rsidRDefault="00B051D4" w:rsidP="002D7F71">
      <w:pPr>
        <w:pStyle w:val="Estilo"/>
        <w:ind w:right="279"/>
        <w:jc w:val="both"/>
        <w:rPr>
          <w:rFonts w:ascii="MS Reference Sans Serif" w:hAnsi="MS Reference Sans Serif"/>
          <w:sz w:val="22"/>
          <w:szCs w:val="22"/>
        </w:rPr>
      </w:pPr>
    </w:p>
    <w:p w:rsidR="00B051D4" w:rsidRDefault="00B051D4" w:rsidP="002D7F71">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Por su parte el Alcalde, Francisco Fuentes Meneses destacó la brillante participación de 3.100 estudiantes, entre niños, niñas, adolescentes y jóvenes en la inauguración de los juegos y los </w:t>
      </w:r>
      <w:proofErr w:type="gramStart"/>
      <w:r>
        <w:rPr>
          <w:rFonts w:ascii="MS Reference Sans Serif" w:hAnsi="MS Reference Sans Serif"/>
          <w:sz w:val="22"/>
          <w:szCs w:val="22"/>
        </w:rPr>
        <w:t>felicitó  dejándolos</w:t>
      </w:r>
      <w:proofErr w:type="gramEnd"/>
      <w:r>
        <w:rPr>
          <w:rFonts w:ascii="MS Reference Sans Serif" w:hAnsi="MS Reference Sans Serif"/>
          <w:sz w:val="22"/>
          <w:szCs w:val="22"/>
        </w:rPr>
        <w:t xml:space="preserve"> como ejemplo de querer hacer muy bien las cosas para hacer de Popayán, del </w:t>
      </w:r>
      <w:r>
        <w:rPr>
          <w:rFonts w:ascii="MS Reference Sans Serif" w:hAnsi="MS Reference Sans Serif"/>
          <w:sz w:val="22"/>
          <w:szCs w:val="22"/>
        </w:rPr>
        <w:lastRenderedPageBreak/>
        <w:t>Cauca y del país un universo de paz.</w:t>
      </w:r>
    </w:p>
    <w:p w:rsidR="00B051D4" w:rsidRDefault="00B051D4" w:rsidP="002D7F71">
      <w:pPr>
        <w:pStyle w:val="Estilo"/>
        <w:ind w:right="279"/>
        <w:jc w:val="both"/>
        <w:rPr>
          <w:rFonts w:ascii="MS Reference Sans Serif" w:hAnsi="MS Reference Sans Serif"/>
          <w:sz w:val="22"/>
          <w:szCs w:val="22"/>
        </w:rPr>
      </w:pPr>
    </w:p>
    <w:p w:rsidR="00693192" w:rsidRPr="00693192" w:rsidRDefault="00693192" w:rsidP="00693192">
      <w:pPr>
        <w:pStyle w:val="Estilo"/>
        <w:ind w:right="279"/>
        <w:jc w:val="center"/>
        <w:rPr>
          <w:rFonts w:ascii="MS Reference Sans Serif" w:hAnsi="MS Reference Sans Serif"/>
          <w:b/>
          <w:sz w:val="28"/>
          <w:szCs w:val="28"/>
        </w:rPr>
      </w:pPr>
      <w:r>
        <w:rPr>
          <w:rFonts w:ascii="MS Reference Sans Serif" w:hAnsi="MS Reference Sans Serif"/>
          <w:b/>
          <w:sz w:val="28"/>
          <w:szCs w:val="28"/>
        </w:rPr>
        <w:t>Con obras en C</w:t>
      </w:r>
      <w:r w:rsidRPr="00693192">
        <w:rPr>
          <w:rFonts w:ascii="MS Reference Sans Serif" w:hAnsi="MS Reference Sans Serif"/>
          <w:b/>
          <w:sz w:val="28"/>
          <w:szCs w:val="28"/>
        </w:rPr>
        <w:t>omunas, se fortalece el deporte en Popayán</w:t>
      </w:r>
    </w:p>
    <w:p w:rsidR="00693192" w:rsidRPr="00693192" w:rsidRDefault="00693192" w:rsidP="00693192">
      <w:pPr>
        <w:pStyle w:val="Estilo"/>
        <w:ind w:right="279"/>
        <w:jc w:val="both"/>
        <w:rPr>
          <w:rFonts w:ascii="MS Reference Sans Serif" w:hAnsi="MS Reference Sans Serif"/>
          <w:sz w:val="22"/>
          <w:szCs w:val="22"/>
        </w:rPr>
      </w:pPr>
    </w:p>
    <w:p w:rsidR="00693192" w:rsidRDefault="00D71375" w:rsidP="00693192">
      <w:pPr>
        <w:pStyle w:val="Estilo"/>
        <w:ind w:right="279"/>
        <w:jc w:val="both"/>
        <w:rPr>
          <w:rFonts w:ascii="MS Reference Sans Serif" w:hAnsi="MS Reference Sans Serif"/>
          <w:sz w:val="22"/>
          <w:szCs w:val="22"/>
        </w:rPr>
      </w:pPr>
      <w:r>
        <w:rPr>
          <w:rFonts w:ascii="MS Reference Sans Serif" w:hAnsi="MS Reference Sans Serif"/>
          <w:b/>
          <w:noProof/>
          <w:sz w:val="28"/>
          <w:szCs w:val="28"/>
        </w:rPr>
        <w:drawing>
          <wp:anchor distT="0" distB="0" distL="114300" distR="114300" simplePos="0" relativeHeight="251662336" behindDoc="0" locked="0" layoutInCell="1" allowOverlap="1" wp14:anchorId="10384D83" wp14:editId="5B02575B">
            <wp:simplePos x="0" y="0"/>
            <wp:positionH relativeFrom="column">
              <wp:posOffset>5715</wp:posOffset>
            </wp:positionH>
            <wp:positionV relativeFrom="paragraph">
              <wp:posOffset>27305</wp:posOffset>
            </wp:positionV>
            <wp:extent cx="5391150" cy="2114550"/>
            <wp:effectExtent l="0" t="0" r="0" b="0"/>
            <wp:wrapSquare wrapText="bothSides"/>
            <wp:docPr id="9" name="Imagen 9" descr="C:\Users\alexandra.dominguez.ALCPOPAYAN\Desktop\Boletín No 104. Martes 13 de Mayo del 2014\IMG_9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a.dominguez.ALCPOPAYAN\Desktop\Boletín No 104. Martes 13 de Mayo del 2014\IMG_93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741" b="43367"/>
                    <a:stretch/>
                  </pic:blipFill>
                  <pic:spPr bwMode="auto">
                    <a:xfrm>
                      <a:off x="0" y="0"/>
                      <a:ext cx="5391150"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192" w:rsidRPr="00693192">
        <w:rPr>
          <w:rFonts w:ascii="MS Reference Sans Serif" w:hAnsi="MS Reference Sans Serif"/>
          <w:sz w:val="22"/>
          <w:szCs w:val="22"/>
        </w:rPr>
        <w:t>La Administración Municipal de Popayán a través de la Secretaría del Deporte y la Cultura, está invirtiendo recursos para adecuar polideportivos y dej</w:t>
      </w:r>
      <w:r w:rsidR="00693192">
        <w:rPr>
          <w:rFonts w:ascii="MS Reference Sans Serif" w:hAnsi="MS Reference Sans Serif"/>
          <w:sz w:val="22"/>
          <w:szCs w:val="22"/>
        </w:rPr>
        <w:t>arlos completamente funcionales. Los primeros  en entregar</w:t>
      </w:r>
      <w:r w:rsidR="00693192" w:rsidRPr="00693192">
        <w:rPr>
          <w:rFonts w:ascii="MS Reference Sans Serif" w:hAnsi="MS Reference Sans Serif"/>
          <w:sz w:val="22"/>
          <w:szCs w:val="22"/>
        </w:rPr>
        <w:t xml:space="preserve"> a la comunidad fueron en el barrio Versalles - La Ladera y San Antonio de Padua, donde se invirtieron un total de 53 millones de pesos.</w:t>
      </w:r>
    </w:p>
    <w:p w:rsidR="00693192" w:rsidRPr="00693192" w:rsidRDefault="00693192" w:rsidP="00693192">
      <w:pPr>
        <w:pStyle w:val="Estilo"/>
        <w:ind w:right="279"/>
        <w:jc w:val="both"/>
        <w:rPr>
          <w:rFonts w:ascii="MS Reference Sans Serif" w:hAnsi="MS Reference Sans Serif"/>
          <w:sz w:val="22"/>
          <w:szCs w:val="22"/>
        </w:rPr>
      </w:pPr>
    </w:p>
    <w:p w:rsidR="00693192" w:rsidRDefault="00693192" w:rsidP="00693192">
      <w:pPr>
        <w:pStyle w:val="Estilo"/>
        <w:ind w:right="279"/>
        <w:jc w:val="both"/>
        <w:rPr>
          <w:rFonts w:ascii="MS Reference Sans Serif" w:hAnsi="MS Reference Sans Serif"/>
          <w:sz w:val="22"/>
          <w:szCs w:val="22"/>
        </w:rPr>
      </w:pPr>
      <w:r w:rsidRPr="00693192">
        <w:rPr>
          <w:rFonts w:ascii="MS Reference Sans Serif" w:hAnsi="MS Reference Sans Serif"/>
          <w:sz w:val="22"/>
          <w:szCs w:val="22"/>
        </w:rPr>
        <w:t xml:space="preserve">Mónica Roció Rúales, Secretaria del Deporte, manifestó que es un trabajo conjunto con la Juntas de Acción Comunal, donde se contrata los recursos directamente logrando que la comunidad sea la ejecutora. </w:t>
      </w:r>
      <w:r>
        <w:rPr>
          <w:rFonts w:ascii="MS Reference Sans Serif" w:hAnsi="MS Reference Sans Serif"/>
          <w:sz w:val="22"/>
          <w:szCs w:val="22"/>
        </w:rPr>
        <w:t xml:space="preserve"> </w:t>
      </w:r>
      <w:r w:rsidRPr="00693192">
        <w:rPr>
          <w:rFonts w:ascii="MS Reference Sans Serif" w:hAnsi="MS Reference Sans Serif"/>
          <w:sz w:val="22"/>
          <w:szCs w:val="22"/>
        </w:rPr>
        <w:t>Señaló que los resultados fueron positivos en todos los procesos de contratación que se han realizado y eso se evidencia en el cumplimiento y la calidad de los trabajos.</w:t>
      </w:r>
    </w:p>
    <w:p w:rsidR="00693192" w:rsidRPr="00693192" w:rsidRDefault="00693192" w:rsidP="00693192">
      <w:pPr>
        <w:pStyle w:val="Estilo"/>
        <w:ind w:right="279"/>
        <w:jc w:val="both"/>
        <w:rPr>
          <w:rFonts w:ascii="MS Reference Sans Serif" w:hAnsi="MS Reference Sans Serif"/>
          <w:sz w:val="22"/>
          <w:szCs w:val="22"/>
        </w:rPr>
      </w:pPr>
    </w:p>
    <w:p w:rsidR="00693192" w:rsidRDefault="00693192" w:rsidP="00693192">
      <w:pPr>
        <w:pStyle w:val="Estilo"/>
        <w:ind w:right="279"/>
        <w:jc w:val="both"/>
        <w:rPr>
          <w:rFonts w:ascii="MS Reference Sans Serif" w:hAnsi="MS Reference Sans Serif"/>
          <w:sz w:val="22"/>
          <w:szCs w:val="22"/>
        </w:rPr>
      </w:pPr>
      <w:r w:rsidRPr="00693192">
        <w:rPr>
          <w:rFonts w:ascii="MS Reference Sans Serif" w:hAnsi="MS Reference Sans Serif"/>
          <w:sz w:val="22"/>
          <w:szCs w:val="22"/>
        </w:rPr>
        <w:t xml:space="preserve">Sumado a la entrega de las obras, en los dos polideportivos intervenidos en estos dos barrios, se </w:t>
      </w:r>
      <w:proofErr w:type="gramStart"/>
      <w:r w:rsidRPr="00693192">
        <w:rPr>
          <w:rFonts w:ascii="MS Reference Sans Serif" w:hAnsi="MS Reference Sans Serif"/>
          <w:sz w:val="22"/>
          <w:szCs w:val="22"/>
        </w:rPr>
        <w:t>va  a</w:t>
      </w:r>
      <w:proofErr w:type="gramEnd"/>
      <w:r w:rsidRPr="00693192">
        <w:rPr>
          <w:rFonts w:ascii="MS Reference Sans Serif" w:hAnsi="MS Reference Sans Serif"/>
          <w:sz w:val="22"/>
          <w:szCs w:val="22"/>
        </w:rPr>
        <w:t xml:space="preserve"> llegar con funcionarios de la Secretaría del Deporte y la Cultura para adelantar actividades de recreación con los monitores en diferentes deportes; así estamos cumpliendo, trabajando de la mano con la comunidad y garantizando espacios para que niños, jóvenes y abuelos, tengan una vida más saludable, puntualizó la secretaria.</w:t>
      </w:r>
    </w:p>
    <w:p w:rsidR="00693192" w:rsidRPr="00693192" w:rsidRDefault="00693192" w:rsidP="00693192">
      <w:pPr>
        <w:pStyle w:val="Estilo"/>
        <w:ind w:right="279"/>
        <w:jc w:val="both"/>
        <w:rPr>
          <w:rFonts w:ascii="MS Reference Sans Serif" w:hAnsi="MS Reference Sans Serif"/>
          <w:sz w:val="22"/>
          <w:szCs w:val="22"/>
        </w:rPr>
      </w:pPr>
    </w:p>
    <w:p w:rsidR="00693192" w:rsidRPr="00693192" w:rsidRDefault="00693192" w:rsidP="00693192">
      <w:pPr>
        <w:pStyle w:val="Estilo"/>
        <w:ind w:right="279"/>
        <w:jc w:val="both"/>
        <w:rPr>
          <w:rFonts w:ascii="MS Reference Sans Serif" w:hAnsi="MS Reference Sans Serif"/>
          <w:sz w:val="22"/>
          <w:szCs w:val="22"/>
        </w:rPr>
      </w:pPr>
      <w:r w:rsidRPr="00693192">
        <w:rPr>
          <w:rFonts w:ascii="MS Reference Sans Serif" w:hAnsi="MS Reference Sans Serif"/>
          <w:sz w:val="22"/>
          <w:szCs w:val="22"/>
        </w:rPr>
        <w:t>Durante este mes, se entregarán otras obras por parte del Alcalde Francisco Fuentes, trabajos que también fueron contratados directamente con las Juntas de Acción Comunal, dejando ver como este gobierno está ejecutando recursos en un modelo de contratación que está dando resultados en la ciudad de Popayán.</w:t>
      </w:r>
    </w:p>
    <w:p w:rsidR="00693192" w:rsidRPr="00693192" w:rsidRDefault="00693192" w:rsidP="00693192">
      <w:pPr>
        <w:pStyle w:val="Estilo"/>
        <w:ind w:right="279"/>
        <w:jc w:val="both"/>
        <w:rPr>
          <w:rFonts w:ascii="MS Reference Sans Serif" w:hAnsi="MS Reference Sans Serif"/>
          <w:sz w:val="22"/>
          <w:szCs w:val="22"/>
        </w:rPr>
      </w:pPr>
    </w:p>
    <w:p w:rsidR="00245A21" w:rsidRPr="002F38AF" w:rsidRDefault="00245A21" w:rsidP="00245A21">
      <w:pPr>
        <w:jc w:val="center"/>
        <w:rPr>
          <w:rFonts w:ascii="MS Reference Sans Serif" w:hAnsi="MS Reference Sans Serif"/>
          <w:b/>
          <w:sz w:val="28"/>
          <w:szCs w:val="28"/>
        </w:rPr>
      </w:pPr>
      <w:r w:rsidRPr="002F38AF">
        <w:rPr>
          <w:rFonts w:ascii="MS Reference Sans Serif" w:hAnsi="MS Reference Sans Serif"/>
          <w:b/>
          <w:sz w:val="28"/>
          <w:szCs w:val="28"/>
        </w:rPr>
        <w:lastRenderedPageBreak/>
        <w:t>Continúan los operativos en las plazas de mercado</w:t>
      </w:r>
    </w:p>
    <w:p w:rsidR="00245A21" w:rsidRDefault="00D71375" w:rsidP="00245A21">
      <w:pPr>
        <w:spacing w:after="0"/>
        <w:jc w:val="both"/>
        <w:rPr>
          <w:rFonts w:ascii="MS Reference Sans Serif" w:hAnsi="MS Reference Sans Serif"/>
        </w:rPr>
      </w:pPr>
      <w:r>
        <w:rPr>
          <w:rFonts w:ascii="MS Reference Sans Serif" w:hAnsi="MS Reference Sans Serif"/>
        </w:rPr>
        <w:drawing>
          <wp:anchor distT="0" distB="0" distL="114300" distR="114300" simplePos="0" relativeHeight="251663360" behindDoc="0" locked="0" layoutInCell="1" allowOverlap="1" wp14:anchorId="2FB1A677" wp14:editId="4D4BEA43">
            <wp:simplePos x="0" y="0"/>
            <wp:positionH relativeFrom="column">
              <wp:posOffset>-299085</wp:posOffset>
            </wp:positionH>
            <wp:positionV relativeFrom="paragraph">
              <wp:posOffset>78740</wp:posOffset>
            </wp:positionV>
            <wp:extent cx="2489200" cy="1866900"/>
            <wp:effectExtent l="6350" t="0" r="0" b="0"/>
            <wp:wrapSquare wrapText="bothSides"/>
            <wp:docPr id="14" name="Imagen 14" descr="C:\Users\alexandra.dominguez.ALCPOPAYAN\Desktop\Boletín No 104. Martes 13 de Mayo del 2014\SAM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ra.dominguez.ALCPOPAYAN\Desktop\Boletín No 104. Martes 13 de Mayo del 2014\SAM_0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4892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A21" w:rsidRPr="002F38AF">
        <w:rPr>
          <w:rFonts w:ascii="MS Reference Sans Serif" w:hAnsi="MS Reference Sans Serif"/>
        </w:rPr>
        <w:t xml:space="preserve">La </w:t>
      </w:r>
      <w:r w:rsidR="00245A21">
        <w:rPr>
          <w:rFonts w:ascii="MS Reference Sans Serif" w:hAnsi="MS Reference Sans Serif"/>
        </w:rPr>
        <w:t>Alcaldía</w:t>
      </w:r>
      <w:r w:rsidR="00245A21" w:rsidRPr="002F38AF">
        <w:rPr>
          <w:rFonts w:ascii="MS Reference Sans Serif" w:hAnsi="MS Reference Sans Serif"/>
        </w:rPr>
        <w:t xml:space="preserve"> de Popayán a</w:t>
      </w:r>
      <w:r w:rsidR="00245A21">
        <w:rPr>
          <w:rFonts w:ascii="MS Reference Sans Serif" w:hAnsi="MS Reference Sans Serif"/>
        </w:rPr>
        <w:t xml:space="preserve"> </w:t>
      </w:r>
      <w:r w:rsidR="00245A21" w:rsidRPr="002F38AF">
        <w:rPr>
          <w:rFonts w:ascii="MS Reference Sans Serif" w:hAnsi="MS Reference Sans Serif"/>
        </w:rPr>
        <w:t>través</w:t>
      </w:r>
      <w:r w:rsidR="00245A21">
        <w:rPr>
          <w:rFonts w:ascii="MS Reference Sans Serif" w:hAnsi="MS Reference Sans Serif"/>
        </w:rPr>
        <w:t xml:space="preserve"> de la Secretaria de S</w:t>
      </w:r>
      <w:r w:rsidR="00245A21" w:rsidRPr="002F38AF">
        <w:rPr>
          <w:rFonts w:ascii="MS Reference Sans Serif" w:hAnsi="MS Reference Sans Serif"/>
        </w:rPr>
        <w:t>alud municipal sigue realizando operativos con el fin de garantizar la salud de los payaneses.</w:t>
      </w:r>
    </w:p>
    <w:p w:rsidR="00245A21" w:rsidRPr="002F38AF" w:rsidRDefault="00245A21" w:rsidP="00245A21">
      <w:pPr>
        <w:spacing w:after="0"/>
        <w:jc w:val="both"/>
        <w:rPr>
          <w:rFonts w:ascii="MS Reference Sans Serif" w:hAnsi="MS Reference Sans Serif"/>
        </w:rPr>
      </w:pPr>
    </w:p>
    <w:p w:rsidR="00245A21" w:rsidRDefault="00245A21" w:rsidP="00245A21">
      <w:pPr>
        <w:spacing w:after="0"/>
        <w:jc w:val="both"/>
        <w:rPr>
          <w:rFonts w:ascii="MS Reference Sans Serif" w:eastAsia="Times New Roman" w:hAnsi="MS Reference Sans Serif" w:cs="Arial"/>
          <w:lang w:eastAsia="es-CO"/>
        </w:rPr>
      </w:pPr>
      <w:r w:rsidRPr="002F38AF">
        <w:rPr>
          <w:rFonts w:ascii="MS Reference Sans Serif" w:hAnsi="MS Reference Sans Serif"/>
        </w:rPr>
        <w:t xml:space="preserve">Los operativos se llevaron a cabo en las plazas de mercado del Barrio Alfonso López y Barrio Bolívar </w:t>
      </w:r>
      <w:r w:rsidRPr="002F38AF">
        <w:rPr>
          <w:rFonts w:ascii="MS Reference Sans Serif" w:eastAsia="Times New Roman" w:hAnsi="MS Reference Sans Serif" w:cs="Arial"/>
          <w:shd w:val="clear" w:color="auto" w:fill="FFFFFF"/>
          <w:lang w:eastAsia="es-CO"/>
        </w:rPr>
        <w:t xml:space="preserve">haciendo vigilancia </w:t>
      </w:r>
      <w:r w:rsidRPr="0069261E">
        <w:rPr>
          <w:rFonts w:ascii="MS Reference Sans Serif" w:eastAsia="Times New Roman" w:hAnsi="MS Reference Sans Serif" w:cs="Arial"/>
          <w:lang w:eastAsia="es-CO"/>
        </w:rPr>
        <w:t>de los productos cárnicos que ahí se comercializan, se realizó un decomiso de 133 libras</w:t>
      </w:r>
      <w:r>
        <w:rPr>
          <w:rFonts w:ascii="MS Reference Sans Serif" w:eastAsia="Times New Roman" w:hAnsi="MS Reference Sans Serif" w:cs="Arial"/>
          <w:lang w:eastAsia="es-CO"/>
        </w:rPr>
        <w:t xml:space="preserve"> </w:t>
      </w:r>
      <w:r w:rsidRPr="0069261E">
        <w:rPr>
          <w:rFonts w:ascii="MS Reference Sans Serif" w:eastAsia="Times New Roman" w:hAnsi="MS Reference Sans Serif" w:cs="Arial"/>
          <w:lang w:eastAsia="es-CO"/>
        </w:rPr>
        <w:t>de carne de cerdo las cuales no presentaban guías o facturas que garantizaran que procedían de la central de sacrificio.</w:t>
      </w:r>
    </w:p>
    <w:p w:rsidR="00245A21" w:rsidRPr="0069261E" w:rsidRDefault="00245A21" w:rsidP="00245A21">
      <w:pPr>
        <w:spacing w:after="0"/>
        <w:jc w:val="both"/>
        <w:rPr>
          <w:rFonts w:ascii="MS Reference Sans Serif" w:eastAsia="Times New Roman" w:hAnsi="MS Reference Sans Serif" w:cs="Arial"/>
          <w:lang w:eastAsia="es-CO"/>
        </w:rPr>
      </w:pPr>
    </w:p>
    <w:p w:rsidR="00245A21" w:rsidRDefault="00245A21" w:rsidP="00245A21">
      <w:pPr>
        <w:spacing w:after="0"/>
        <w:jc w:val="both"/>
        <w:rPr>
          <w:rFonts w:ascii="MS Reference Sans Serif" w:hAnsi="MS Reference Sans Serif"/>
        </w:rPr>
      </w:pPr>
      <w:r>
        <w:rPr>
          <w:rFonts w:ascii="MS Reference Sans Serif" w:hAnsi="MS Reference Sans Serif"/>
        </w:rPr>
        <w:t>De igual manera</w:t>
      </w:r>
      <w:r w:rsidRPr="002F38AF">
        <w:rPr>
          <w:rFonts w:ascii="MS Reference Sans Serif" w:hAnsi="MS Reference Sans Serif"/>
        </w:rPr>
        <w:t> </w:t>
      </w:r>
      <w:r>
        <w:rPr>
          <w:rFonts w:ascii="MS Reference Sans Serif" w:hAnsi="MS Reference Sans Serif"/>
        </w:rPr>
        <w:t>en la plaza de mercado de Bello H</w:t>
      </w:r>
      <w:r w:rsidRPr="002F38AF">
        <w:rPr>
          <w:rFonts w:ascii="MS Reference Sans Serif" w:hAnsi="MS Reference Sans Serif"/>
        </w:rPr>
        <w:t>orizonte</w:t>
      </w:r>
      <w:r>
        <w:rPr>
          <w:rFonts w:ascii="MS Reference Sans Serif" w:hAnsi="MS Reference Sans Serif"/>
        </w:rPr>
        <w:t xml:space="preserve"> se hizo una</w:t>
      </w:r>
      <w:r w:rsidRPr="002F38AF">
        <w:rPr>
          <w:rFonts w:ascii="MS Reference Sans Serif" w:hAnsi="MS Reference Sans Serif"/>
        </w:rPr>
        <w:t xml:space="preserve"> inspección</w:t>
      </w:r>
      <w:r>
        <w:rPr>
          <w:rFonts w:ascii="MS Reference Sans Serif" w:hAnsi="MS Reference Sans Serif"/>
        </w:rPr>
        <w:t xml:space="preserve"> de</w:t>
      </w:r>
      <w:r w:rsidRPr="002F38AF">
        <w:rPr>
          <w:rFonts w:ascii="MS Reference Sans Serif" w:hAnsi="MS Reference Sans Serif"/>
        </w:rPr>
        <w:t xml:space="preserve"> la inocuidad de los productos que ahí se comercializan y evalua</w:t>
      </w:r>
      <w:r>
        <w:rPr>
          <w:rFonts w:ascii="MS Reference Sans Serif" w:hAnsi="MS Reference Sans Serif"/>
        </w:rPr>
        <w:t xml:space="preserve">ción </w:t>
      </w:r>
      <w:r w:rsidRPr="002F38AF">
        <w:rPr>
          <w:rFonts w:ascii="MS Reference Sans Serif" w:hAnsi="MS Reference Sans Serif"/>
        </w:rPr>
        <w:t>de acuerdo al decreto 3075/97</w:t>
      </w:r>
      <w:r>
        <w:rPr>
          <w:rFonts w:ascii="MS Reference Sans Serif" w:hAnsi="MS Reference Sans Serif"/>
        </w:rPr>
        <w:t xml:space="preserve"> de</w:t>
      </w:r>
      <w:r w:rsidRPr="002F38AF">
        <w:rPr>
          <w:rFonts w:ascii="MS Reference Sans Serif" w:hAnsi="MS Reference Sans Serif"/>
        </w:rPr>
        <w:t xml:space="preserve"> las condiciones higiénico san</w:t>
      </w:r>
      <w:r>
        <w:rPr>
          <w:rFonts w:ascii="MS Reference Sans Serif" w:hAnsi="MS Reference Sans Serif"/>
        </w:rPr>
        <w:t xml:space="preserve">itarias de la plaza de mercado, teniendo como resultado </w:t>
      </w:r>
      <w:r w:rsidRPr="002F38AF">
        <w:rPr>
          <w:rFonts w:ascii="MS Reference Sans Serif" w:hAnsi="MS Reference Sans Serif"/>
        </w:rPr>
        <w:t>un decomiso de 30 libras de productos cárnicos. </w:t>
      </w:r>
    </w:p>
    <w:p w:rsidR="00245A21" w:rsidRPr="002F38AF" w:rsidRDefault="00245A21" w:rsidP="00245A21">
      <w:pPr>
        <w:spacing w:after="0"/>
        <w:jc w:val="both"/>
        <w:rPr>
          <w:rFonts w:ascii="MS Reference Sans Serif" w:hAnsi="MS Reference Sans Serif"/>
        </w:rPr>
      </w:pPr>
    </w:p>
    <w:p w:rsidR="00AB62C0" w:rsidRPr="00AB62C0" w:rsidRDefault="00AB62C0" w:rsidP="00AB62C0">
      <w:pPr>
        <w:pStyle w:val="Estilo"/>
        <w:ind w:right="279"/>
        <w:jc w:val="center"/>
        <w:rPr>
          <w:rFonts w:ascii="MS Reference Sans Serif" w:hAnsi="MS Reference Sans Serif"/>
          <w:b/>
          <w:sz w:val="28"/>
          <w:szCs w:val="28"/>
        </w:rPr>
      </w:pPr>
      <w:r w:rsidRPr="00AB62C0">
        <w:rPr>
          <w:rFonts w:ascii="MS Reference Sans Serif" w:hAnsi="MS Reference Sans Serif"/>
          <w:b/>
          <w:sz w:val="28"/>
          <w:szCs w:val="28"/>
        </w:rPr>
        <w:t>Acto administrativo</w:t>
      </w:r>
    </w:p>
    <w:p w:rsidR="00AB62C0" w:rsidRPr="00AB62C0" w:rsidRDefault="00AB62C0" w:rsidP="00AB62C0">
      <w:pPr>
        <w:pStyle w:val="Estilo"/>
        <w:ind w:right="279"/>
        <w:jc w:val="center"/>
        <w:rPr>
          <w:rFonts w:ascii="MS Reference Sans Serif" w:hAnsi="MS Reference Sans Serif"/>
          <w:b/>
          <w:sz w:val="28"/>
          <w:szCs w:val="28"/>
        </w:rPr>
      </w:pPr>
    </w:p>
    <w:p w:rsidR="00AB62C0" w:rsidRPr="00AB62C0" w:rsidRDefault="00AB62C0" w:rsidP="00AB62C0">
      <w:pPr>
        <w:pStyle w:val="Estilo"/>
        <w:ind w:right="279"/>
        <w:jc w:val="both"/>
        <w:rPr>
          <w:rFonts w:ascii="MS Reference Sans Serif" w:hAnsi="MS Reference Sans Serif"/>
          <w:sz w:val="22"/>
          <w:szCs w:val="22"/>
        </w:rPr>
      </w:pPr>
      <w:r w:rsidRPr="00AB62C0">
        <w:rPr>
          <w:rFonts w:ascii="MS Reference Sans Serif" w:hAnsi="MS Reference Sans Serif"/>
          <w:sz w:val="22"/>
          <w:szCs w:val="22"/>
        </w:rPr>
        <w:t>Acuerdo Nº 007 del 07 de mayo del 2014 “por el cual se autoriza al señor alcalde de Popayán para enajenar a título de venta un lote de terreno de propiedad del municipio de Popayán que colinda con la iglesia del perpetuo socorro de la ciudad de Popayán deslindando del predio de mayor extensión identificado con matricula inmobiliaria nº 120-52159 y código predial 010501390001000”</w:t>
      </w:r>
    </w:p>
    <w:p w:rsidR="00B051D4" w:rsidRDefault="00AB62C0" w:rsidP="00AB62C0">
      <w:pPr>
        <w:pStyle w:val="Estilo"/>
        <w:ind w:right="279"/>
        <w:jc w:val="both"/>
        <w:rPr>
          <w:rFonts w:ascii="MS Reference Sans Serif" w:hAnsi="MS Reference Sans Serif"/>
          <w:sz w:val="22"/>
          <w:szCs w:val="22"/>
        </w:rPr>
      </w:pPr>
      <w:r w:rsidRPr="00AB62C0">
        <w:rPr>
          <w:rFonts w:ascii="MS Reference Sans Serif" w:hAnsi="MS Reference Sans Serif"/>
          <w:sz w:val="22"/>
          <w:szCs w:val="22"/>
        </w:rPr>
        <w:t>Encuentre el documento completo en archivo adjunto de boletín o consúltelo en el siguiente link: http://popayan.gov.co/ciudadanos/la-alcaldia/normatividad/Acuerdos</w:t>
      </w:r>
      <w:bookmarkStart w:id="0" w:name="_GoBack"/>
      <w:bookmarkEnd w:id="0"/>
    </w:p>
    <w:sectPr w:rsidR="00B051D4" w:rsidSect="0093064D">
      <w:headerReference w:type="default" r:id="rId14"/>
      <w:footerReference w:type="defaul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A6A" w:rsidRDefault="00894A6A" w:rsidP="0093064D">
      <w:pPr>
        <w:spacing w:after="0" w:line="240" w:lineRule="auto"/>
      </w:pPr>
      <w:r>
        <w:separator/>
      </w:r>
    </w:p>
  </w:endnote>
  <w:endnote w:type="continuationSeparator" w:id="0">
    <w:p w:rsidR="00894A6A" w:rsidRDefault="00894A6A"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3D1383" w:rsidRPr="00856C07" w:rsidRDefault="003D1383" w:rsidP="00856C07">
            <w:pPr>
              <w:pStyle w:val="Piedepgina"/>
              <w:ind w:left="4252" w:hanging="4252"/>
              <w:jc w:val="center"/>
              <w:rPr>
                <w:rFonts w:ascii="Times New Roman" w:eastAsia="Times New Roman" w:hAnsi="Times New Roman"/>
                <w:i/>
                <w:iCs/>
                <w:sz w:val="18"/>
                <w:szCs w:val="24"/>
                <w:lang w:eastAsia="es-ES"/>
              </w:rPr>
            </w:pPr>
            <w:r w:rsidRPr="00856C07">
              <w:rPr>
                <w:rFonts w:ascii="Times New Roman" w:eastAsia="Times New Roman" w:hAnsi="Times New Roman"/>
                <w:i/>
                <w:iCs/>
                <w:noProof/>
                <w:sz w:val="18"/>
                <w:szCs w:val="24"/>
                <w:lang w:eastAsia="es-CO"/>
              </w:rPr>
              <mc:AlternateContent>
                <mc:Choice Requires="wpg">
                  <w:drawing>
                    <wp:anchor distT="0" distB="0" distL="114300" distR="114300" simplePos="0" relativeHeight="251665408" behindDoc="0" locked="0" layoutInCell="1" allowOverlap="1" wp14:anchorId="273E7B97" wp14:editId="231806DB">
                      <wp:simplePos x="0" y="0"/>
                      <wp:positionH relativeFrom="column">
                        <wp:posOffset>1602105</wp:posOffset>
                      </wp:positionH>
                      <wp:positionV relativeFrom="paragraph">
                        <wp:posOffset>-19685</wp:posOffset>
                      </wp:positionV>
                      <wp:extent cx="2466975" cy="577850"/>
                      <wp:effectExtent l="0" t="0" r="9525" b="0"/>
                      <wp:wrapTopAndBottom/>
                      <wp:docPr id="11" name="11 Grupo"/>
                      <wp:cNvGraphicFramePr/>
                      <a:graphic xmlns:a="http://schemas.openxmlformats.org/drawingml/2006/main">
                        <a:graphicData uri="http://schemas.microsoft.com/office/word/2010/wordprocessingGroup">
                          <wpg:wgp>
                            <wpg:cNvGrpSpPr/>
                            <wpg:grpSpPr>
                              <a:xfrm>
                                <a:off x="0" y="0"/>
                                <a:ext cx="2466975" cy="577850"/>
                                <a:chOff x="0" y="0"/>
                                <a:chExt cx="2467155" cy="577970"/>
                              </a:xfrm>
                            </wpg:grpSpPr>
                            <pic:pic xmlns:pic="http://schemas.openxmlformats.org/drawingml/2006/picture">
                              <pic:nvPicPr>
                                <pic:cNvPr id="12" name="Picture 2" descr="Formato Carta-01 BN"/>
                                <pic:cNvPicPr/>
                              </pic:nvPicPr>
                              <pic:blipFill>
                                <a:blip r:embed="rId1"/>
                                <a:srcRect r="66635" b="-314"/>
                                <a:stretch>
                                  <a:fillRect/>
                                </a:stretch>
                              </pic:blipFill>
                              <pic:spPr>
                                <a:xfrm>
                                  <a:off x="0" y="0"/>
                                  <a:ext cx="1173193" cy="577970"/>
                                </a:xfrm>
                                <a:prstGeom prst="rect">
                                  <a:avLst/>
                                </a:prstGeom>
                                <a:noFill/>
                                <a:ln>
                                  <a:noFill/>
                                  <a:prstDash/>
                                </a:ln>
                              </pic:spPr>
                            </pic:pic>
                            <pic:pic xmlns:pic="http://schemas.openxmlformats.org/drawingml/2006/picture">
                              <pic:nvPicPr>
                                <pic:cNvPr id="13" name="Picture 2" descr="Formato Carta-01 BN"/>
                                <pic:cNvPicPr/>
                              </pic:nvPicPr>
                              <pic:blipFill>
                                <a:blip r:embed="rId1"/>
                                <a:srcRect l="69001" b="108"/>
                                <a:stretch>
                                  <a:fillRect/>
                                </a:stretch>
                              </pic:blipFill>
                              <pic:spPr>
                                <a:xfrm>
                                  <a:off x="1371600" y="0"/>
                                  <a:ext cx="1095555" cy="577970"/>
                                </a:xfrm>
                                <a:prstGeom prst="rect">
                                  <a:avLst/>
                                </a:prstGeom>
                                <a:noFill/>
                                <a:ln>
                                  <a:noFill/>
                                  <a:prstDash/>
                                </a:ln>
                              </pic:spPr>
                            </pic:pic>
                          </wpg:wgp>
                        </a:graphicData>
                      </a:graphic>
                    </wp:anchor>
                  </w:drawing>
                </mc:Choice>
                <mc:Fallback xmlns:w15="http://schemas.microsoft.com/office/word/2012/wordml">
                  <w:pict>
                    <v:group w14:anchorId="07265E67" id="11 Grupo" o:spid="_x0000_s1026" style="position:absolute;margin-left:126.15pt;margin-top:-1.55pt;width:194.25pt;height:45.5pt;z-index:251665408" coordsize="24671,5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BgAAAAAFJnaHRsb25nAAACQ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CfUAAAAB&#10;AAAAoAAAABsAAAHgAAAyoAAACdkAGAAB/9j/7QAMQWRvYmVfQ00AAf/uAA5BZG9iZQBkgAAAAAH/&#10;2wCEAAwICAgJCAwJCQwRCwoLERUPDAwPFRgTExUTExgRDAwMDAwMEQwMDAwMDAwMDAwMDAwMDAwM&#10;DAwMDAwMDAwMDAwBDQsLDQ4NEA4OEBQODg4UFA4ODg4UEQwMDAwMEREMDAwMDAwRDAwMDAwMDAwM&#10;DAwMDAwMDAwMDAwMDAwMDAwMDP/AABEIAB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ormato Carta-01 BN" style="position:absolute;width:11731;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LjCAAAA2wAAAA8AAABkcnMvZG93bnJldi54bWxET01rAjEQvRf6H8IUeqtZLdi6GqVULF6q&#10;rBXP42bcLG4mS5Ku679vhIK3ebzPmS1624iOfKgdKxgOMhDEpdM1Vwr2P6uXdxAhImtsHJOCKwVY&#10;zB8fZphrd+GCul2sRArhkKMCE2ObSxlKQxbDwLXEiTs5bzEm6CupPV5SuG3kKMvG0mLNqcFgS5+G&#10;yvPu1yp421bBHGO7LCbX7dfRb767w+tEqeen/mMKIlIf7+J/91qn+SO4/ZIO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kfi4wgAAANsAAAAPAAAAAAAAAAAAAAAAAJ8C&#10;AABkcnMvZG93bnJldi54bWxQSwUGAAAAAAQABAD3AAAAjgMAAAAA&#10;">
                        <v:imagedata r:id="rId2" o:title="Formato Carta-01 BN" cropbottom="-206f" cropright="43670f"/>
                      </v:shape>
                      <v:shape id="Picture 2" o:spid="_x0000_s1028" type="#_x0000_t75" alt="Formato Carta-01 BN" style="position:absolute;left:13716;width:10955;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G4vCAAAA2wAAAA8AAABkcnMvZG93bnJldi54bWxET0trwkAQvhf8D8sIvdWNFlKJrlIFIdeq&#10;UHobs9MkbXY23d089Ne7hUJv8/E9Z70dTSN6cr62rGA+S0AQF1bXXCo4nw5PSxA+IGtsLJOCK3nY&#10;biYPa8y0HfiN+mMoRQxhn6GCKoQ2k9IXFRn0M9sSR+7TOoMhQldK7XCI4aaRiyRJpcGaY0OFLe0r&#10;Kr6PnVHwcXnn5c9ht++K9rZIv4aXXJ+dUo/T8XUFItAY/sV/7lzH+c/w+0s8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BuLwgAAANsAAAAPAAAAAAAAAAAAAAAAAJ8C&#10;AABkcnMvZG93bnJldi54bWxQSwUGAAAAAAQABAD3AAAAjgMAAAAA&#10;">
                        <v:imagedata r:id="rId2" o:title="Formato Carta-01 BN" cropbottom="71f" cropleft="45220f"/>
                      </v:shape>
                      <w10:wrap type="topAndBottom"/>
                    </v:group>
                  </w:pict>
                </mc:Fallback>
              </mc:AlternateContent>
            </w:r>
            <w:r>
              <w:rPr>
                <w:rFonts w:asciiTheme="majorHAnsi" w:eastAsiaTheme="majorEastAsia" w:hAnsiTheme="majorHAnsi" w:cstheme="majorBidi"/>
                <w:noProof/>
                <w:lang w:eastAsia="es-CO"/>
              </w:rPr>
              <mc:AlternateContent>
                <mc:Choice Requires="wps">
                  <w:drawing>
                    <wp:anchor distT="0" distB="0" distL="114300" distR="114300" simplePos="0" relativeHeight="251663360" behindDoc="0" locked="0" layoutInCell="1" allowOverlap="1" wp14:anchorId="6BCBBF78" wp14:editId="027D5C7A">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3D1383" w:rsidRPr="0093064D" w:rsidRDefault="003D1383">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D71375" w:rsidRPr="00D71375">
                                    <w:rPr>
                                      <w:b/>
                                      <w:bCs/>
                                      <w:noProof/>
                                      <w:color w:val="FFFFFF" w:themeColor="background1"/>
                                      <w:szCs w:val="32"/>
                                      <w:lang w:val="es-ES"/>
                                    </w:rPr>
                                    <w:t>5</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left:0;text-align:left;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3D1383" w:rsidRPr="0093064D" w:rsidRDefault="003D1383">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D71375" w:rsidRPr="00D71375">
                              <w:rPr>
                                <w:b/>
                                <w:bCs/>
                                <w:noProof/>
                                <w:color w:val="FFFFFF" w:themeColor="background1"/>
                                <w:szCs w:val="32"/>
                                <w:lang w:val="es-ES"/>
                              </w:rPr>
                              <w:t>5</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3D1383"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3D1383" w:rsidRDefault="003D1383"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i/>
        <w:iCs/>
        <w:noProof w:val="0"/>
        <w:sz w:val="18"/>
        <w:szCs w:val="24"/>
        <w:lang w:eastAsia="es-ES"/>
      </w:rPr>
    </w:pPr>
  </w:p>
  <w:p w:rsidR="003D1383" w:rsidRPr="00856C07" w:rsidRDefault="003D1383"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noProof w:val="0"/>
        <w:sz w:val="24"/>
        <w:szCs w:val="24"/>
        <w:lang w:eastAsia="es-ES"/>
      </w:rPr>
    </w:pPr>
    <w:r w:rsidRPr="00856C07">
      <w:rPr>
        <w:rFonts w:ascii="Times New Roman" w:eastAsia="Times New Roman" w:hAnsi="Times New Roman"/>
        <w:i/>
        <w:iCs/>
        <w:noProof w:val="0"/>
        <w:sz w:val="18"/>
        <w:szCs w:val="24"/>
        <w:lang w:eastAsia="es-ES"/>
      </w:rPr>
      <w:t>_____________________________________________________________________________</w:t>
    </w: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bCs/>
        <w:iCs/>
        <w:noProof w:val="0"/>
        <w:sz w:val="20"/>
        <w:szCs w:val="24"/>
        <w:lang w:eastAsia="es-ES"/>
      </w:rPr>
    </w:pPr>
    <w:r w:rsidRPr="00856C07">
      <w:rPr>
        <w:rFonts w:ascii="Times New Roman" w:eastAsia="Times New Roman" w:hAnsi="Times New Roman"/>
        <w:bCs/>
        <w:iCs/>
        <w:noProof w:val="0"/>
        <w:sz w:val="20"/>
        <w:szCs w:val="24"/>
        <w:lang w:eastAsia="es-ES"/>
      </w:rPr>
      <w:t>Popayán © Edificio C.A.M.  Carrera 6 Nº 4-21, Código Postal 190003</w:t>
    </w: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noProof w:val="0"/>
        <w:sz w:val="40"/>
        <w:szCs w:val="24"/>
        <w:lang w:eastAsia="es-ES"/>
      </w:rPr>
    </w:pPr>
    <w:r w:rsidRPr="00856C07">
      <w:rPr>
        <w:rFonts w:ascii="Times New Roman" w:eastAsia="Times New Roman" w:hAnsi="Times New Roman"/>
        <w:bCs/>
        <w:iCs/>
        <w:noProof w:val="0"/>
        <w:color w:val="0000FF"/>
        <w:sz w:val="28"/>
        <w:szCs w:val="24"/>
        <w:u w:val="single"/>
        <w:lang w:val="pt-BR" w:eastAsia="es-ES"/>
      </w:rPr>
      <w:t>www.popayan.gov.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A6A" w:rsidRDefault="00894A6A" w:rsidP="0093064D">
      <w:pPr>
        <w:spacing w:after="0" w:line="240" w:lineRule="auto"/>
      </w:pPr>
      <w:r>
        <w:separator/>
      </w:r>
    </w:p>
  </w:footnote>
  <w:footnote w:type="continuationSeparator" w:id="0">
    <w:p w:rsidR="00894A6A" w:rsidRDefault="00894A6A"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1A2B3B52" wp14:editId="078F806D">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Default="003D138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173E1"/>
    <w:rsid w:val="000222BB"/>
    <w:rsid w:val="000223A6"/>
    <w:rsid w:val="00026D6B"/>
    <w:rsid w:val="00031705"/>
    <w:rsid w:val="00035776"/>
    <w:rsid w:val="0004275C"/>
    <w:rsid w:val="00045CF6"/>
    <w:rsid w:val="00046750"/>
    <w:rsid w:val="00061148"/>
    <w:rsid w:val="00064440"/>
    <w:rsid w:val="00073C8F"/>
    <w:rsid w:val="000848E1"/>
    <w:rsid w:val="00084901"/>
    <w:rsid w:val="00084C60"/>
    <w:rsid w:val="000B44AC"/>
    <w:rsid w:val="000C0724"/>
    <w:rsid w:val="000C2EF4"/>
    <w:rsid w:val="000D22A9"/>
    <w:rsid w:val="000D371F"/>
    <w:rsid w:val="000E14D3"/>
    <w:rsid w:val="001021D9"/>
    <w:rsid w:val="001148AD"/>
    <w:rsid w:val="00121A01"/>
    <w:rsid w:val="001334F1"/>
    <w:rsid w:val="00133E88"/>
    <w:rsid w:val="00134251"/>
    <w:rsid w:val="00143CD2"/>
    <w:rsid w:val="00171CEE"/>
    <w:rsid w:val="00177D77"/>
    <w:rsid w:val="00181336"/>
    <w:rsid w:val="00197F83"/>
    <w:rsid w:val="001B2AE6"/>
    <w:rsid w:val="001D284A"/>
    <w:rsid w:val="001F1573"/>
    <w:rsid w:val="001F5AE5"/>
    <w:rsid w:val="002005B0"/>
    <w:rsid w:val="00205D9F"/>
    <w:rsid w:val="00233699"/>
    <w:rsid w:val="00244F7E"/>
    <w:rsid w:val="00245A21"/>
    <w:rsid w:val="00296E2B"/>
    <w:rsid w:val="002A1D3A"/>
    <w:rsid w:val="002A4709"/>
    <w:rsid w:val="002A57B3"/>
    <w:rsid w:val="002B4EAF"/>
    <w:rsid w:val="002C01F6"/>
    <w:rsid w:val="002D7F71"/>
    <w:rsid w:val="002E075D"/>
    <w:rsid w:val="002E2104"/>
    <w:rsid w:val="002F1B1B"/>
    <w:rsid w:val="003121F7"/>
    <w:rsid w:val="00321517"/>
    <w:rsid w:val="00333782"/>
    <w:rsid w:val="0034452E"/>
    <w:rsid w:val="00371BC4"/>
    <w:rsid w:val="00387FAA"/>
    <w:rsid w:val="0039122C"/>
    <w:rsid w:val="003913FB"/>
    <w:rsid w:val="003948E3"/>
    <w:rsid w:val="003C726C"/>
    <w:rsid w:val="003D1383"/>
    <w:rsid w:val="003D50AD"/>
    <w:rsid w:val="003D51A0"/>
    <w:rsid w:val="003D52C4"/>
    <w:rsid w:val="003D6763"/>
    <w:rsid w:val="003F0228"/>
    <w:rsid w:val="0042141F"/>
    <w:rsid w:val="00435E15"/>
    <w:rsid w:val="004516D7"/>
    <w:rsid w:val="00452B40"/>
    <w:rsid w:val="00476CF9"/>
    <w:rsid w:val="004912CB"/>
    <w:rsid w:val="004D4F5E"/>
    <w:rsid w:val="004E40D9"/>
    <w:rsid w:val="004F45EB"/>
    <w:rsid w:val="004F6A5E"/>
    <w:rsid w:val="005008A8"/>
    <w:rsid w:val="00500DD0"/>
    <w:rsid w:val="005018C4"/>
    <w:rsid w:val="005039B9"/>
    <w:rsid w:val="00507641"/>
    <w:rsid w:val="00522D0D"/>
    <w:rsid w:val="00535549"/>
    <w:rsid w:val="00537A4B"/>
    <w:rsid w:val="00551802"/>
    <w:rsid w:val="005518A8"/>
    <w:rsid w:val="00555903"/>
    <w:rsid w:val="0057595F"/>
    <w:rsid w:val="00587FA6"/>
    <w:rsid w:val="005B5041"/>
    <w:rsid w:val="005D1E39"/>
    <w:rsid w:val="0060041E"/>
    <w:rsid w:val="0060507A"/>
    <w:rsid w:val="00622B11"/>
    <w:rsid w:val="006639EB"/>
    <w:rsid w:val="0066448F"/>
    <w:rsid w:val="00665220"/>
    <w:rsid w:val="00675220"/>
    <w:rsid w:val="00693192"/>
    <w:rsid w:val="006B268D"/>
    <w:rsid w:val="006B7560"/>
    <w:rsid w:val="006C2358"/>
    <w:rsid w:val="006C2F0C"/>
    <w:rsid w:val="006D467D"/>
    <w:rsid w:val="006D72E8"/>
    <w:rsid w:val="006E3DFE"/>
    <w:rsid w:val="00700AD1"/>
    <w:rsid w:val="00722AC7"/>
    <w:rsid w:val="00726CFE"/>
    <w:rsid w:val="0073677F"/>
    <w:rsid w:val="00757251"/>
    <w:rsid w:val="007843EA"/>
    <w:rsid w:val="007862FF"/>
    <w:rsid w:val="00787568"/>
    <w:rsid w:val="007928B2"/>
    <w:rsid w:val="007D3122"/>
    <w:rsid w:val="007D4CAA"/>
    <w:rsid w:val="007E156A"/>
    <w:rsid w:val="007E5E75"/>
    <w:rsid w:val="007E63F6"/>
    <w:rsid w:val="007F7E3D"/>
    <w:rsid w:val="0080128E"/>
    <w:rsid w:val="00815545"/>
    <w:rsid w:val="00826EBD"/>
    <w:rsid w:val="008354E4"/>
    <w:rsid w:val="00854B94"/>
    <w:rsid w:val="00856C07"/>
    <w:rsid w:val="00886AD0"/>
    <w:rsid w:val="00894A6A"/>
    <w:rsid w:val="008A6919"/>
    <w:rsid w:val="008B071E"/>
    <w:rsid w:val="008B314B"/>
    <w:rsid w:val="008B60AF"/>
    <w:rsid w:val="008C036C"/>
    <w:rsid w:val="008D32E4"/>
    <w:rsid w:val="008D68F7"/>
    <w:rsid w:val="008D68FF"/>
    <w:rsid w:val="008D7D84"/>
    <w:rsid w:val="009049E6"/>
    <w:rsid w:val="00904EFE"/>
    <w:rsid w:val="00912051"/>
    <w:rsid w:val="0093064D"/>
    <w:rsid w:val="009315FA"/>
    <w:rsid w:val="00982D41"/>
    <w:rsid w:val="009A1D22"/>
    <w:rsid w:val="009C094A"/>
    <w:rsid w:val="009C3215"/>
    <w:rsid w:val="009C7312"/>
    <w:rsid w:val="009C7FAB"/>
    <w:rsid w:val="009D12FD"/>
    <w:rsid w:val="009E3E03"/>
    <w:rsid w:val="009F08CB"/>
    <w:rsid w:val="009F7F45"/>
    <w:rsid w:val="00A145C9"/>
    <w:rsid w:val="00A14E89"/>
    <w:rsid w:val="00A22DD9"/>
    <w:rsid w:val="00A31A5E"/>
    <w:rsid w:val="00A50B1C"/>
    <w:rsid w:val="00A572BA"/>
    <w:rsid w:val="00A861F1"/>
    <w:rsid w:val="00A92FB9"/>
    <w:rsid w:val="00AB62C0"/>
    <w:rsid w:val="00AC2CBB"/>
    <w:rsid w:val="00AE5058"/>
    <w:rsid w:val="00AE5B5F"/>
    <w:rsid w:val="00AF1C65"/>
    <w:rsid w:val="00AF5485"/>
    <w:rsid w:val="00B051D4"/>
    <w:rsid w:val="00B073B0"/>
    <w:rsid w:val="00B11BBF"/>
    <w:rsid w:val="00B15D5A"/>
    <w:rsid w:val="00B166C2"/>
    <w:rsid w:val="00B25558"/>
    <w:rsid w:val="00B32D11"/>
    <w:rsid w:val="00B437C2"/>
    <w:rsid w:val="00B521EA"/>
    <w:rsid w:val="00B60CB1"/>
    <w:rsid w:val="00B6378B"/>
    <w:rsid w:val="00B845CD"/>
    <w:rsid w:val="00B97744"/>
    <w:rsid w:val="00BA05C0"/>
    <w:rsid w:val="00BA22A1"/>
    <w:rsid w:val="00BA4520"/>
    <w:rsid w:val="00BE47FC"/>
    <w:rsid w:val="00C35331"/>
    <w:rsid w:val="00C356FC"/>
    <w:rsid w:val="00C401B7"/>
    <w:rsid w:val="00C50CEA"/>
    <w:rsid w:val="00C83EEC"/>
    <w:rsid w:val="00C97683"/>
    <w:rsid w:val="00CC03EE"/>
    <w:rsid w:val="00CD02F4"/>
    <w:rsid w:val="00CE2CC6"/>
    <w:rsid w:val="00CF054C"/>
    <w:rsid w:val="00CF6D7C"/>
    <w:rsid w:val="00D14B1C"/>
    <w:rsid w:val="00D32D06"/>
    <w:rsid w:val="00D4240B"/>
    <w:rsid w:val="00D4371D"/>
    <w:rsid w:val="00D70AE9"/>
    <w:rsid w:val="00D71375"/>
    <w:rsid w:val="00D745A4"/>
    <w:rsid w:val="00DA2650"/>
    <w:rsid w:val="00DB38B2"/>
    <w:rsid w:val="00DC4AA6"/>
    <w:rsid w:val="00DC6BBA"/>
    <w:rsid w:val="00DD0B14"/>
    <w:rsid w:val="00DD3A10"/>
    <w:rsid w:val="00DE1CA2"/>
    <w:rsid w:val="00DE580C"/>
    <w:rsid w:val="00DE5858"/>
    <w:rsid w:val="00E0450B"/>
    <w:rsid w:val="00E36252"/>
    <w:rsid w:val="00E8625E"/>
    <w:rsid w:val="00ED15AC"/>
    <w:rsid w:val="00ED40D6"/>
    <w:rsid w:val="00ED480B"/>
    <w:rsid w:val="00EE220B"/>
    <w:rsid w:val="00EE68EC"/>
    <w:rsid w:val="00F15B4F"/>
    <w:rsid w:val="00F200F4"/>
    <w:rsid w:val="00F217D1"/>
    <w:rsid w:val="00F63574"/>
    <w:rsid w:val="00F66619"/>
    <w:rsid w:val="00F754CF"/>
    <w:rsid w:val="00F830BF"/>
    <w:rsid w:val="00F84ACC"/>
    <w:rsid w:val="00F9452F"/>
    <w:rsid w:val="00FA0669"/>
    <w:rsid w:val="00FA7E6D"/>
    <w:rsid w:val="00FC10EB"/>
    <w:rsid w:val="00FD0D7D"/>
    <w:rsid w:val="00FD1393"/>
    <w:rsid w:val="00FD29E3"/>
    <w:rsid w:val="00FE7B94"/>
    <w:rsid w:val="00FE7D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8FAD9-D3AF-4FD1-AE0F-272BA5AA7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1272</Words>
  <Characters>7000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14</cp:revision>
  <cp:lastPrinted>2014-05-13T17:15:00Z</cp:lastPrinted>
  <dcterms:created xsi:type="dcterms:W3CDTF">2014-05-13T00:51:00Z</dcterms:created>
  <dcterms:modified xsi:type="dcterms:W3CDTF">2014-05-13T17:20:00Z</dcterms:modified>
</cp:coreProperties>
</file>