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B" w:rsidRDefault="00476CF9" w:rsidP="00ED40D6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4DB1A7CE" wp14:editId="337F6FF7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1F10F9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Boletín No 107. Viernes 16 </w:t>
      </w:r>
      <w:r w:rsidR="000222BB">
        <w:rPr>
          <w:rFonts w:ascii="MS Reference Sans Serif" w:hAnsi="MS Reference Sans Serif"/>
          <w:b/>
          <w:color w:val="7F7F7F" w:themeColor="text1" w:themeTint="80"/>
          <w:sz w:val="20"/>
        </w:rPr>
        <w:t>de Mayo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del 2014</w:t>
      </w:r>
    </w:p>
    <w:p w:rsidR="003D6763" w:rsidRDefault="003D6763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9317D" w:rsidRDefault="004A3290" w:rsidP="00B9317D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0058FD2" wp14:editId="406B206A">
            <wp:simplePos x="0" y="0"/>
            <wp:positionH relativeFrom="column">
              <wp:posOffset>1012825</wp:posOffset>
            </wp:positionH>
            <wp:positionV relativeFrom="paragraph">
              <wp:posOffset>556895</wp:posOffset>
            </wp:positionV>
            <wp:extent cx="3682365" cy="2454275"/>
            <wp:effectExtent l="0" t="0" r="0" b="3175"/>
            <wp:wrapTopAndBottom/>
            <wp:docPr id="1" name="Imagen 1" descr="C:\Users\alexandra.dominguez.ALCPOPAYAN\Desktop\Boletín No 107 Viernes 16 de Mayo del 2014\Anexos PQ\IMG_7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.dominguez.ALCPOPAYAN\Desktop\Boletín No 107 Viernes 16 de Mayo del 2014\Anexos PQ\IMG_79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42F">
        <w:rPr>
          <w:rFonts w:ascii="MS Reference Sans Serif" w:hAnsi="MS Reference Sans Serif"/>
          <w:b/>
          <w:sz w:val="28"/>
          <w:szCs w:val="28"/>
        </w:rPr>
        <w:t>Alcalde presente</w:t>
      </w:r>
      <w:r w:rsidR="00B9317D" w:rsidRPr="00B9317D">
        <w:rPr>
          <w:rFonts w:ascii="MS Reference Sans Serif" w:hAnsi="MS Reference Sans Serif"/>
          <w:b/>
          <w:sz w:val="28"/>
          <w:szCs w:val="28"/>
        </w:rPr>
        <w:t xml:space="preserve"> en lanzamiento de jornada Día de la Banderita de la Cruz Ro</w:t>
      </w:r>
      <w:r w:rsidR="00B9317D">
        <w:rPr>
          <w:rFonts w:ascii="MS Reference Sans Serif" w:hAnsi="MS Reference Sans Serif"/>
          <w:b/>
          <w:sz w:val="28"/>
          <w:szCs w:val="28"/>
        </w:rPr>
        <w:t>j</w:t>
      </w:r>
      <w:r w:rsidR="00B9317D" w:rsidRPr="00B9317D">
        <w:rPr>
          <w:rFonts w:ascii="MS Reference Sans Serif" w:hAnsi="MS Reference Sans Serif"/>
          <w:b/>
          <w:sz w:val="28"/>
          <w:szCs w:val="28"/>
        </w:rPr>
        <w:t>a Colombiana</w:t>
      </w:r>
      <w:bookmarkStart w:id="0" w:name="_GoBack"/>
      <w:bookmarkEnd w:id="0"/>
    </w:p>
    <w:p w:rsidR="00B9317D" w:rsidRDefault="00B9317D" w:rsidP="00B9317D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9317D" w:rsidRDefault="00B9317D" w:rsidP="00B9317D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mandatario payanés, Francisco Fuentes Meneses estuvo hoy en las mañana en el lanzamiento de la jornada del Día de la Banderita de la Cruz Roja Colombiana.</w:t>
      </w:r>
    </w:p>
    <w:p w:rsidR="00B9317D" w:rsidRDefault="00B9317D" w:rsidP="00B9317D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9317D" w:rsidRDefault="00B9317D" w:rsidP="00B9317D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Al acto q</w:t>
      </w:r>
      <w:r w:rsidR="0030742F">
        <w:rPr>
          <w:rFonts w:ascii="MS Reference Sans Serif" w:hAnsi="MS Reference Sans Serif"/>
          <w:sz w:val="22"/>
          <w:szCs w:val="22"/>
        </w:rPr>
        <w:t>ue se llevó acabo frente al edificio</w:t>
      </w:r>
      <w:r>
        <w:rPr>
          <w:rFonts w:ascii="MS Reference Sans Serif" w:hAnsi="MS Reference Sans Serif"/>
          <w:sz w:val="22"/>
          <w:szCs w:val="22"/>
        </w:rPr>
        <w:t xml:space="preserve"> de la gobernación del Cauca estuvo presente el mandatario Seccional</w:t>
      </w:r>
      <w:proofErr w:type="gramStart"/>
      <w:r>
        <w:rPr>
          <w:rFonts w:ascii="MS Reference Sans Serif" w:hAnsi="MS Reference Sans Serif"/>
          <w:sz w:val="22"/>
          <w:szCs w:val="22"/>
        </w:rPr>
        <w:t xml:space="preserve">, </w:t>
      </w:r>
      <w:r w:rsidR="0030742F">
        <w:rPr>
          <w:rFonts w:ascii="MS Reference Sans Serif" w:hAnsi="MS Reference Sans Serif"/>
          <w:sz w:val="22"/>
          <w:szCs w:val="22"/>
        </w:rPr>
        <w:t xml:space="preserve"> Temístocles</w:t>
      </w:r>
      <w:proofErr w:type="gramEnd"/>
      <w:r w:rsidR="0030742F">
        <w:rPr>
          <w:rFonts w:ascii="MS Reference Sans Serif" w:hAnsi="MS Reference Sans Serif"/>
          <w:sz w:val="22"/>
          <w:szCs w:val="22"/>
        </w:rPr>
        <w:t xml:space="preserve"> Ortega </w:t>
      </w:r>
      <w:proofErr w:type="spellStart"/>
      <w:r w:rsidR="0030742F">
        <w:rPr>
          <w:rFonts w:ascii="MS Reference Sans Serif" w:hAnsi="MS Reference Sans Serif"/>
          <w:sz w:val="22"/>
          <w:szCs w:val="22"/>
        </w:rPr>
        <w:t>Narvaez</w:t>
      </w:r>
      <w:proofErr w:type="spellEnd"/>
      <w:r w:rsidR="0030742F">
        <w:rPr>
          <w:rFonts w:ascii="MS Reference Sans Serif" w:hAnsi="MS Reference Sans Serif"/>
          <w:sz w:val="22"/>
          <w:szCs w:val="22"/>
        </w:rPr>
        <w:t xml:space="preserve"> ,</w:t>
      </w:r>
      <w:r>
        <w:rPr>
          <w:rFonts w:ascii="MS Reference Sans Serif" w:hAnsi="MS Reference Sans Serif"/>
          <w:sz w:val="22"/>
          <w:szCs w:val="22"/>
        </w:rPr>
        <w:t xml:space="preserve"> secretarios de Despacho del Municipio, directivos de la Cruz Roja Departamental y más de 200 voluntarios de la Cruz roja Departamental que hace parte de todas las especialidades de atención a la comunidad.</w:t>
      </w:r>
    </w:p>
    <w:p w:rsidR="00B9317D" w:rsidRDefault="00B9317D" w:rsidP="00B9317D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407B5" w:rsidRDefault="00B9317D" w:rsidP="00B9317D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“Debo hacer un reconocimiento, porque sin duda es una institución  que ha marcado una historia de compromiso, de apoyo, a todas las comunidades  no  solo a Popayán, el Cauca, sino de todo el país. En nuestra ciudad ha atendido tantas emergencias, dificultades de nuestras familias, que hoy esta jornada </w:t>
      </w:r>
      <w:proofErr w:type="gramStart"/>
      <w:r>
        <w:rPr>
          <w:rFonts w:ascii="MS Reference Sans Serif" w:hAnsi="MS Reference Sans Serif"/>
          <w:sz w:val="22"/>
          <w:szCs w:val="22"/>
        </w:rPr>
        <w:t xml:space="preserve">de </w:t>
      </w:r>
      <w:r w:rsidR="000407B5">
        <w:rPr>
          <w:rFonts w:ascii="MS Reference Sans Serif" w:hAnsi="MS Reference Sans Serif"/>
          <w:sz w:val="22"/>
          <w:szCs w:val="22"/>
        </w:rPr>
        <w:t xml:space="preserve"> recolecta</w:t>
      </w:r>
      <w:proofErr w:type="gramEnd"/>
      <w:r w:rsidR="000407B5">
        <w:rPr>
          <w:rFonts w:ascii="MS Reference Sans Serif" w:hAnsi="MS Reference Sans Serif"/>
          <w:sz w:val="22"/>
          <w:szCs w:val="22"/>
        </w:rPr>
        <w:t xml:space="preserve"> que inician</w:t>
      </w:r>
      <w:r w:rsidR="0030742F">
        <w:rPr>
          <w:rFonts w:ascii="MS Reference Sans Serif" w:hAnsi="MS Reference Sans Serif"/>
          <w:sz w:val="22"/>
          <w:szCs w:val="22"/>
        </w:rPr>
        <w:t>,</w:t>
      </w:r>
      <w:r w:rsidR="000407B5">
        <w:rPr>
          <w:rFonts w:ascii="MS Reference Sans Serif" w:hAnsi="MS Reference Sans Serif"/>
          <w:sz w:val="22"/>
          <w:szCs w:val="22"/>
        </w:rPr>
        <w:t xml:space="preserve"> aparte de lo presupuestal, alg</w:t>
      </w:r>
      <w:r w:rsidR="0030742F">
        <w:rPr>
          <w:rFonts w:ascii="MS Reference Sans Serif" w:hAnsi="MS Reference Sans Serif"/>
          <w:sz w:val="22"/>
          <w:szCs w:val="22"/>
        </w:rPr>
        <w:t>o simbólico, lo que significa la</w:t>
      </w:r>
      <w:r w:rsidR="000407B5">
        <w:rPr>
          <w:rFonts w:ascii="MS Reference Sans Serif" w:hAnsi="MS Reference Sans Serif"/>
          <w:sz w:val="22"/>
          <w:szCs w:val="22"/>
        </w:rPr>
        <w:t xml:space="preserve"> institucionalidad Cruz Roja, frente a los procesos de contribución y colaboración” expresó el Alcalde Francisco Fuentes Meneses.</w:t>
      </w:r>
    </w:p>
    <w:p w:rsidR="004A3290" w:rsidRDefault="004A3290" w:rsidP="00B9317D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A3290" w:rsidRDefault="004A3290" w:rsidP="00B9317D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A3290" w:rsidRDefault="004A3290" w:rsidP="00B9317D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A3290" w:rsidRDefault="004A3290" w:rsidP="00B9317D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407B5" w:rsidRDefault="000407B5" w:rsidP="00B9317D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9317D" w:rsidRPr="006F0538" w:rsidRDefault="006F0538" w:rsidP="00302085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Mandatario payanés </w:t>
      </w:r>
      <w:r w:rsidR="00302085" w:rsidRPr="006F0538">
        <w:rPr>
          <w:rFonts w:ascii="MS Reference Sans Serif" w:hAnsi="MS Reference Sans Serif"/>
          <w:b/>
          <w:sz w:val="28"/>
          <w:szCs w:val="28"/>
        </w:rPr>
        <w:t xml:space="preserve"> en la celebración de los 90 años de la Cámara de Comercio del Cauca</w:t>
      </w:r>
    </w:p>
    <w:p w:rsidR="00302085" w:rsidRDefault="004A3290" w:rsidP="00302085">
      <w:pPr>
        <w:pStyle w:val="Estilo"/>
        <w:ind w:right="279"/>
        <w:jc w:val="both"/>
        <w:rPr>
          <w:rFonts w:ascii="MS Reference Sans Serif" w:hAnsi="MS Reference Sans Serif"/>
          <w:sz w:val="28"/>
          <w:szCs w:val="28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32B8549" wp14:editId="07A4EBA2">
            <wp:simplePos x="0" y="0"/>
            <wp:positionH relativeFrom="column">
              <wp:posOffset>1138555</wp:posOffset>
            </wp:positionH>
            <wp:positionV relativeFrom="paragraph">
              <wp:posOffset>189865</wp:posOffset>
            </wp:positionV>
            <wp:extent cx="3429000" cy="2286000"/>
            <wp:effectExtent l="0" t="0" r="0" b="0"/>
            <wp:wrapTopAndBottom/>
            <wp:docPr id="7" name="Imagen 7" descr="C:\Users\alexandra.dominguez.ALCPOPAYAN\Desktop\Boletín No 107 Viernes 16 de Mayo del 2014\Anexos PQ\IMG_7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.dominguez.ALCPOPAYAN\Desktop\Boletín No 107 Viernes 16 de Mayo del 2014\Anexos PQ\IMG_79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85" w:rsidRDefault="00302085" w:rsidP="0030208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Este jueves a su regreso de la capital de la república el Alcalde, Francisco Fuentes </w:t>
      </w:r>
      <w:proofErr w:type="gramStart"/>
      <w:r>
        <w:rPr>
          <w:rFonts w:ascii="MS Reference Sans Serif" w:hAnsi="MS Reference Sans Serif"/>
          <w:sz w:val="22"/>
          <w:szCs w:val="22"/>
        </w:rPr>
        <w:t xml:space="preserve">Meneses </w:t>
      </w:r>
      <w:r w:rsidR="0030742F">
        <w:rPr>
          <w:rFonts w:ascii="MS Reference Sans Serif" w:hAnsi="MS Reference Sans Serif"/>
          <w:sz w:val="22"/>
          <w:szCs w:val="22"/>
        </w:rPr>
        <w:t xml:space="preserve"> ,</w:t>
      </w:r>
      <w:r>
        <w:rPr>
          <w:rFonts w:ascii="MS Reference Sans Serif" w:hAnsi="MS Reference Sans Serif"/>
          <w:sz w:val="22"/>
          <w:szCs w:val="22"/>
        </w:rPr>
        <w:t>estuvo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en la celebración de los 90 años de  vida jurídica de la Cámara de Comercio del Cauca, acompañando al ministro de Industria y Comercio y Turismo</w:t>
      </w:r>
      <w:r w:rsidR="0030742F">
        <w:rPr>
          <w:rFonts w:ascii="MS Reference Sans Serif" w:hAnsi="MS Reference Sans Serif"/>
          <w:sz w:val="22"/>
          <w:szCs w:val="22"/>
        </w:rPr>
        <w:t>,</w:t>
      </w:r>
      <w:r>
        <w:rPr>
          <w:rFonts w:ascii="MS Reference Sans Serif" w:hAnsi="MS Reference Sans Serif"/>
          <w:sz w:val="22"/>
          <w:szCs w:val="22"/>
        </w:rPr>
        <w:t xml:space="preserve"> Santiago Rojas Arroyo y otras autoridades del orden nacional y regional.</w:t>
      </w:r>
    </w:p>
    <w:p w:rsidR="00302085" w:rsidRDefault="00302085" w:rsidP="0030208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302085" w:rsidRDefault="00302085" w:rsidP="0030208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Durante el evento que se llevó acabo en el teatro Municipal, Guillermo Valencia, la Cámara de Comercio del Cauca  fue distinguida </w:t>
      </w:r>
      <w:r w:rsidR="0015247F">
        <w:rPr>
          <w:rFonts w:ascii="MS Reference Sans Serif" w:hAnsi="MS Reference Sans Serif"/>
          <w:sz w:val="22"/>
          <w:szCs w:val="22"/>
        </w:rPr>
        <w:t>con la “Gran Cruz de Comendador, Grado de Caballero”. Igual la Cámara de Comercio del Cauca  entregó a 20 comerciantes y empresarios de la ciudad, una placa de reconocimiento por sus aportes a Popayán a través de sus empresas.</w:t>
      </w:r>
    </w:p>
    <w:p w:rsidR="0015247F" w:rsidRDefault="0015247F" w:rsidP="0030208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5247F" w:rsidRDefault="0015247F" w:rsidP="0030208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Alcalde, Francisco Fuentes Meneses resaltó el invaluable trabajo no solo de la junta directiva, sino de todos los empleados de la Cámara de Comercio en beneficio de la ciudad a través de sus negocios, generando empleo y desarrollo.</w:t>
      </w:r>
    </w:p>
    <w:p w:rsidR="004836EE" w:rsidRDefault="004836EE" w:rsidP="0030208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F0538" w:rsidRDefault="006F0538" w:rsidP="006F053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A3290" w:rsidRDefault="004A3290" w:rsidP="006F053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A3290" w:rsidRDefault="004A3290" w:rsidP="006F053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A3290" w:rsidRDefault="004A3290" w:rsidP="006F053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A3290" w:rsidRDefault="004A3290" w:rsidP="006F053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A3290" w:rsidRDefault="004A3290" w:rsidP="006F053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A3290" w:rsidRDefault="004A3290" w:rsidP="006F053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F0538" w:rsidRPr="001F2D69" w:rsidRDefault="00733977" w:rsidP="006F0538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A</w:t>
      </w:r>
      <w:r w:rsidR="006F0538" w:rsidRPr="001F2D69">
        <w:rPr>
          <w:rFonts w:ascii="MS Reference Sans Serif" w:hAnsi="MS Reference Sans Serif"/>
          <w:b/>
          <w:sz w:val="28"/>
          <w:szCs w:val="28"/>
        </w:rPr>
        <w:t xml:space="preserve">poyo </w:t>
      </w:r>
      <w:proofErr w:type="gramStart"/>
      <w:r w:rsidR="006F0538" w:rsidRPr="001F2D69">
        <w:rPr>
          <w:rFonts w:ascii="MS Reference Sans Serif" w:hAnsi="MS Reference Sans Serif"/>
          <w:b/>
          <w:sz w:val="28"/>
          <w:szCs w:val="28"/>
        </w:rPr>
        <w:t>a  emprendedores</w:t>
      </w:r>
      <w:proofErr w:type="gramEnd"/>
      <w:r w:rsidR="006F0538" w:rsidRPr="001F2D69">
        <w:rPr>
          <w:rFonts w:ascii="MS Reference Sans Serif" w:hAnsi="MS Reference Sans Serif"/>
          <w:b/>
          <w:sz w:val="28"/>
          <w:szCs w:val="28"/>
        </w:rPr>
        <w:t xml:space="preserve"> de Popayán</w:t>
      </w:r>
    </w:p>
    <w:p w:rsidR="006F0538" w:rsidRPr="001F2D69" w:rsidRDefault="006F0538" w:rsidP="006F0538">
      <w:pPr>
        <w:pStyle w:val="Estilo"/>
        <w:ind w:right="279"/>
        <w:jc w:val="both"/>
        <w:rPr>
          <w:rFonts w:ascii="MS Reference Sans Serif" w:hAnsi="MS Reference Sans Serif"/>
          <w:b/>
          <w:sz w:val="22"/>
          <w:szCs w:val="22"/>
        </w:rPr>
      </w:pPr>
    </w:p>
    <w:p w:rsidR="006F0538" w:rsidRDefault="006F0538" w:rsidP="006F053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6F0538">
        <w:rPr>
          <w:rFonts w:ascii="MS Reference Sans Serif" w:hAnsi="MS Reference Sans Serif"/>
          <w:sz w:val="22"/>
          <w:szCs w:val="22"/>
        </w:rPr>
        <w:t>La Administración Municipal con el liderazgo del Centro de Empleo, Emprendimient</w:t>
      </w:r>
      <w:r>
        <w:rPr>
          <w:rFonts w:ascii="MS Reference Sans Serif" w:hAnsi="MS Reference Sans Serif"/>
          <w:sz w:val="22"/>
          <w:szCs w:val="22"/>
        </w:rPr>
        <w:t>o  y Competi</w:t>
      </w:r>
      <w:r w:rsidR="001F2D69">
        <w:rPr>
          <w:rFonts w:ascii="MS Reference Sans Serif" w:hAnsi="MS Reference Sans Serif"/>
          <w:sz w:val="22"/>
          <w:szCs w:val="22"/>
        </w:rPr>
        <w:t>ti</w:t>
      </w:r>
      <w:r>
        <w:rPr>
          <w:rFonts w:ascii="MS Reference Sans Serif" w:hAnsi="MS Reference Sans Serif"/>
          <w:sz w:val="22"/>
          <w:szCs w:val="22"/>
        </w:rPr>
        <w:t xml:space="preserve">vidad </w:t>
      </w:r>
      <w:r w:rsidRPr="006F0538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 xml:space="preserve"> sigue </w:t>
      </w:r>
      <w:r w:rsidRPr="006F0538">
        <w:rPr>
          <w:rFonts w:ascii="MS Reference Sans Serif" w:hAnsi="MS Reference Sans Serif"/>
          <w:sz w:val="22"/>
          <w:szCs w:val="22"/>
        </w:rPr>
        <w:t>en su misión estratégica</w:t>
      </w:r>
      <w:r>
        <w:rPr>
          <w:rFonts w:ascii="MS Reference Sans Serif" w:hAnsi="MS Reference Sans Serif"/>
          <w:sz w:val="22"/>
          <w:szCs w:val="22"/>
        </w:rPr>
        <w:t xml:space="preserve"> de apoyar los jó</w:t>
      </w:r>
      <w:r w:rsidRPr="006F0538">
        <w:rPr>
          <w:rFonts w:ascii="MS Reference Sans Serif" w:hAnsi="MS Reference Sans Serif"/>
          <w:sz w:val="22"/>
          <w:szCs w:val="22"/>
        </w:rPr>
        <w:t>venes emprendedores</w:t>
      </w:r>
      <w:r>
        <w:rPr>
          <w:rFonts w:ascii="MS Reference Sans Serif" w:hAnsi="MS Reference Sans Serif"/>
          <w:sz w:val="22"/>
          <w:szCs w:val="22"/>
        </w:rPr>
        <w:t>,  en alianza con la C</w:t>
      </w:r>
      <w:r w:rsidRPr="006F0538">
        <w:rPr>
          <w:rFonts w:ascii="MS Reference Sans Serif" w:hAnsi="MS Reference Sans Serif"/>
          <w:sz w:val="22"/>
          <w:szCs w:val="22"/>
        </w:rPr>
        <w:t>orporación</w:t>
      </w:r>
      <w:r w:rsidR="00C60732"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 w:rsidR="00C60732">
        <w:rPr>
          <w:rFonts w:ascii="MS Reference Sans Serif" w:hAnsi="MS Reference Sans Serif"/>
          <w:sz w:val="22"/>
          <w:szCs w:val="22"/>
        </w:rPr>
        <w:t>Vé</w:t>
      </w:r>
      <w:r>
        <w:rPr>
          <w:rFonts w:ascii="MS Reference Sans Serif" w:hAnsi="MS Reference Sans Serif"/>
          <w:sz w:val="22"/>
          <w:szCs w:val="22"/>
        </w:rPr>
        <w:t>ntures</w:t>
      </w:r>
      <w:proofErr w:type="spellEnd"/>
      <w:r>
        <w:rPr>
          <w:rFonts w:ascii="MS Reference Sans Serif" w:hAnsi="MS Reference Sans Serif"/>
          <w:sz w:val="22"/>
          <w:szCs w:val="22"/>
        </w:rPr>
        <w:t>.</w:t>
      </w:r>
    </w:p>
    <w:p w:rsidR="006F0538" w:rsidRDefault="006F0538" w:rsidP="006F053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F0538" w:rsidRPr="006F0538" w:rsidRDefault="006F0538" w:rsidP="006F053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Sandra Pastrana del Centro de Emprendimiento que funciona en la Casona del pueblito Payanés, dijo que todos los payaneses  y en especial los estudiantes de diferentes universidades, del Sena y otras instituciones que tienen sede en la ciudad de Popayán, pueden solicitar información en el Centro de Empleo y Emprendimiento en las horas  hábiles de trabajo.</w:t>
      </w:r>
    </w:p>
    <w:p w:rsidR="006F0538" w:rsidRDefault="006F0538" w:rsidP="006F053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F0538" w:rsidRPr="006F0538" w:rsidRDefault="006F0538" w:rsidP="006F053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F0538" w:rsidRDefault="006F0538" w:rsidP="006F053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sectPr w:rsidR="006F0538" w:rsidSect="0093064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90" w:rsidRDefault="00E46A90" w:rsidP="0093064D">
      <w:pPr>
        <w:spacing w:after="0" w:line="240" w:lineRule="auto"/>
      </w:pPr>
      <w:r>
        <w:separator/>
      </w:r>
    </w:p>
  </w:endnote>
  <w:endnote w:type="continuationSeparator" w:id="0">
    <w:p w:rsidR="00E46A90" w:rsidRDefault="00E46A90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D1383" w:rsidRPr="00856C07" w:rsidRDefault="003D1383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547F9D8" wp14:editId="1548D0FA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85C3D0" wp14:editId="17B5D6DC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3D1383" w:rsidRPr="0093064D" w:rsidRDefault="003D1383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4A3290" w:rsidRPr="004A3290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3D1383" w:rsidRPr="0093064D" w:rsidRDefault="003D1383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4A3290" w:rsidRPr="004A329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90" w:rsidRDefault="00E46A90" w:rsidP="0093064D">
      <w:pPr>
        <w:spacing w:after="0" w:line="240" w:lineRule="auto"/>
      </w:pPr>
      <w:r>
        <w:separator/>
      </w:r>
    </w:p>
  </w:footnote>
  <w:footnote w:type="continuationSeparator" w:id="0">
    <w:p w:rsidR="00E46A90" w:rsidRDefault="00E46A90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94CFA7" wp14:editId="63EF100F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173E1"/>
    <w:rsid w:val="000222BB"/>
    <w:rsid w:val="000223A6"/>
    <w:rsid w:val="00026D6B"/>
    <w:rsid w:val="00031705"/>
    <w:rsid w:val="00033C2A"/>
    <w:rsid w:val="00035776"/>
    <w:rsid w:val="000407B5"/>
    <w:rsid w:val="0004275C"/>
    <w:rsid w:val="00045CF6"/>
    <w:rsid w:val="00046750"/>
    <w:rsid w:val="00061148"/>
    <w:rsid w:val="00064440"/>
    <w:rsid w:val="00071ADB"/>
    <w:rsid w:val="00073C8F"/>
    <w:rsid w:val="00077E35"/>
    <w:rsid w:val="000848E1"/>
    <w:rsid w:val="00084901"/>
    <w:rsid w:val="00084C60"/>
    <w:rsid w:val="000B44AC"/>
    <w:rsid w:val="000C0724"/>
    <w:rsid w:val="000C2EF4"/>
    <w:rsid w:val="000D22A9"/>
    <w:rsid w:val="000D371F"/>
    <w:rsid w:val="000D62C1"/>
    <w:rsid w:val="000E14D3"/>
    <w:rsid w:val="000E234C"/>
    <w:rsid w:val="000E7D15"/>
    <w:rsid w:val="000F0434"/>
    <w:rsid w:val="001021D9"/>
    <w:rsid w:val="001148AD"/>
    <w:rsid w:val="00121A01"/>
    <w:rsid w:val="001334F1"/>
    <w:rsid w:val="00133E88"/>
    <w:rsid w:val="00134251"/>
    <w:rsid w:val="00143CD2"/>
    <w:rsid w:val="0015247F"/>
    <w:rsid w:val="00171CEE"/>
    <w:rsid w:val="00177D77"/>
    <w:rsid w:val="00181336"/>
    <w:rsid w:val="00197F83"/>
    <w:rsid w:val="001B2AE6"/>
    <w:rsid w:val="001C5EC6"/>
    <w:rsid w:val="001D284A"/>
    <w:rsid w:val="001E03E2"/>
    <w:rsid w:val="001E0703"/>
    <w:rsid w:val="001F10F9"/>
    <w:rsid w:val="001F1573"/>
    <w:rsid w:val="001F2D69"/>
    <w:rsid w:val="001F5AE5"/>
    <w:rsid w:val="002005B0"/>
    <w:rsid w:val="00205D9F"/>
    <w:rsid w:val="00233699"/>
    <w:rsid w:val="00243137"/>
    <w:rsid w:val="00244F7E"/>
    <w:rsid w:val="00266D6F"/>
    <w:rsid w:val="00296E2B"/>
    <w:rsid w:val="002A1D3A"/>
    <w:rsid w:val="002A4709"/>
    <w:rsid w:val="002A57B3"/>
    <w:rsid w:val="002B4EAF"/>
    <w:rsid w:val="002C01F6"/>
    <w:rsid w:val="002D7F71"/>
    <w:rsid w:val="002E075D"/>
    <w:rsid w:val="002E2104"/>
    <w:rsid w:val="002E303F"/>
    <w:rsid w:val="002F1B1B"/>
    <w:rsid w:val="002F6E67"/>
    <w:rsid w:val="00302085"/>
    <w:rsid w:val="0030742F"/>
    <w:rsid w:val="003121F7"/>
    <w:rsid w:val="00321517"/>
    <w:rsid w:val="00332926"/>
    <w:rsid w:val="00333782"/>
    <w:rsid w:val="0034452E"/>
    <w:rsid w:val="00371BC4"/>
    <w:rsid w:val="00387FAA"/>
    <w:rsid w:val="0039122C"/>
    <w:rsid w:val="003913FB"/>
    <w:rsid w:val="003948E3"/>
    <w:rsid w:val="003B2162"/>
    <w:rsid w:val="003C726C"/>
    <w:rsid w:val="003D1383"/>
    <w:rsid w:val="003D50AD"/>
    <w:rsid w:val="003D51A0"/>
    <w:rsid w:val="003D52C4"/>
    <w:rsid w:val="003D6763"/>
    <w:rsid w:val="003F0228"/>
    <w:rsid w:val="0042141F"/>
    <w:rsid w:val="00435E15"/>
    <w:rsid w:val="004516D7"/>
    <w:rsid w:val="00452B40"/>
    <w:rsid w:val="0045555D"/>
    <w:rsid w:val="0046494B"/>
    <w:rsid w:val="00476CF9"/>
    <w:rsid w:val="004836EE"/>
    <w:rsid w:val="004912CB"/>
    <w:rsid w:val="00495653"/>
    <w:rsid w:val="004A3290"/>
    <w:rsid w:val="004C37D1"/>
    <w:rsid w:val="004D4F5E"/>
    <w:rsid w:val="004E40D9"/>
    <w:rsid w:val="004F45EB"/>
    <w:rsid w:val="004F6A5E"/>
    <w:rsid w:val="005008A8"/>
    <w:rsid w:val="00500DD0"/>
    <w:rsid w:val="005018C4"/>
    <w:rsid w:val="005039B9"/>
    <w:rsid w:val="00507641"/>
    <w:rsid w:val="00522D0D"/>
    <w:rsid w:val="00533505"/>
    <w:rsid w:val="00535549"/>
    <w:rsid w:val="00537A4B"/>
    <w:rsid w:val="00551802"/>
    <w:rsid w:val="005518A8"/>
    <w:rsid w:val="00555903"/>
    <w:rsid w:val="0057595F"/>
    <w:rsid w:val="00587FA6"/>
    <w:rsid w:val="005B5041"/>
    <w:rsid w:val="005D1E39"/>
    <w:rsid w:val="0060041E"/>
    <w:rsid w:val="0060507A"/>
    <w:rsid w:val="00622B11"/>
    <w:rsid w:val="00651F2D"/>
    <w:rsid w:val="00656041"/>
    <w:rsid w:val="006639EB"/>
    <w:rsid w:val="0066448F"/>
    <w:rsid w:val="00665220"/>
    <w:rsid w:val="00675220"/>
    <w:rsid w:val="00693192"/>
    <w:rsid w:val="006B268D"/>
    <w:rsid w:val="006B7560"/>
    <w:rsid w:val="006C2358"/>
    <w:rsid w:val="006C2F0C"/>
    <w:rsid w:val="006D467D"/>
    <w:rsid w:val="006D72E8"/>
    <w:rsid w:val="006E3DFE"/>
    <w:rsid w:val="006F0538"/>
    <w:rsid w:val="00700AD1"/>
    <w:rsid w:val="00722AC7"/>
    <w:rsid w:val="007269A9"/>
    <w:rsid w:val="00726CFE"/>
    <w:rsid w:val="00733977"/>
    <w:rsid w:val="0073677F"/>
    <w:rsid w:val="00747C34"/>
    <w:rsid w:val="00757251"/>
    <w:rsid w:val="007843EA"/>
    <w:rsid w:val="007862FF"/>
    <w:rsid w:val="00787568"/>
    <w:rsid w:val="007928B2"/>
    <w:rsid w:val="007D3122"/>
    <w:rsid w:val="007D4CAA"/>
    <w:rsid w:val="007E14D4"/>
    <w:rsid w:val="007E156A"/>
    <w:rsid w:val="007E5E75"/>
    <w:rsid w:val="007E63F6"/>
    <w:rsid w:val="007F7E3D"/>
    <w:rsid w:val="0080128E"/>
    <w:rsid w:val="00815545"/>
    <w:rsid w:val="00826EBD"/>
    <w:rsid w:val="008354E4"/>
    <w:rsid w:val="00854B94"/>
    <w:rsid w:val="00856C07"/>
    <w:rsid w:val="00867E88"/>
    <w:rsid w:val="00886AD0"/>
    <w:rsid w:val="008A6919"/>
    <w:rsid w:val="008B071E"/>
    <w:rsid w:val="008B314B"/>
    <w:rsid w:val="008B60AF"/>
    <w:rsid w:val="008C036C"/>
    <w:rsid w:val="008D32E4"/>
    <w:rsid w:val="008D68F7"/>
    <w:rsid w:val="008D68FF"/>
    <w:rsid w:val="008D7D84"/>
    <w:rsid w:val="008E76D9"/>
    <w:rsid w:val="008F3FCB"/>
    <w:rsid w:val="009049E6"/>
    <w:rsid w:val="00904EFE"/>
    <w:rsid w:val="00912051"/>
    <w:rsid w:val="0093064D"/>
    <w:rsid w:val="009315FA"/>
    <w:rsid w:val="00944FAA"/>
    <w:rsid w:val="00982D41"/>
    <w:rsid w:val="009A1D22"/>
    <w:rsid w:val="009C094A"/>
    <w:rsid w:val="009C3215"/>
    <w:rsid w:val="009C7FAB"/>
    <w:rsid w:val="009D12FD"/>
    <w:rsid w:val="009E3E03"/>
    <w:rsid w:val="009F08CB"/>
    <w:rsid w:val="009F7F45"/>
    <w:rsid w:val="00A145C9"/>
    <w:rsid w:val="00A14E89"/>
    <w:rsid w:val="00A22DD9"/>
    <w:rsid w:val="00A31A5E"/>
    <w:rsid w:val="00A50B1C"/>
    <w:rsid w:val="00A572BA"/>
    <w:rsid w:val="00A861F1"/>
    <w:rsid w:val="00A92FB9"/>
    <w:rsid w:val="00AB62C0"/>
    <w:rsid w:val="00AC2CBB"/>
    <w:rsid w:val="00AD6196"/>
    <w:rsid w:val="00AE5058"/>
    <w:rsid w:val="00AE5B5F"/>
    <w:rsid w:val="00AF1C65"/>
    <w:rsid w:val="00AF5485"/>
    <w:rsid w:val="00B051D4"/>
    <w:rsid w:val="00B073B0"/>
    <w:rsid w:val="00B11BBF"/>
    <w:rsid w:val="00B15D5A"/>
    <w:rsid w:val="00B166C2"/>
    <w:rsid w:val="00B25558"/>
    <w:rsid w:val="00B32D11"/>
    <w:rsid w:val="00B437C2"/>
    <w:rsid w:val="00B521EA"/>
    <w:rsid w:val="00B60CB1"/>
    <w:rsid w:val="00B6378B"/>
    <w:rsid w:val="00B63E81"/>
    <w:rsid w:val="00B73344"/>
    <w:rsid w:val="00B845CD"/>
    <w:rsid w:val="00B9317D"/>
    <w:rsid w:val="00B97744"/>
    <w:rsid w:val="00BA05C0"/>
    <w:rsid w:val="00BA22A1"/>
    <w:rsid w:val="00BA4520"/>
    <w:rsid w:val="00BE47FC"/>
    <w:rsid w:val="00C35331"/>
    <w:rsid w:val="00C356FC"/>
    <w:rsid w:val="00C401B7"/>
    <w:rsid w:val="00C50CEA"/>
    <w:rsid w:val="00C60239"/>
    <w:rsid w:val="00C60732"/>
    <w:rsid w:val="00C83EEC"/>
    <w:rsid w:val="00C97683"/>
    <w:rsid w:val="00CA393E"/>
    <w:rsid w:val="00CC03EE"/>
    <w:rsid w:val="00CC67A0"/>
    <w:rsid w:val="00CD02F4"/>
    <w:rsid w:val="00CD6D65"/>
    <w:rsid w:val="00CE2CC6"/>
    <w:rsid w:val="00CF054C"/>
    <w:rsid w:val="00CF6D7C"/>
    <w:rsid w:val="00D0452D"/>
    <w:rsid w:val="00D14B1C"/>
    <w:rsid w:val="00D32D06"/>
    <w:rsid w:val="00D4240B"/>
    <w:rsid w:val="00D4371D"/>
    <w:rsid w:val="00D70AE9"/>
    <w:rsid w:val="00D745A4"/>
    <w:rsid w:val="00D7581D"/>
    <w:rsid w:val="00DA2650"/>
    <w:rsid w:val="00DB38B2"/>
    <w:rsid w:val="00DC4AA6"/>
    <w:rsid w:val="00DC6BBA"/>
    <w:rsid w:val="00DD0B14"/>
    <w:rsid w:val="00DD3A10"/>
    <w:rsid w:val="00DE1CA2"/>
    <w:rsid w:val="00DE3CBB"/>
    <w:rsid w:val="00DE580C"/>
    <w:rsid w:val="00DE5858"/>
    <w:rsid w:val="00DE5FF8"/>
    <w:rsid w:val="00DF6DF6"/>
    <w:rsid w:val="00E0450B"/>
    <w:rsid w:val="00E36252"/>
    <w:rsid w:val="00E46A90"/>
    <w:rsid w:val="00E8625E"/>
    <w:rsid w:val="00ED15AC"/>
    <w:rsid w:val="00ED40D6"/>
    <w:rsid w:val="00ED480B"/>
    <w:rsid w:val="00EE220B"/>
    <w:rsid w:val="00EE68EC"/>
    <w:rsid w:val="00F15B4F"/>
    <w:rsid w:val="00F200F4"/>
    <w:rsid w:val="00F217D1"/>
    <w:rsid w:val="00F5431F"/>
    <w:rsid w:val="00F63574"/>
    <w:rsid w:val="00F66619"/>
    <w:rsid w:val="00F70F20"/>
    <w:rsid w:val="00F754CF"/>
    <w:rsid w:val="00F830BF"/>
    <w:rsid w:val="00F84ACC"/>
    <w:rsid w:val="00F9452F"/>
    <w:rsid w:val="00F9598A"/>
    <w:rsid w:val="00FA0669"/>
    <w:rsid w:val="00FA7E6D"/>
    <w:rsid w:val="00FC10EB"/>
    <w:rsid w:val="00FD0D7D"/>
    <w:rsid w:val="00FD1393"/>
    <w:rsid w:val="00FD29E3"/>
    <w:rsid w:val="00FE7B94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CE0D-1D69-49E2-ADC2-5FB7C1DB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44</cp:revision>
  <cp:lastPrinted>2014-03-31T14:50:00Z</cp:lastPrinted>
  <dcterms:created xsi:type="dcterms:W3CDTF">2014-05-13T00:51:00Z</dcterms:created>
  <dcterms:modified xsi:type="dcterms:W3CDTF">2014-05-16T17:28:00Z</dcterms:modified>
</cp:coreProperties>
</file>