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8CB" w:rsidRDefault="00476CF9" w:rsidP="00ED40D6">
      <w:pPr>
        <w:pStyle w:val="Estilo"/>
        <w:ind w:right="279"/>
        <w:jc w:val="right"/>
        <w:rPr>
          <w:rFonts w:ascii="MS Reference Sans Serif" w:hAnsi="MS Reference Sans Serif"/>
          <w:b/>
          <w:color w:val="7F7F7F" w:themeColor="text1" w:themeTint="80"/>
          <w:sz w:val="20"/>
        </w:rPr>
      </w:pPr>
      <w:r w:rsidRPr="009F08CB">
        <w:rPr>
          <w:rFonts w:ascii="MS Reference Sans Serif" w:hAnsi="MS Reference Sans Serif"/>
          <w:b/>
          <w:noProof/>
        </w:rPr>
        <w:drawing>
          <wp:anchor distT="0" distB="0" distL="114300" distR="114300" simplePos="0" relativeHeight="251659264" behindDoc="0" locked="0" layoutInCell="1" allowOverlap="1" wp14:anchorId="1A9E31D7" wp14:editId="41EACEC3">
            <wp:simplePos x="0" y="0"/>
            <wp:positionH relativeFrom="column">
              <wp:posOffset>-3810</wp:posOffset>
            </wp:positionH>
            <wp:positionV relativeFrom="paragraph">
              <wp:posOffset>175895</wp:posOffset>
            </wp:positionV>
            <wp:extent cx="5503545" cy="1171575"/>
            <wp:effectExtent l="0" t="0" r="1905" b="9525"/>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Gnal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3545" cy="1171575"/>
                    </a:xfrm>
                    <a:prstGeom prst="rect">
                      <a:avLst/>
                    </a:prstGeom>
                  </pic:spPr>
                </pic:pic>
              </a:graphicData>
            </a:graphic>
            <wp14:sizeRelH relativeFrom="page">
              <wp14:pctWidth>0</wp14:pctWidth>
            </wp14:sizeRelH>
            <wp14:sizeRelV relativeFrom="page">
              <wp14:pctHeight>0</wp14:pctHeight>
            </wp14:sizeRelV>
          </wp:anchor>
        </w:drawing>
      </w:r>
      <w:r w:rsidR="00B521EA" w:rsidRPr="009F08CB">
        <w:rPr>
          <w:rFonts w:ascii="MS Reference Sans Serif" w:hAnsi="MS Reference Sans Serif"/>
        </w:rPr>
        <w:t xml:space="preserve"> </w:t>
      </w:r>
      <w:r w:rsidR="00C35B24">
        <w:rPr>
          <w:rFonts w:ascii="MS Reference Sans Serif" w:hAnsi="MS Reference Sans Serif"/>
          <w:b/>
          <w:color w:val="7F7F7F" w:themeColor="text1" w:themeTint="80"/>
          <w:sz w:val="20"/>
        </w:rPr>
        <w:t>Boletín No 108. Lunes 19</w:t>
      </w:r>
      <w:r w:rsidR="001F10F9">
        <w:rPr>
          <w:rFonts w:ascii="MS Reference Sans Serif" w:hAnsi="MS Reference Sans Serif"/>
          <w:b/>
          <w:color w:val="7F7F7F" w:themeColor="text1" w:themeTint="80"/>
          <w:sz w:val="20"/>
        </w:rPr>
        <w:t xml:space="preserve"> </w:t>
      </w:r>
      <w:r w:rsidR="000222BB">
        <w:rPr>
          <w:rFonts w:ascii="MS Reference Sans Serif" w:hAnsi="MS Reference Sans Serif"/>
          <w:b/>
          <w:color w:val="7F7F7F" w:themeColor="text1" w:themeTint="80"/>
          <w:sz w:val="20"/>
        </w:rPr>
        <w:t>de Mayo</w:t>
      </w:r>
      <w:r w:rsidR="009F08CB" w:rsidRPr="009F08CB">
        <w:rPr>
          <w:rFonts w:ascii="MS Reference Sans Serif" w:hAnsi="MS Reference Sans Serif"/>
          <w:b/>
          <w:color w:val="7F7F7F" w:themeColor="text1" w:themeTint="80"/>
          <w:sz w:val="20"/>
        </w:rPr>
        <w:t xml:space="preserve"> del 2014</w:t>
      </w:r>
    </w:p>
    <w:p w:rsidR="00F80F8A" w:rsidRDefault="00F80F8A" w:rsidP="003D6763">
      <w:pPr>
        <w:pStyle w:val="Estilo"/>
        <w:ind w:right="279"/>
        <w:jc w:val="both"/>
        <w:rPr>
          <w:rFonts w:ascii="MS Reference Sans Serif" w:hAnsi="MS Reference Sans Serif"/>
          <w:sz w:val="22"/>
          <w:szCs w:val="22"/>
        </w:rPr>
      </w:pPr>
    </w:p>
    <w:p w:rsidR="007A28BE" w:rsidRDefault="007A28BE" w:rsidP="007A28BE">
      <w:pPr>
        <w:pStyle w:val="Estilo"/>
        <w:ind w:right="279"/>
        <w:jc w:val="center"/>
        <w:rPr>
          <w:rFonts w:ascii="MS Reference Sans Serif" w:hAnsi="MS Reference Sans Serif"/>
          <w:b/>
          <w:sz w:val="28"/>
          <w:szCs w:val="28"/>
        </w:rPr>
      </w:pPr>
      <w:r w:rsidRPr="007A28BE">
        <w:rPr>
          <w:rFonts w:ascii="MS Reference Sans Serif" w:hAnsi="MS Reference Sans Serif"/>
          <w:b/>
          <w:sz w:val="28"/>
          <w:szCs w:val="28"/>
        </w:rPr>
        <w:t xml:space="preserve">Alcalde dio la bienvenida a empresarios de </w:t>
      </w:r>
      <w:proofErr w:type="spellStart"/>
      <w:r w:rsidRPr="007A28BE">
        <w:rPr>
          <w:rFonts w:ascii="MS Reference Sans Serif" w:hAnsi="MS Reference Sans Serif"/>
          <w:b/>
          <w:sz w:val="28"/>
          <w:szCs w:val="28"/>
        </w:rPr>
        <w:t>Procal</w:t>
      </w:r>
      <w:proofErr w:type="spellEnd"/>
      <w:r w:rsidRPr="007A28BE">
        <w:rPr>
          <w:rFonts w:ascii="MS Reference Sans Serif" w:hAnsi="MS Reference Sans Serif"/>
          <w:b/>
          <w:sz w:val="28"/>
          <w:szCs w:val="28"/>
        </w:rPr>
        <w:t xml:space="preserve"> Constructores</w:t>
      </w:r>
    </w:p>
    <w:p w:rsidR="009C215A" w:rsidRPr="007A28BE" w:rsidRDefault="009C215A" w:rsidP="007A28BE">
      <w:pPr>
        <w:pStyle w:val="Estilo"/>
        <w:ind w:right="279"/>
        <w:jc w:val="center"/>
        <w:rPr>
          <w:rFonts w:ascii="MS Reference Sans Serif" w:hAnsi="MS Reference Sans Serif"/>
          <w:b/>
          <w:sz w:val="28"/>
          <w:szCs w:val="28"/>
        </w:rPr>
      </w:pPr>
    </w:p>
    <w:p w:rsidR="00F80F8A" w:rsidRDefault="00DB7E53" w:rsidP="003D6763">
      <w:pPr>
        <w:pStyle w:val="Estilo"/>
        <w:ind w:right="279"/>
        <w:jc w:val="both"/>
        <w:rPr>
          <w:rFonts w:ascii="MS Reference Sans Serif" w:hAnsi="MS Reference Sans Serif"/>
          <w:sz w:val="22"/>
          <w:szCs w:val="22"/>
        </w:rPr>
      </w:pPr>
      <w:r>
        <w:rPr>
          <w:rFonts w:ascii="MS Reference Sans Serif" w:hAnsi="MS Reference Sans Serif"/>
          <w:b/>
          <w:noProof/>
          <w:sz w:val="28"/>
          <w:szCs w:val="28"/>
        </w:rPr>
        <w:drawing>
          <wp:anchor distT="0" distB="0" distL="114300" distR="114300" simplePos="0" relativeHeight="251660288" behindDoc="0" locked="0" layoutInCell="1" allowOverlap="1" wp14:anchorId="4C68F304" wp14:editId="713FB80B">
            <wp:simplePos x="0" y="0"/>
            <wp:positionH relativeFrom="column">
              <wp:posOffset>672465</wp:posOffset>
            </wp:positionH>
            <wp:positionV relativeFrom="paragraph">
              <wp:posOffset>78105</wp:posOffset>
            </wp:positionV>
            <wp:extent cx="4095750" cy="2730500"/>
            <wp:effectExtent l="0" t="0" r="0" b="0"/>
            <wp:wrapTopAndBottom/>
            <wp:docPr id="1" name="Imagen 1" descr="C:\Users\alexandra.dominguez.ALCPOPAYAN\Desktop\Boletín No 108. Lunes 19 de Mayo del 2014\procal constructo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dominguez.ALCPOPAYAN\Desktop\Boletín No 108. Lunes 19 de Mayo del 2014\procal constructores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0" cy="273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8BE" w:rsidRDefault="007A28BE" w:rsidP="003D6763">
      <w:pPr>
        <w:pStyle w:val="Estilo"/>
        <w:ind w:right="279"/>
        <w:jc w:val="both"/>
        <w:rPr>
          <w:rFonts w:ascii="MS Reference Sans Serif" w:hAnsi="MS Reference Sans Serif"/>
          <w:sz w:val="22"/>
          <w:szCs w:val="22"/>
        </w:rPr>
      </w:pPr>
      <w:r>
        <w:rPr>
          <w:rFonts w:ascii="MS Reference Sans Serif" w:hAnsi="MS Reference Sans Serif"/>
          <w:sz w:val="22"/>
          <w:szCs w:val="22"/>
        </w:rPr>
        <w:t>El Alcalde, Francisco Fuentes Menes</w:t>
      </w:r>
      <w:r w:rsidR="00F53575">
        <w:rPr>
          <w:rFonts w:ascii="MS Reference Sans Serif" w:hAnsi="MS Reference Sans Serif"/>
          <w:sz w:val="22"/>
          <w:szCs w:val="22"/>
        </w:rPr>
        <w:t xml:space="preserve">es </w:t>
      </w:r>
      <w:r>
        <w:rPr>
          <w:rFonts w:ascii="MS Reference Sans Serif" w:hAnsi="MS Reference Sans Serif"/>
          <w:sz w:val="22"/>
          <w:szCs w:val="22"/>
        </w:rPr>
        <w:t xml:space="preserve"> d</w:t>
      </w:r>
      <w:r w:rsidR="00F53575">
        <w:rPr>
          <w:rFonts w:ascii="MS Reference Sans Serif" w:hAnsi="MS Reference Sans Serif"/>
          <w:sz w:val="22"/>
          <w:szCs w:val="22"/>
        </w:rPr>
        <w:t>io</w:t>
      </w:r>
      <w:r>
        <w:rPr>
          <w:rFonts w:ascii="MS Reference Sans Serif" w:hAnsi="MS Reference Sans Serif"/>
          <w:sz w:val="22"/>
          <w:szCs w:val="22"/>
        </w:rPr>
        <w:t xml:space="preserve"> la bienvenida a los empresarios, Gabriel Alejandro Mejía y Claudia Ruano, quienes desarrollarán el proyecto  comercial </w:t>
      </w:r>
      <w:proofErr w:type="spellStart"/>
      <w:r>
        <w:rPr>
          <w:rFonts w:ascii="MS Reference Sans Serif" w:hAnsi="MS Reference Sans Serif"/>
          <w:sz w:val="22"/>
          <w:szCs w:val="22"/>
        </w:rPr>
        <w:t>Terraplaza</w:t>
      </w:r>
      <w:proofErr w:type="spellEnd"/>
      <w:r>
        <w:rPr>
          <w:rFonts w:ascii="MS Reference Sans Serif" w:hAnsi="MS Reference Sans Serif"/>
          <w:sz w:val="22"/>
          <w:szCs w:val="22"/>
        </w:rPr>
        <w:t xml:space="preserve"> al norte de la ciudad.</w:t>
      </w:r>
    </w:p>
    <w:p w:rsidR="007A28BE" w:rsidRDefault="007A28BE" w:rsidP="003D6763">
      <w:pPr>
        <w:pStyle w:val="Estilo"/>
        <w:ind w:right="279"/>
        <w:jc w:val="both"/>
        <w:rPr>
          <w:rFonts w:ascii="MS Reference Sans Serif" w:hAnsi="MS Reference Sans Serif"/>
          <w:sz w:val="22"/>
          <w:szCs w:val="22"/>
        </w:rPr>
      </w:pPr>
    </w:p>
    <w:p w:rsidR="007A28BE" w:rsidRDefault="007A28BE" w:rsidP="003D6763">
      <w:pPr>
        <w:pStyle w:val="Estilo"/>
        <w:ind w:right="279"/>
        <w:jc w:val="both"/>
        <w:rPr>
          <w:rFonts w:ascii="MS Reference Sans Serif" w:hAnsi="MS Reference Sans Serif"/>
          <w:sz w:val="22"/>
          <w:szCs w:val="22"/>
        </w:rPr>
      </w:pPr>
      <w:r>
        <w:rPr>
          <w:rFonts w:ascii="MS Reference Sans Serif" w:hAnsi="MS Reference Sans Serif"/>
          <w:sz w:val="22"/>
          <w:szCs w:val="22"/>
        </w:rPr>
        <w:t>Al acto  asistieron Comerciantes, Empresarios, Concejales, Diputados, funcionarios del orden local y departamental, la Gestora Social del Municipio, Piedad Concha y representantes de los diferentes medios de comunicación.</w:t>
      </w:r>
    </w:p>
    <w:p w:rsidR="00F80F8A" w:rsidRDefault="00F80F8A" w:rsidP="003D6763">
      <w:pPr>
        <w:pStyle w:val="Estilo"/>
        <w:ind w:right="279"/>
        <w:jc w:val="both"/>
        <w:rPr>
          <w:rFonts w:ascii="MS Reference Sans Serif" w:hAnsi="MS Reference Sans Serif"/>
          <w:sz w:val="22"/>
          <w:szCs w:val="22"/>
        </w:rPr>
      </w:pPr>
    </w:p>
    <w:p w:rsidR="00F80F8A" w:rsidRDefault="007A28BE" w:rsidP="003D6763">
      <w:pPr>
        <w:pStyle w:val="Estilo"/>
        <w:ind w:right="279"/>
        <w:jc w:val="both"/>
        <w:rPr>
          <w:rFonts w:ascii="MS Reference Sans Serif" w:hAnsi="MS Reference Sans Serif"/>
          <w:sz w:val="22"/>
          <w:szCs w:val="22"/>
        </w:rPr>
      </w:pPr>
      <w:r>
        <w:rPr>
          <w:rFonts w:ascii="MS Reference Sans Serif" w:hAnsi="MS Reference Sans Serif"/>
          <w:sz w:val="22"/>
          <w:szCs w:val="22"/>
        </w:rPr>
        <w:t>El Alca</w:t>
      </w:r>
      <w:r w:rsidR="009825D2">
        <w:rPr>
          <w:rFonts w:ascii="MS Reference Sans Serif" w:hAnsi="MS Reference Sans Serif"/>
          <w:sz w:val="22"/>
          <w:szCs w:val="22"/>
        </w:rPr>
        <w:t xml:space="preserve">lde Fuentes Meneses  dijo que </w:t>
      </w:r>
      <w:r>
        <w:rPr>
          <w:rFonts w:ascii="MS Reference Sans Serif" w:hAnsi="MS Reference Sans Serif"/>
          <w:sz w:val="22"/>
          <w:szCs w:val="22"/>
        </w:rPr>
        <w:t xml:space="preserve"> está</w:t>
      </w:r>
      <w:r w:rsidR="00F80F8A">
        <w:rPr>
          <w:rFonts w:ascii="MS Reference Sans Serif" w:hAnsi="MS Reference Sans Serif"/>
          <w:sz w:val="22"/>
          <w:szCs w:val="22"/>
        </w:rPr>
        <w:t xml:space="preserve"> visualizando un Popayán nuevo, lleno de futuro  y por eso  hay que</w:t>
      </w:r>
      <w:r>
        <w:rPr>
          <w:rFonts w:ascii="MS Reference Sans Serif" w:hAnsi="MS Reference Sans Serif"/>
          <w:sz w:val="22"/>
          <w:szCs w:val="22"/>
        </w:rPr>
        <w:t xml:space="preserve"> prep</w:t>
      </w:r>
      <w:r w:rsidR="00B967EA">
        <w:rPr>
          <w:rFonts w:ascii="MS Reference Sans Serif" w:hAnsi="MS Reference Sans Serif"/>
          <w:sz w:val="22"/>
          <w:szCs w:val="22"/>
        </w:rPr>
        <w:t>ararse en tantas líneas, como:</w:t>
      </w:r>
      <w:r>
        <w:rPr>
          <w:rFonts w:ascii="MS Reference Sans Serif" w:hAnsi="MS Reference Sans Serif"/>
          <w:sz w:val="22"/>
          <w:szCs w:val="22"/>
        </w:rPr>
        <w:t xml:space="preserve"> cultura, educación y turismo, entre otras, </w:t>
      </w:r>
      <w:r w:rsidR="00F80F8A">
        <w:rPr>
          <w:rFonts w:ascii="MS Reference Sans Serif" w:hAnsi="MS Reference Sans Serif"/>
          <w:sz w:val="22"/>
          <w:szCs w:val="22"/>
        </w:rPr>
        <w:t>per</w:t>
      </w:r>
      <w:r w:rsidR="00B967EA">
        <w:rPr>
          <w:rFonts w:ascii="MS Reference Sans Serif" w:hAnsi="MS Reference Sans Serif"/>
          <w:sz w:val="22"/>
          <w:szCs w:val="22"/>
        </w:rPr>
        <w:t>o sobre todo en la mentalidad de</w:t>
      </w:r>
      <w:r w:rsidR="00F80F8A">
        <w:rPr>
          <w:rFonts w:ascii="MS Reference Sans Serif" w:hAnsi="MS Reference Sans Serif"/>
          <w:sz w:val="22"/>
          <w:szCs w:val="22"/>
        </w:rPr>
        <w:t xml:space="preserve"> realizar</w:t>
      </w:r>
      <w:r>
        <w:rPr>
          <w:rFonts w:ascii="MS Reference Sans Serif" w:hAnsi="MS Reference Sans Serif"/>
          <w:sz w:val="22"/>
          <w:szCs w:val="22"/>
        </w:rPr>
        <w:t xml:space="preserve"> hechos positivos por  Popayán y la región.</w:t>
      </w:r>
    </w:p>
    <w:p w:rsidR="007A28BE" w:rsidRDefault="007A28BE" w:rsidP="003D6763">
      <w:pPr>
        <w:pStyle w:val="Estilo"/>
        <w:ind w:right="279"/>
        <w:jc w:val="both"/>
        <w:rPr>
          <w:rFonts w:ascii="MS Reference Sans Serif" w:hAnsi="MS Reference Sans Serif"/>
          <w:sz w:val="22"/>
          <w:szCs w:val="22"/>
        </w:rPr>
      </w:pPr>
    </w:p>
    <w:p w:rsidR="00DB7E53" w:rsidRDefault="00DB7E53" w:rsidP="00D41809">
      <w:pPr>
        <w:pStyle w:val="Estilo"/>
        <w:ind w:right="279"/>
        <w:jc w:val="center"/>
        <w:rPr>
          <w:rFonts w:ascii="MS Reference Sans Serif" w:hAnsi="MS Reference Sans Serif"/>
          <w:b/>
          <w:sz w:val="28"/>
          <w:szCs w:val="28"/>
        </w:rPr>
      </w:pPr>
    </w:p>
    <w:p w:rsidR="00DB7E53" w:rsidRDefault="00DB7E53" w:rsidP="00D41809">
      <w:pPr>
        <w:pStyle w:val="Estilo"/>
        <w:ind w:right="279"/>
        <w:jc w:val="center"/>
        <w:rPr>
          <w:rFonts w:ascii="MS Reference Sans Serif" w:hAnsi="MS Reference Sans Serif"/>
          <w:b/>
          <w:sz w:val="28"/>
          <w:szCs w:val="28"/>
        </w:rPr>
      </w:pPr>
    </w:p>
    <w:p w:rsidR="00DB7E53" w:rsidRDefault="00DB7E53" w:rsidP="00D41809">
      <w:pPr>
        <w:pStyle w:val="Estilo"/>
        <w:ind w:right="279"/>
        <w:jc w:val="center"/>
        <w:rPr>
          <w:rFonts w:ascii="MS Reference Sans Serif" w:hAnsi="MS Reference Sans Serif"/>
          <w:b/>
          <w:sz w:val="28"/>
          <w:szCs w:val="28"/>
        </w:rPr>
      </w:pPr>
    </w:p>
    <w:p w:rsidR="00DB7E53" w:rsidRDefault="00DB7E53" w:rsidP="00D41809">
      <w:pPr>
        <w:pStyle w:val="Estilo"/>
        <w:ind w:right="279"/>
        <w:jc w:val="center"/>
        <w:rPr>
          <w:rFonts w:ascii="MS Reference Sans Serif" w:hAnsi="MS Reference Sans Serif"/>
          <w:b/>
          <w:sz w:val="28"/>
          <w:szCs w:val="28"/>
        </w:rPr>
      </w:pPr>
    </w:p>
    <w:p w:rsidR="007A28BE" w:rsidRPr="00F118C7" w:rsidRDefault="00DB7E53" w:rsidP="00D41809">
      <w:pPr>
        <w:pStyle w:val="Estilo"/>
        <w:ind w:right="279"/>
        <w:jc w:val="center"/>
        <w:rPr>
          <w:rFonts w:ascii="MS Reference Sans Serif" w:hAnsi="MS Reference Sans Serif"/>
          <w:b/>
          <w:sz w:val="28"/>
          <w:szCs w:val="28"/>
        </w:rPr>
      </w:pPr>
      <w:r>
        <w:rPr>
          <w:rFonts w:ascii="MS Reference Sans Serif" w:hAnsi="MS Reference Sans Serif"/>
          <w:b/>
          <w:noProof/>
          <w:sz w:val="28"/>
          <w:szCs w:val="28"/>
        </w:rPr>
        <w:lastRenderedPageBreak/>
        <w:drawing>
          <wp:anchor distT="0" distB="0" distL="114300" distR="114300" simplePos="0" relativeHeight="251661312" behindDoc="0" locked="0" layoutInCell="1" allowOverlap="1">
            <wp:simplePos x="0" y="0"/>
            <wp:positionH relativeFrom="column">
              <wp:posOffset>748665</wp:posOffset>
            </wp:positionH>
            <wp:positionV relativeFrom="paragraph">
              <wp:posOffset>231140</wp:posOffset>
            </wp:positionV>
            <wp:extent cx="4185920" cy="2790825"/>
            <wp:effectExtent l="0" t="0" r="5080" b="9525"/>
            <wp:wrapTopAndBottom/>
            <wp:docPr id="7" name="Imagen 7" descr="C:\Users\alexandra.dominguez.ALCPOPAYAN\Desktop\Boletín No 108. Lunes 19 de Mayo del 2014\IMG_8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a.dominguez.ALCPOPAYAN\Desktop\Boletín No 108. Lunes 19 de Mayo del 2014\IMG_827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592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1809" w:rsidRPr="00F118C7">
        <w:rPr>
          <w:rFonts w:ascii="MS Reference Sans Serif" w:hAnsi="MS Reference Sans Serif"/>
          <w:b/>
          <w:sz w:val="28"/>
          <w:szCs w:val="28"/>
        </w:rPr>
        <w:t>Entrega de ayudas a indígenas y campesinos en La Laguna</w:t>
      </w:r>
    </w:p>
    <w:p w:rsidR="00D41809" w:rsidRDefault="00D41809" w:rsidP="00D41809">
      <w:pPr>
        <w:pStyle w:val="Estilo"/>
        <w:ind w:right="279"/>
        <w:jc w:val="both"/>
        <w:rPr>
          <w:rFonts w:ascii="MS Reference Sans Serif" w:hAnsi="MS Reference Sans Serif"/>
          <w:sz w:val="28"/>
          <w:szCs w:val="28"/>
        </w:rPr>
      </w:pPr>
    </w:p>
    <w:p w:rsidR="00D41809" w:rsidRDefault="00D41809" w:rsidP="00D41809">
      <w:pPr>
        <w:pStyle w:val="Estilo"/>
        <w:ind w:right="279"/>
        <w:jc w:val="both"/>
        <w:rPr>
          <w:rFonts w:ascii="MS Reference Sans Serif" w:hAnsi="MS Reference Sans Serif"/>
          <w:sz w:val="22"/>
          <w:szCs w:val="22"/>
        </w:rPr>
      </w:pPr>
      <w:r>
        <w:rPr>
          <w:rFonts w:ascii="MS Reference Sans Serif" w:hAnsi="MS Reference Sans Serif"/>
          <w:sz w:val="22"/>
          <w:szCs w:val="22"/>
        </w:rPr>
        <w:t>El Alcalde Francisco</w:t>
      </w:r>
      <w:r w:rsidR="00B967EA">
        <w:rPr>
          <w:rFonts w:ascii="MS Reference Sans Serif" w:hAnsi="MS Reference Sans Serif"/>
          <w:sz w:val="22"/>
          <w:szCs w:val="22"/>
        </w:rPr>
        <w:t xml:space="preserve"> Fuentes Meneses y </w:t>
      </w:r>
      <w:r>
        <w:rPr>
          <w:rFonts w:ascii="MS Reference Sans Serif" w:hAnsi="MS Reference Sans Serif"/>
          <w:sz w:val="22"/>
          <w:szCs w:val="22"/>
        </w:rPr>
        <w:t xml:space="preserve"> secretarios de Despacho llegaron este fin de semana hasta la vereda La Laguna al nororiente de Popayán, para conocer las necesidades de la comunidad indíg</w:t>
      </w:r>
      <w:r w:rsidR="009825D2">
        <w:rPr>
          <w:rFonts w:ascii="MS Reference Sans Serif" w:hAnsi="MS Reference Sans Serif"/>
          <w:sz w:val="22"/>
          <w:szCs w:val="22"/>
        </w:rPr>
        <w:t xml:space="preserve">ena y campesina, además se entregó </w:t>
      </w:r>
      <w:r>
        <w:rPr>
          <w:rFonts w:ascii="MS Reference Sans Serif" w:hAnsi="MS Reference Sans Serif"/>
          <w:sz w:val="22"/>
          <w:szCs w:val="22"/>
        </w:rPr>
        <w:t xml:space="preserve"> insumos agrícolas para fortalecer el programa de hu</w:t>
      </w:r>
      <w:r w:rsidR="00B967EA">
        <w:rPr>
          <w:rFonts w:ascii="MS Reference Sans Serif" w:hAnsi="MS Reference Sans Serif"/>
          <w:sz w:val="22"/>
          <w:szCs w:val="22"/>
        </w:rPr>
        <w:t>e</w:t>
      </w:r>
      <w:r>
        <w:rPr>
          <w:rFonts w:ascii="MS Reference Sans Serif" w:hAnsi="MS Reference Sans Serif"/>
          <w:sz w:val="22"/>
          <w:szCs w:val="22"/>
        </w:rPr>
        <w:t>rta casera que se adelanta desde hace varios meses  entre Umata y el Departamento para la Prosperidad Social-DPS.</w:t>
      </w:r>
    </w:p>
    <w:p w:rsidR="00D41809" w:rsidRDefault="00D41809" w:rsidP="00D41809">
      <w:pPr>
        <w:pStyle w:val="Estilo"/>
        <w:ind w:right="279"/>
        <w:jc w:val="both"/>
        <w:rPr>
          <w:rFonts w:ascii="MS Reference Sans Serif" w:hAnsi="MS Reference Sans Serif"/>
          <w:sz w:val="22"/>
          <w:szCs w:val="22"/>
        </w:rPr>
      </w:pPr>
    </w:p>
    <w:p w:rsidR="00D41809" w:rsidRDefault="00D41809" w:rsidP="00D41809">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Durante el encuentro los líderes del sector le manifestaron a la primera autoridad del Municipio, sus necesidades entre ellas el mejoramiento de la vía, </w:t>
      </w:r>
      <w:r w:rsidR="004D6502">
        <w:rPr>
          <w:rFonts w:ascii="MS Reference Sans Serif" w:hAnsi="MS Reference Sans Serif"/>
          <w:sz w:val="22"/>
          <w:szCs w:val="22"/>
        </w:rPr>
        <w:t xml:space="preserve">el alumbrado público, la red de acueducto </w:t>
      </w:r>
      <w:proofErr w:type="spellStart"/>
      <w:r w:rsidR="004D6502">
        <w:rPr>
          <w:rFonts w:ascii="MS Reference Sans Serif" w:hAnsi="MS Reference Sans Serif"/>
          <w:sz w:val="22"/>
          <w:szCs w:val="22"/>
        </w:rPr>
        <w:t>veredal</w:t>
      </w:r>
      <w:proofErr w:type="spellEnd"/>
      <w:r w:rsidR="004D6502">
        <w:rPr>
          <w:rFonts w:ascii="MS Reference Sans Serif" w:hAnsi="MS Reference Sans Serif"/>
          <w:sz w:val="22"/>
          <w:szCs w:val="22"/>
        </w:rPr>
        <w:t xml:space="preserve"> y la construcción  y mejoramiento de vivienda.</w:t>
      </w:r>
    </w:p>
    <w:p w:rsidR="00B967EA" w:rsidRDefault="00B967EA" w:rsidP="00D41809">
      <w:pPr>
        <w:pStyle w:val="Estilo"/>
        <w:ind w:right="279"/>
        <w:jc w:val="both"/>
        <w:rPr>
          <w:rFonts w:ascii="MS Reference Sans Serif" w:hAnsi="MS Reference Sans Serif"/>
          <w:sz w:val="22"/>
          <w:szCs w:val="22"/>
        </w:rPr>
      </w:pPr>
    </w:p>
    <w:p w:rsidR="004D6502" w:rsidRDefault="004D6502" w:rsidP="00D41809">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El Alcalde, Fuentes Meneses </w:t>
      </w:r>
      <w:r w:rsidR="00B967EA">
        <w:rPr>
          <w:rFonts w:ascii="MS Reference Sans Serif" w:hAnsi="MS Reference Sans Serif"/>
          <w:sz w:val="22"/>
          <w:szCs w:val="22"/>
        </w:rPr>
        <w:t>acompañado de</w:t>
      </w:r>
      <w:r>
        <w:rPr>
          <w:rFonts w:ascii="MS Reference Sans Serif" w:hAnsi="MS Reference Sans Serif"/>
          <w:sz w:val="22"/>
          <w:szCs w:val="22"/>
        </w:rPr>
        <w:t xml:space="preserve"> Stella Lugo funcionaria del programa Umata-</w:t>
      </w:r>
      <w:proofErr w:type="gramStart"/>
      <w:r>
        <w:rPr>
          <w:rFonts w:ascii="MS Reference Sans Serif" w:hAnsi="MS Reference Sans Serif"/>
          <w:sz w:val="22"/>
          <w:szCs w:val="22"/>
        </w:rPr>
        <w:t>DPS  hizo</w:t>
      </w:r>
      <w:proofErr w:type="gramEnd"/>
      <w:r>
        <w:rPr>
          <w:rFonts w:ascii="MS Reference Sans Serif" w:hAnsi="MS Reference Sans Serif"/>
          <w:sz w:val="22"/>
          <w:szCs w:val="22"/>
        </w:rPr>
        <w:t xml:space="preserve"> entrega de: Semil</w:t>
      </w:r>
      <w:r w:rsidR="00B967EA">
        <w:rPr>
          <w:rFonts w:ascii="MS Reference Sans Serif" w:hAnsi="MS Reference Sans Serif"/>
          <w:sz w:val="22"/>
          <w:szCs w:val="22"/>
        </w:rPr>
        <w:t>las, árboles frutales, tubérculos</w:t>
      </w:r>
      <w:r>
        <w:rPr>
          <w:rFonts w:ascii="MS Reference Sans Serif" w:hAnsi="MS Reference Sans Serif"/>
          <w:sz w:val="22"/>
          <w:szCs w:val="22"/>
        </w:rPr>
        <w:t>, Musáceas, 30 metros de malla, una(1) poli sombra de  4 metros por 3 metros y  dos(2) herramientas con cabo</w:t>
      </w:r>
      <w:r w:rsidR="004C272A">
        <w:rPr>
          <w:rFonts w:ascii="MS Reference Sans Serif" w:hAnsi="MS Reference Sans Serif"/>
          <w:sz w:val="22"/>
          <w:szCs w:val="22"/>
        </w:rPr>
        <w:t>, un tanque para 250 litros de agua</w:t>
      </w:r>
      <w:r w:rsidR="00B967EA">
        <w:rPr>
          <w:rFonts w:ascii="MS Reference Sans Serif" w:hAnsi="MS Reference Sans Serif"/>
          <w:sz w:val="22"/>
          <w:szCs w:val="22"/>
        </w:rPr>
        <w:t xml:space="preserve"> </w:t>
      </w:r>
      <w:r>
        <w:rPr>
          <w:rFonts w:ascii="MS Reference Sans Serif" w:hAnsi="MS Reference Sans Serif"/>
          <w:sz w:val="22"/>
          <w:szCs w:val="22"/>
        </w:rPr>
        <w:t xml:space="preserve"> para establecer la huerta familiar.</w:t>
      </w:r>
    </w:p>
    <w:p w:rsidR="004D6502" w:rsidRDefault="004D6502" w:rsidP="00D41809">
      <w:pPr>
        <w:pStyle w:val="Estilo"/>
        <w:ind w:right="279"/>
        <w:jc w:val="both"/>
        <w:rPr>
          <w:rFonts w:ascii="MS Reference Sans Serif" w:hAnsi="MS Reference Sans Serif"/>
          <w:sz w:val="22"/>
          <w:szCs w:val="22"/>
        </w:rPr>
      </w:pPr>
    </w:p>
    <w:p w:rsidR="004D6502" w:rsidRDefault="004D6502" w:rsidP="00D41809">
      <w:pPr>
        <w:pStyle w:val="Estilo"/>
        <w:ind w:right="279"/>
        <w:jc w:val="both"/>
        <w:rPr>
          <w:rFonts w:ascii="MS Reference Sans Serif" w:hAnsi="MS Reference Sans Serif"/>
          <w:sz w:val="22"/>
          <w:szCs w:val="22"/>
        </w:rPr>
      </w:pPr>
      <w:r>
        <w:rPr>
          <w:rFonts w:ascii="MS Reference Sans Serif" w:hAnsi="MS Reference Sans Serif"/>
          <w:sz w:val="22"/>
          <w:szCs w:val="22"/>
        </w:rPr>
        <w:t>Las especies que se les entregó fueron seleccionadas por los mis</w:t>
      </w:r>
      <w:r w:rsidR="009825D2">
        <w:rPr>
          <w:rFonts w:ascii="MS Reference Sans Serif" w:hAnsi="MS Reference Sans Serif"/>
          <w:sz w:val="22"/>
          <w:szCs w:val="22"/>
        </w:rPr>
        <w:t xml:space="preserve">mos campesinos e indígenas y </w:t>
      </w:r>
      <w:r>
        <w:rPr>
          <w:rFonts w:ascii="MS Reference Sans Serif" w:hAnsi="MS Reference Sans Serif"/>
          <w:sz w:val="22"/>
          <w:szCs w:val="22"/>
        </w:rPr>
        <w:t xml:space="preserve"> hacen parte de</w:t>
      </w:r>
      <w:r w:rsidR="00B967EA">
        <w:rPr>
          <w:rFonts w:ascii="MS Reference Sans Serif" w:hAnsi="MS Reference Sans Serif"/>
          <w:sz w:val="22"/>
          <w:szCs w:val="22"/>
        </w:rPr>
        <w:t xml:space="preserve"> su dieta diaria </w:t>
      </w:r>
      <w:r>
        <w:rPr>
          <w:rFonts w:ascii="MS Reference Sans Serif" w:hAnsi="MS Reference Sans Serif"/>
          <w:sz w:val="22"/>
          <w:szCs w:val="22"/>
        </w:rPr>
        <w:t xml:space="preserve"> complemento de su alimentación.</w:t>
      </w:r>
    </w:p>
    <w:p w:rsidR="004D6502" w:rsidRDefault="004D6502" w:rsidP="00D41809">
      <w:pPr>
        <w:pStyle w:val="Estilo"/>
        <w:ind w:right="279"/>
        <w:jc w:val="both"/>
        <w:rPr>
          <w:rFonts w:ascii="MS Reference Sans Serif" w:hAnsi="MS Reference Sans Serif"/>
          <w:sz w:val="22"/>
          <w:szCs w:val="22"/>
        </w:rPr>
      </w:pPr>
    </w:p>
    <w:p w:rsidR="004D6502" w:rsidRDefault="004D6502" w:rsidP="00D41809">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Se indicó que </w:t>
      </w:r>
      <w:r w:rsidR="004C272A">
        <w:rPr>
          <w:rFonts w:ascii="MS Reference Sans Serif" w:hAnsi="MS Reference Sans Serif"/>
          <w:sz w:val="22"/>
          <w:szCs w:val="22"/>
        </w:rPr>
        <w:t>con</w:t>
      </w:r>
      <w:r>
        <w:rPr>
          <w:rFonts w:ascii="MS Reference Sans Serif" w:hAnsi="MS Reference Sans Serif"/>
          <w:sz w:val="22"/>
          <w:szCs w:val="22"/>
        </w:rPr>
        <w:t xml:space="preserve"> en el programa se han beneficiado 130 familias, con una </w:t>
      </w:r>
      <w:r>
        <w:rPr>
          <w:rFonts w:ascii="MS Reference Sans Serif" w:hAnsi="MS Reference Sans Serif"/>
          <w:sz w:val="22"/>
          <w:szCs w:val="22"/>
        </w:rPr>
        <w:lastRenderedPageBreak/>
        <w:t>inversión cercana a los 170 millones de pesos, representados en el  pago de dos técnicos  para cada comunidad</w:t>
      </w:r>
      <w:r w:rsidR="004C272A">
        <w:rPr>
          <w:rFonts w:ascii="MS Reference Sans Serif" w:hAnsi="MS Reference Sans Serif"/>
          <w:sz w:val="22"/>
          <w:szCs w:val="22"/>
        </w:rPr>
        <w:t>, transporte, refrigerios y los insumos que se les entregó.</w:t>
      </w:r>
    </w:p>
    <w:p w:rsidR="004C272A" w:rsidRDefault="004C272A" w:rsidP="00D41809">
      <w:pPr>
        <w:pStyle w:val="Estilo"/>
        <w:ind w:right="279"/>
        <w:jc w:val="both"/>
        <w:rPr>
          <w:rFonts w:ascii="MS Reference Sans Serif" w:hAnsi="MS Reference Sans Serif"/>
          <w:sz w:val="22"/>
          <w:szCs w:val="22"/>
        </w:rPr>
      </w:pPr>
    </w:p>
    <w:p w:rsidR="00F727BC" w:rsidRDefault="00F727BC" w:rsidP="00D41809">
      <w:pPr>
        <w:pStyle w:val="Estilo"/>
        <w:ind w:right="279"/>
        <w:jc w:val="both"/>
        <w:rPr>
          <w:rFonts w:ascii="MS Reference Sans Serif" w:hAnsi="MS Reference Sans Serif"/>
          <w:sz w:val="22"/>
          <w:szCs w:val="22"/>
        </w:rPr>
      </w:pPr>
      <w:r>
        <w:rPr>
          <w:rFonts w:ascii="MS Reference Sans Serif" w:hAnsi="MS Reference Sans Serif"/>
          <w:sz w:val="22"/>
          <w:szCs w:val="22"/>
        </w:rPr>
        <w:t>La presidente de la vereda La Laguna, Lida Mercedes Santiago expresó al mandatario payanés  en nombre de la comunidad su agradecimiento por la visita, que lleva a más compromisos en bien de toda esta zona del municipio de Popayán.</w:t>
      </w:r>
    </w:p>
    <w:p w:rsidR="00F727BC" w:rsidRDefault="00F727BC" w:rsidP="00D41809">
      <w:pPr>
        <w:pStyle w:val="Estilo"/>
        <w:ind w:right="279"/>
        <w:jc w:val="both"/>
        <w:rPr>
          <w:rFonts w:ascii="MS Reference Sans Serif" w:hAnsi="MS Reference Sans Serif"/>
          <w:sz w:val="22"/>
          <w:szCs w:val="22"/>
        </w:rPr>
      </w:pPr>
    </w:p>
    <w:p w:rsidR="00A304B0" w:rsidRDefault="00A304B0" w:rsidP="00D41809">
      <w:pPr>
        <w:pStyle w:val="Estilo"/>
        <w:ind w:right="279"/>
        <w:jc w:val="both"/>
        <w:rPr>
          <w:rFonts w:ascii="MS Reference Sans Serif" w:hAnsi="MS Reference Sans Serif"/>
          <w:sz w:val="22"/>
          <w:szCs w:val="22"/>
        </w:rPr>
      </w:pPr>
      <w:r>
        <w:rPr>
          <w:rFonts w:ascii="MS Reference Sans Serif" w:hAnsi="MS Reference Sans Serif"/>
          <w:sz w:val="22"/>
          <w:szCs w:val="22"/>
        </w:rPr>
        <w:t>Finalmente el Alcalde, Fuentes Meneses manifestó que su Administración con el apoyo del Gobierno Nacional, Regional, seguirá apoyando el mantenimiento, la productividad, la conservación de las fuentes hídricas, el mejoramiento de sus v</w:t>
      </w:r>
      <w:r w:rsidR="00F118C7">
        <w:rPr>
          <w:rFonts w:ascii="MS Reference Sans Serif" w:hAnsi="MS Reference Sans Serif"/>
          <w:sz w:val="22"/>
          <w:szCs w:val="22"/>
        </w:rPr>
        <w:t>ías y</w:t>
      </w:r>
      <w:r>
        <w:rPr>
          <w:rFonts w:ascii="MS Reference Sans Serif" w:hAnsi="MS Reference Sans Serif"/>
          <w:sz w:val="22"/>
          <w:szCs w:val="22"/>
        </w:rPr>
        <w:t xml:space="preserve"> la educación.</w:t>
      </w:r>
    </w:p>
    <w:p w:rsidR="00F727BC" w:rsidRDefault="00F727BC" w:rsidP="00D41809">
      <w:pPr>
        <w:pStyle w:val="Estilo"/>
        <w:ind w:right="279"/>
        <w:jc w:val="both"/>
        <w:rPr>
          <w:rFonts w:ascii="MS Reference Sans Serif" w:hAnsi="MS Reference Sans Serif"/>
          <w:sz w:val="22"/>
          <w:szCs w:val="22"/>
        </w:rPr>
      </w:pPr>
    </w:p>
    <w:p w:rsidR="00F727BC" w:rsidRDefault="002D5351" w:rsidP="0086270C">
      <w:pPr>
        <w:pStyle w:val="Estilo"/>
        <w:ind w:right="279"/>
        <w:jc w:val="center"/>
        <w:rPr>
          <w:rFonts w:ascii="MS Reference Sans Serif" w:hAnsi="MS Reference Sans Serif"/>
          <w:b/>
          <w:sz w:val="28"/>
          <w:szCs w:val="28"/>
        </w:rPr>
      </w:pPr>
      <w:r>
        <w:rPr>
          <w:rFonts w:ascii="MS Reference Sans Serif" w:hAnsi="MS Reference Sans Serif"/>
          <w:b/>
          <w:sz w:val="28"/>
          <w:szCs w:val="28"/>
        </w:rPr>
        <w:t>Nuevos dos Puntos Vive</w:t>
      </w:r>
      <w:r w:rsidR="0086270C" w:rsidRPr="0086270C">
        <w:rPr>
          <w:rFonts w:ascii="MS Reference Sans Serif" w:hAnsi="MS Reference Sans Serif"/>
          <w:b/>
          <w:sz w:val="28"/>
          <w:szCs w:val="28"/>
        </w:rPr>
        <w:t xml:space="preserve"> Digital en Popayán</w:t>
      </w:r>
    </w:p>
    <w:p w:rsidR="00DB7E53" w:rsidRPr="0086270C" w:rsidRDefault="00DB7E53" w:rsidP="0086270C">
      <w:pPr>
        <w:pStyle w:val="Estilo"/>
        <w:ind w:right="279"/>
        <w:jc w:val="center"/>
        <w:rPr>
          <w:rFonts w:ascii="MS Reference Sans Serif" w:hAnsi="MS Reference Sans Serif"/>
          <w:b/>
          <w:sz w:val="28"/>
          <w:szCs w:val="28"/>
        </w:rPr>
      </w:pPr>
      <w:r>
        <w:rPr>
          <w:rFonts w:ascii="MS Reference Sans Serif" w:hAnsi="MS Reference Sans Serif"/>
          <w:b/>
          <w:noProof/>
          <w:sz w:val="28"/>
          <w:szCs w:val="28"/>
        </w:rPr>
        <w:drawing>
          <wp:anchor distT="0" distB="0" distL="114300" distR="114300" simplePos="0" relativeHeight="251662336" behindDoc="0" locked="0" layoutInCell="1" allowOverlap="1">
            <wp:simplePos x="0" y="0"/>
            <wp:positionH relativeFrom="column">
              <wp:posOffset>643890</wp:posOffset>
            </wp:positionH>
            <wp:positionV relativeFrom="paragraph">
              <wp:posOffset>635</wp:posOffset>
            </wp:positionV>
            <wp:extent cx="4143375" cy="2762250"/>
            <wp:effectExtent l="0" t="0" r="9525" b="0"/>
            <wp:wrapTopAndBottom/>
            <wp:docPr id="8" name="Imagen 8" descr="C:\Users\alexandra.dominguez.ALCPOPAYAN\Desktop\Boletín No 108. Lunes 19 de Mayo del 2014\vive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a.dominguez.ALCPOPAYAN\Desktop\Boletín No 108. Lunes 19 de Mayo del 2014\vive digit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3375"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4D4" w:rsidRDefault="004134D4" w:rsidP="00D41809">
      <w:pPr>
        <w:pStyle w:val="Estilo"/>
        <w:ind w:right="279"/>
        <w:jc w:val="both"/>
        <w:rPr>
          <w:rFonts w:ascii="MS Reference Sans Serif" w:hAnsi="MS Reference Sans Serif"/>
          <w:sz w:val="22"/>
          <w:szCs w:val="22"/>
        </w:rPr>
      </w:pPr>
    </w:p>
    <w:p w:rsidR="0086270C" w:rsidRDefault="0086270C" w:rsidP="0086270C">
      <w:pPr>
        <w:pStyle w:val="Estilo"/>
        <w:ind w:right="279"/>
        <w:jc w:val="both"/>
        <w:rPr>
          <w:rFonts w:ascii="MS Reference Sans Serif" w:hAnsi="MS Reference Sans Serif"/>
          <w:sz w:val="22"/>
          <w:szCs w:val="22"/>
        </w:rPr>
      </w:pPr>
      <w:r>
        <w:rPr>
          <w:rFonts w:ascii="MS Reference Sans Serif" w:hAnsi="MS Reference Sans Serif"/>
          <w:sz w:val="22"/>
          <w:szCs w:val="22"/>
        </w:rPr>
        <w:t>En Popayán</w:t>
      </w:r>
      <w:r w:rsidRPr="0086270C">
        <w:rPr>
          <w:rFonts w:ascii="MS Reference Sans Serif" w:hAnsi="MS Reference Sans Serif"/>
          <w:sz w:val="22"/>
          <w:szCs w:val="22"/>
        </w:rPr>
        <w:t xml:space="preserve"> </w:t>
      </w:r>
      <w:r w:rsidR="006A6580" w:rsidRPr="0086270C">
        <w:rPr>
          <w:rFonts w:ascii="MS Reference Sans Serif" w:hAnsi="MS Reference Sans Serif"/>
          <w:sz w:val="22"/>
          <w:szCs w:val="22"/>
        </w:rPr>
        <w:t xml:space="preserve">el </w:t>
      </w:r>
      <w:r w:rsidR="006A6580">
        <w:rPr>
          <w:rFonts w:ascii="MS Reference Sans Serif" w:hAnsi="MS Reference Sans Serif"/>
          <w:sz w:val="22"/>
          <w:szCs w:val="22"/>
        </w:rPr>
        <w:t>delegado</w:t>
      </w:r>
      <w:r>
        <w:rPr>
          <w:rFonts w:ascii="MS Reference Sans Serif" w:hAnsi="MS Reference Sans Serif"/>
          <w:sz w:val="22"/>
          <w:szCs w:val="22"/>
        </w:rPr>
        <w:t xml:space="preserve"> del </w:t>
      </w:r>
      <w:r w:rsidR="00B967EA">
        <w:rPr>
          <w:rFonts w:ascii="MS Reference Sans Serif" w:hAnsi="MS Reference Sans Serif"/>
          <w:sz w:val="22"/>
          <w:szCs w:val="22"/>
        </w:rPr>
        <w:t xml:space="preserve">Ministerio de las </w:t>
      </w:r>
      <w:r w:rsidR="006A6580">
        <w:rPr>
          <w:rFonts w:ascii="MS Reference Sans Serif" w:hAnsi="MS Reference Sans Serif"/>
          <w:sz w:val="22"/>
          <w:szCs w:val="22"/>
        </w:rPr>
        <w:t>Tic, Luis</w:t>
      </w:r>
      <w:r w:rsidR="002D5351">
        <w:rPr>
          <w:rFonts w:ascii="MS Reference Sans Serif" w:hAnsi="MS Reference Sans Serif"/>
          <w:sz w:val="22"/>
          <w:szCs w:val="22"/>
        </w:rPr>
        <w:t xml:space="preserve"> Fernando Lozano,</w:t>
      </w:r>
      <w:r w:rsidRPr="0086270C">
        <w:rPr>
          <w:rFonts w:ascii="MS Reference Sans Serif" w:hAnsi="MS Reference Sans Serif"/>
          <w:sz w:val="22"/>
          <w:szCs w:val="22"/>
        </w:rPr>
        <w:t xml:space="preserve"> junto </w:t>
      </w:r>
      <w:r>
        <w:rPr>
          <w:rFonts w:ascii="MS Reference Sans Serif" w:hAnsi="MS Reference Sans Serif"/>
          <w:sz w:val="22"/>
          <w:szCs w:val="22"/>
        </w:rPr>
        <w:t>al Alcalde</w:t>
      </w:r>
      <w:r w:rsidRPr="0086270C">
        <w:rPr>
          <w:rFonts w:ascii="MS Reference Sans Serif" w:hAnsi="MS Reference Sans Serif"/>
          <w:sz w:val="22"/>
          <w:szCs w:val="22"/>
        </w:rPr>
        <w:t>,</w:t>
      </w:r>
      <w:r>
        <w:rPr>
          <w:rFonts w:ascii="MS Reference Sans Serif" w:hAnsi="MS Reference Sans Serif"/>
          <w:sz w:val="22"/>
          <w:szCs w:val="22"/>
        </w:rPr>
        <w:t xml:space="preserve"> Francisco Fuentes Meneses, la gerente de la empresa de Telecomunicaciones Emtel S.A. E.S.P, la directora de la Fundación</w:t>
      </w:r>
      <w:r w:rsidR="00B967EA">
        <w:rPr>
          <w:rFonts w:ascii="MS Reference Sans Serif" w:hAnsi="MS Reference Sans Serif"/>
          <w:sz w:val="22"/>
          <w:szCs w:val="22"/>
        </w:rPr>
        <w:t xml:space="preserve"> Emtel Parque Informático “Carlos Albá</w:t>
      </w:r>
      <w:r>
        <w:rPr>
          <w:rFonts w:ascii="MS Reference Sans Serif" w:hAnsi="MS Reference Sans Serif"/>
          <w:sz w:val="22"/>
          <w:szCs w:val="22"/>
        </w:rPr>
        <w:t>n y otros funcionarios del orden local, hizo entrega de</w:t>
      </w:r>
      <w:r w:rsidRPr="0086270C">
        <w:rPr>
          <w:rFonts w:ascii="MS Reference Sans Serif" w:hAnsi="MS Reference Sans Serif"/>
          <w:sz w:val="22"/>
          <w:szCs w:val="22"/>
        </w:rPr>
        <w:t xml:space="preserve"> dos Puntos Vive Digital, espacios que cuentan con servicios para el acceso a Internet, capacitación, entretenimiento y trámites con el Estado.</w:t>
      </w:r>
    </w:p>
    <w:p w:rsidR="0086270C" w:rsidRDefault="0086270C" w:rsidP="0086270C">
      <w:pPr>
        <w:pStyle w:val="Estilo"/>
        <w:ind w:right="279"/>
        <w:jc w:val="both"/>
        <w:rPr>
          <w:rFonts w:ascii="MS Reference Sans Serif" w:hAnsi="MS Reference Sans Serif"/>
          <w:sz w:val="22"/>
          <w:szCs w:val="22"/>
        </w:rPr>
      </w:pPr>
    </w:p>
    <w:p w:rsidR="0086270C" w:rsidRDefault="0086270C" w:rsidP="0086270C">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Luis Fernando Lozano, director de Conectividad </w:t>
      </w:r>
      <w:r w:rsidRPr="0086270C">
        <w:rPr>
          <w:rFonts w:ascii="MS Reference Sans Serif" w:hAnsi="MS Reference Sans Serif"/>
          <w:sz w:val="22"/>
          <w:szCs w:val="22"/>
        </w:rPr>
        <w:t>del Ministerio de Tecnologías de la Información y</w:t>
      </w:r>
      <w:r>
        <w:rPr>
          <w:rFonts w:ascii="MS Reference Sans Serif" w:hAnsi="MS Reference Sans Serif"/>
          <w:sz w:val="22"/>
          <w:szCs w:val="22"/>
        </w:rPr>
        <w:t xml:space="preserve"> las Comunicaciones de Colombia, Tic,</w:t>
      </w:r>
      <w:r w:rsidR="002F1808">
        <w:rPr>
          <w:rFonts w:ascii="MS Reference Sans Serif" w:hAnsi="MS Reference Sans Serif"/>
          <w:sz w:val="22"/>
          <w:szCs w:val="22"/>
        </w:rPr>
        <w:t xml:space="preserve"> dijo que Popayán </w:t>
      </w:r>
      <w:r w:rsidR="002F1808">
        <w:rPr>
          <w:rFonts w:ascii="MS Reference Sans Serif" w:hAnsi="MS Reference Sans Serif"/>
          <w:sz w:val="22"/>
          <w:szCs w:val="22"/>
        </w:rPr>
        <w:lastRenderedPageBreak/>
        <w:t>inicialmente tendrá cuatro</w:t>
      </w:r>
      <w:r w:rsidR="002D5351">
        <w:rPr>
          <w:rFonts w:ascii="MS Reference Sans Serif" w:hAnsi="MS Reference Sans Serif"/>
          <w:sz w:val="22"/>
          <w:szCs w:val="22"/>
        </w:rPr>
        <w:t xml:space="preserve"> </w:t>
      </w:r>
      <w:r w:rsidR="002F1808">
        <w:rPr>
          <w:rFonts w:ascii="MS Reference Sans Serif" w:hAnsi="MS Reference Sans Serif"/>
          <w:sz w:val="22"/>
          <w:szCs w:val="22"/>
        </w:rPr>
        <w:t>(4) puntos Vive Digital y que con la entrega del punto Vive en la Fundación Emte</w:t>
      </w:r>
      <w:r w:rsidR="002D5351">
        <w:rPr>
          <w:rFonts w:ascii="MS Reference Sans Serif" w:hAnsi="MS Reference Sans Serif"/>
          <w:sz w:val="22"/>
          <w:szCs w:val="22"/>
        </w:rPr>
        <w:t>l, quedan ya activos tres.</w:t>
      </w:r>
    </w:p>
    <w:p w:rsidR="002D5351" w:rsidRDefault="002D5351" w:rsidP="0086270C">
      <w:pPr>
        <w:pStyle w:val="Estilo"/>
        <w:ind w:right="279"/>
        <w:jc w:val="both"/>
        <w:rPr>
          <w:rFonts w:ascii="MS Reference Sans Serif" w:hAnsi="MS Reference Sans Serif"/>
          <w:sz w:val="22"/>
          <w:szCs w:val="22"/>
        </w:rPr>
      </w:pPr>
    </w:p>
    <w:p w:rsidR="002D5351" w:rsidRPr="0086270C" w:rsidRDefault="002D5351" w:rsidP="0086270C">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Recordó el funcionario que </w:t>
      </w:r>
      <w:r w:rsidR="00D55DA2">
        <w:rPr>
          <w:rFonts w:ascii="MS Reference Sans Serif" w:hAnsi="MS Reference Sans Serif"/>
          <w:sz w:val="22"/>
          <w:szCs w:val="22"/>
        </w:rPr>
        <w:t>los puntos Vive Digital son</w:t>
      </w:r>
      <w:r>
        <w:rPr>
          <w:rFonts w:ascii="MS Reference Sans Serif" w:hAnsi="MS Reference Sans Serif"/>
          <w:sz w:val="22"/>
          <w:szCs w:val="22"/>
        </w:rPr>
        <w:t xml:space="preserve"> la estrategia de acceso </w:t>
      </w:r>
      <w:r w:rsidR="00C26017">
        <w:rPr>
          <w:rFonts w:ascii="MS Reference Sans Serif" w:hAnsi="MS Reference Sans Serif"/>
          <w:sz w:val="22"/>
          <w:szCs w:val="22"/>
        </w:rPr>
        <w:t>comunitario a Internet, donde l</w:t>
      </w:r>
      <w:r>
        <w:rPr>
          <w:rFonts w:ascii="MS Reference Sans Serif" w:hAnsi="MS Reference Sans Serif"/>
          <w:sz w:val="22"/>
          <w:szCs w:val="22"/>
        </w:rPr>
        <w:t>a comunidad no solo puede gozar</w:t>
      </w:r>
      <w:r w:rsidR="00C26017">
        <w:rPr>
          <w:rFonts w:ascii="MS Reference Sans Serif" w:hAnsi="MS Reference Sans Serif"/>
          <w:sz w:val="22"/>
          <w:szCs w:val="22"/>
        </w:rPr>
        <w:t xml:space="preserve"> de</w:t>
      </w:r>
      <w:r>
        <w:rPr>
          <w:rFonts w:ascii="MS Reference Sans Serif" w:hAnsi="MS Reference Sans Serif"/>
          <w:sz w:val="22"/>
          <w:szCs w:val="22"/>
        </w:rPr>
        <w:t xml:space="preserve"> este servicio, sino de capacita</w:t>
      </w:r>
      <w:r w:rsidR="00C26017">
        <w:rPr>
          <w:rFonts w:ascii="MS Reference Sans Serif" w:hAnsi="MS Reference Sans Serif"/>
          <w:sz w:val="22"/>
          <w:szCs w:val="22"/>
        </w:rPr>
        <w:t>ción</w:t>
      </w:r>
      <w:r>
        <w:rPr>
          <w:rFonts w:ascii="MS Reference Sans Serif" w:hAnsi="MS Reference Sans Serif"/>
          <w:sz w:val="22"/>
          <w:szCs w:val="22"/>
        </w:rPr>
        <w:t>, informa</w:t>
      </w:r>
      <w:r w:rsidR="00C26017">
        <w:rPr>
          <w:rFonts w:ascii="MS Reference Sans Serif" w:hAnsi="MS Reference Sans Serif"/>
          <w:sz w:val="22"/>
          <w:szCs w:val="22"/>
        </w:rPr>
        <w:t>ción</w:t>
      </w:r>
      <w:r>
        <w:rPr>
          <w:rFonts w:ascii="MS Reference Sans Serif" w:hAnsi="MS Reference Sans Serif"/>
          <w:sz w:val="22"/>
          <w:szCs w:val="22"/>
        </w:rPr>
        <w:t>, para que cada día, esta herramienta ayude a transformar la vida de los colombianos, ya que es una tecnología para todos y que se  debe hacer con uso responsable.</w:t>
      </w:r>
    </w:p>
    <w:p w:rsidR="0086270C" w:rsidRPr="0086270C" w:rsidRDefault="0086270C" w:rsidP="0086270C">
      <w:pPr>
        <w:pStyle w:val="Estilo"/>
        <w:ind w:right="279"/>
        <w:jc w:val="both"/>
        <w:rPr>
          <w:rFonts w:ascii="MS Reference Sans Serif" w:hAnsi="MS Reference Sans Serif"/>
          <w:sz w:val="22"/>
          <w:szCs w:val="22"/>
        </w:rPr>
      </w:pPr>
    </w:p>
    <w:p w:rsidR="0086270C" w:rsidRDefault="002D5351" w:rsidP="0086270C">
      <w:pPr>
        <w:pStyle w:val="Estilo"/>
        <w:ind w:right="279"/>
        <w:jc w:val="both"/>
        <w:rPr>
          <w:rFonts w:ascii="MS Reference Sans Serif" w:hAnsi="MS Reference Sans Serif"/>
          <w:sz w:val="22"/>
          <w:szCs w:val="22"/>
        </w:rPr>
      </w:pPr>
      <w:r>
        <w:rPr>
          <w:rFonts w:ascii="MS Reference Sans Serif" w:hAnsi="MS Reference Sans Serif"/>
          <w:sz w:val="22"/>
          <w:szCs w:val="22"/>
        </w:rPr>
        <w:t>Por su parte el Alcalde, Francisco Fuentes Meneses  expresó</w:t>
      </w:r>
      <w:r w:rsidR="0086270C" w:rsidRPr="0086270C">
        <w:rPr>
          <w:rFonts w:ascii="MS Reference Sans Serif" w:hAnsi="MS Reference Sans Serif"/>
          <w:sz w:val="22"/>
          <w:szCs w:val="22"/>
        </w:rPr>
        <w:t xml:space="preserve"> que</w:t>
      </w:r>
      <w:r>
        <w:rPr>
          <w:rFonts w:ascii="MS Reference Sans Serif" w:hAnsi="MS Reference Sans Serif"/>
          <w:sz w:val="22"/>
          <w:szCs w:val="22"/>
        </w:rPr>
        <w:t xml:space="preserve"> estos puntos “Vive Digital” </w:t>
      </w:r>
      <w:r w:rsidR="0086270C" w:rsidRPr="0086270C">
        <w:rPr>
          <w:rFonts w:ascii="MS Reference Sans Serif" w:hAnsi="MS Reference Sans Serif"/>
          <w:sz w:val="22"/>
          <w:szCs w:val="22"/>
        </w:rPr>
        <w:t xml:space="preserve"> reducirán la brecha digital, a través de las competencias digitales aprendidas por la población menos favorecida del país.</w:t>
      </w:r>
    </w:p>
    <w:p w:rsidR="002D5351" w:rsidRDefault="002D5351" w:rsidP="0086270C">
      <w:pPr>
        <w:pStyle w:val="Estilo"/>
        <w:ind w:right="279"/>
        <w:jc w:val="both"/>
        <w:rPr>
          <w:rFonts w:ascii="MS Reference Sans Serif" w:hAnsi="MS Reference Sans Serif"/>
          <w:sz w:val="22"/>
          <w:szCs w:val="22"/>
        </w:rPr>
      </w:pPr>
    </w:p>
    <w:p w:rsidR="002D5351" w:rsidRPr="0086270C" w:rsidRDefault="008F56E5" w:rsidP="0086270C">
      <w:pPr>
        <w:pStyle w:val="Estilo"/>
        <w:ind w:right="279"/>
        <w:jc w:val="both"/>
        <w:rPr>
          <w:rFonts w:ascii="MS Reference Sans Serif" w:hAnsi="MS Reference Sans Serif"/>
          <w:sz w:val="22"/>
          <w:szCs w:val="22"/>
        </w:rPr>
      </w:pPr>
      <w:r>
        <w:rPr>
          <w:rFonts w:ascii="MS Reference Sans Serif" w:hAnsi="MS Reference Sans Serif"/>
          <w:sz w:val="22"/>
          <w:szCs w:val="22"/>
        </w:rPr>
        <w:t>El  punto  de la fase semilla</w:t>
      </w:r>
      <w:r w:rsidR="002D5351">
        <w:rPr>
          <w:rFonts w:ascii="MS Reference Sans Serif" w:hAnsi="MS Reference Sans Serif"/>
          <w:sz w:val="22"/>
          <w:szCs w:val="22"/>
        </w:rPr>
        <w:t xml:space="preserve"> Vive Digital, funciona en el sector de la Esmeralda, el segundo en el parque Inf</w:t>
      </w:r>
      <w:r>
        <w:rPr>
          <w:rFonts w:ascii="MS Reference Sans Serif" w:hAnsi="MS Reference Sans Serif"/>
          <w:sz w:val="22"/>
          <w:szCs w:val="22"/>
        </w:rPr>
        <w:t xml:space="preserve">ormático, Carlos </w:t>
      </w:r>
      <w:proofErr w:type="spellStart"/>
      <w:r>
        <w:rPr>
          <w:rFonts w:ascii="MS Reference Sans Serif" w:hAnsi="MS Reference Sans Serif"/>
          <w:sz w:val="22"/>
          <w:szCs w:val="22"/>
        </w:rPr>
        <w:t>Alban</w:t>
      </w:r>
      <w:proofErr w:type="spellEnd"/>
      <w:r>
        <w:rPr>
          <w:rFonts w:ascii="MS Reference Sans Serif" w:hAnsi="MS Reference Sans Serif"/>
          <w:sz w:val="22"/>
          <w:szCs w:val="22"/>
        </w:rPr>
        <w:t xml:space="preserve"> y el ter</w:t>
      </w:r>
      <w:r w:rsidR="002D5351">
        <w:rPr>
          <w:rFonts w:ascii="MS Reference Sans Serif" w:hAnsi="MS Reference Sans Serif"/>
          <w:sz w:val="22"/>
          <w:szCs w:val="22"/>
        </w:rPr>
        <w:t xml:space="preserve">cero en las oficinas de Redes de Emtel, sector de la plaza de Toros, Francisco Villamil </w:t>
      </w:r>
      <w:proofErr w:type="spellStart"/>
      <w:r w:rsidR="002D5351">
        <w:rPr>
          <w:rFonts w:ascii="MS Reference Sans Serif" w:hAnsi="MS Reference Sans Serif"/>
          <w:sz w:val="22"/>
          <w:szCs w:val="22"/>
        </w:rPr>
        <w:t>Chaux</w:t>
      </w:r>
      <w:proofErr w:type="spellEnd"/>
      <w:r w:rsidR="002D5351">
        <w:rPr>
          <w:rFonts w:ascii="MS Reference Sans Serif" w:hAnsi="MS Reference Sans Serif"/>
          <w:sz w:val="22"/>
          <w:szCs w:val="22"/>
        </w:rPr>
        <w:t xml:space="preserve">. </w:t>
      </w:r>
    </w:p>
    <w:p w:rsidR="0086270C" w:rsidRPr="0086270C" w:rsidRDefault="0086270C" w:rsidP="0086270C">
      <w:pPr>
        <w:pStyle w:val="Estilo"/>
        <w:ind w:right="279"/>
        <w:jc w:val="both"/>
        <w:rPr>
          <w:rFonts w:ascii="MS Reference Sans Serif" w:hAnsi="MS Reference Sans Serif"/>
          <w:sz w:val="22"/>
          <w:szCs w:val="22"/>
        </w:rPr>
      </w:pPr>
    </w:p>
    <w:p w:rsidR="0086270C" w:rsidRDefault="00C866F8" w:rsidP="0086270C">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Destacó el alcalde, Francisco Fuentes Meneses que la inversión  entre los </w:t>
      </w:r>
      <w:r w:rsidR="00C26017">
        <w:rPr>
          <w:rFonts w:ascii="MS Reference Sans Serif" w:hAnsi="MS Reference Sans Serif"/>
          <w:sz w:val="22"/>
          <w:szCs w:val="22"/>
        </w:rPr>
        <w:t xml:space="preserve">dos nuevos puntos Vive Digital </w:t>
      </w:r>
      <w:r>
        <w:rPr>
          <w:rFonts w:ascii="MS Reference Sans Serif" w:hAnsi="MS Reference Sans Serif"/>
          <w:sz w:val="22"/>
          <w:szCs w:val="22"/>
        </w:rPr>
        <w:t xml:space="preserve"> supera los 400 millones de pesos, que la hace el Gobierno Nacional a través del Ministerio de la Tic y que su gobierno cede las instalaciones.</w:t>
      </w:r>
    </w:p>
    <w:p w:rsidR="00C866F8" w:rsidRPr="0086270C" w:rsidRDefault="00C866F8" w:rsidP="0086270C">
      <w:pPr>
        <w:pStyle w:val="Estilo"/>
        <w:ind w:right="279"/>
        <w:jc w:val="both"/>
        <w:rPr>
          <w:rFonts w:ascii="MS Reference Sans Serif" w:hAnsi="MS Reference Sans Serif"/>
          <w:sz w:val="22"/>
          <w:szCs w:val="22"/>
        </w:rPr>
      </w:pPr>
    </w:p>
    <w:p w:rsidR="0086270C" w:rsidRPr="0086270C" w:rsidRDefault="00C866F8" w:rsidP="0086270C">
      <w:pPr>
        <w:pStyle w:val="Estilo"/>
        <w:ind w:right="279"/>
        <w:jc w:val="both"/>
        <w:rPr>
          <w:rFonts w:ascii="MS Reference Sans Serif" w:hAnsi="MS Reference Sans Serif"/>
          <w:sz w:val="22"/>
          <w:szCs w:val="22"/>
        </w:rPr>
      </w:pPr>
      <w:r>
        <w:rPr>
          <w:rFonts w:ascii="MS Reference Sans Serif" w:hAnsi="MS Reference Sans Serif"/>
          <w:sz w:val="22"/>
          <w:szCs w:val="22"/>
        </w:rPr>
        <w:t>Finalmente dijo el Alcalde que d</w:t>
      </w:r>
      <w:r w:rsidR="0086270C" w:rsidRPr="0086270C">
        <w:rPr>
          <w:rFonts w:ascii="MS Reference Sans Serif" w:hAnsi="MS Reference Sans Serif"/>
          <w:sz w:val="22"/>
          <w:szCs w:val="22"/>
        </w:rPr>
        <w:t>esde los Puntos Vive Digital se podrá acceder a diferentes procesos de formación y capacitación, enfocados a mejorar las competencias culturales, académicas y laborales de la</w:t>
      </w:r>
      <w:r>
        <w:rPr>
          <w:rFonts w:ascii="MS Reference Sans Serif" w:hAnsi="MS Reference Sans Serif"/>
          <w:sz w:val="22"/>
          <w:szCs w:val="22"/>
        </w:rPr>
        <w:t xml:space="preserve"> población. Con este proyecto también se le apuesta</w:t>
      </w:r>
      <w:r w:rsidR="0086270C" w:rsidRPr="0086270C">
        <w:rPr>
          <w:rFonts w:ascii="MS Reference Sans Serif" w:hAnsi="MS Reference Sans Serif"/>
          <w:sz w:val="22"/>
          <w:szCs w:val="22"/>
        </w:rPr>
        <w:t xml:space="preserve"> a la generación de empleo y a la productivida</w:t>
      </w:r>
      <w:r>
        <w:rPr>
          <w:rFonts w:ascii="MS Reference Sans Serif" w:hAnsi="MS Reference Sans Serif"/>
          <w:sz w:val="22"/>
          <w:szCs w:val="22"/>
        </w:rPr>
        <w:t>d del país en Popayán y el Cauca.</w:t>
      </w:r>
    </w:p>
    <w:p w:rsidR="0086270C" w:rsidRPr="0086270C" w:rsidRDefault="0086270C" w:rsidP="0086270C">
      <w:pPr>
        <w:pStyle w:val="Estilo"/>
        <w:ind w:right="279"/>
        <w:jc w:val="both"/>
        <w:rPr>
          <w:rFonts w:ascii="MS Reference Sans Serif" w:hAnsi="MS Reference Sans Serif"/>
          <w:sz w:val="22"/>
          <w:szCs w:val="22"/>
        </w:rPr>
      </w:pPr>
    </w:p>
    <w:p w:rsidR="0086270C" w:rsidRPr="0086270C" w:rsidRDefault="0086270C" w:rsidP="0086270C">
      <w:pPr>
        <w:pStyle w:val="Estilo"/>
        <w:ind w:right="279"/>
        <w:jc w:val="both"/>
        <w:rPr>
          <w:rFonts w:ascii="MS Reference Sans Serif" w:hAnsi="MS Reference Sans Serif"/>
          <w:sz w:val="22"/>
          <w:szCs w:val="22"/>
        </w:rPr>
      </w:pPr>
      <w:r w:rsidRPr="0086270C">
        <w:rPr>
          <w:rFonts w:ascii="MS Reference Sans Serif" w:hAnsi="MS Reference Sans Serif"/>
          <w:sz w:val="22"/>
          <w:szCs w:val="22"/>
        </w:rPr>
        <w:t>El proyecto Puntos Vive Digital hace parte del Plan Vive Digital, y tiene como objetivo contribuir a la masificación de Internet en el país a través de la creación de 800 Puntos Vive Digital, que se instalarán entre 2012 y 2014, y servirán como espacios de capacitación y educación para las personas.</w:t>
      </w:r>
    </w:p>
    <w:p w:rsidR="0086270C" w:rsidRDefault="0086270C" w:rsidP="0086270C">
      <w:pPr>
        <w:pStyle w:val="Estilo"/>
        <w:ind w:right="279"/>
        <w:jc w:val="both"/>
        <w:rPr>
          <w:rFonts w:ascii="MS Reference Sans Serif" w:hAnsi="MS Reference Sans Serif"/>
          <w:sz w:val="22"/>
          <w:szCs w:val="22"/>
        </w:rPr>
      </w:pPr>
    </w:p>
    <w:p w:rsidR="00467ED6" w:rsidRDefault="00467ED6" w:rsidP="0086270C">
      <w:pPr>
        <w:pStyle w:val="Estilo"/>
        <w:ind w:right="279"/>
        <w:jc w:val="both"/>
        <w:rPr>
          <w:rFonts w:ascii="MS Reference Sans Serif" w:hAnsi="MS Reference Sans Serif"/>
          <w:sz w:val="22"/>
          <w:szCs w:val="22"/>
        </w:rPr>
      </w:pPr>
      <w:r>
        <w:rPr>
          <w:rFonts w:ascii="MS Reference Sans Serif" w:hAnsi="MS Reference Sans Serif"/>
          <w:sz w:val="22"/>
          <w:szCs w:val="22"/>
        </w:rPr>
        <w:t>Entre tanto Isabel Calderón Muñoz, jefe de la oficina Asesora Tic de Popayán, destacó que este es un excelente logró de la Administración Municipal, ya que los proyectos que se han venido presentado al Ministerio de Tecnologías de la Información y las Comunicaciones han tenido buena acogida</w:t>
      </w:r>
      <w:r w:rsidR="008F56E5">
        <w:rPr>
          <w:rFonts w:ascii="MS Reference Sans Serif" w:hAnsi="MS Reference Sans Serif"/>
          <w:sz w:val="22"/>
          <w:szCs w:val="22"/>
        </w:rPr>
        <w:t xml:space="preserve"> e igual se adjudicaron </w:t>
      </w:r>
      <w:proofErr w:type="gramStart"/>
      <w:r w:rsidR="008F56E5">
        <w:rPr>
          <w:rFonts w:ascii="MS Reference Sans Serif" w:hAnsi="MS Reference Sans Serif"/>
          <w:sz w:val="22"/>
          <w:szCs w:val="22"/>
        </w:rPr>
        <w:t>siete(</w:t>
      </w:r>
      <w:proofErr w:type="gramEnd"/>
      <w:r w:rsidR="008F56E5">
        <w:rPr>
          <w:rFonts w:ascii="MS Reference Sans Serif" w:hAnsi="MS Reference Sans Serif"/>
          <w:sz w:val="22"/>
          <w:szCs w:val="22"/>
        </w:rPr>
        <w:t xml:space="preserve">7) </w:t>
      </w:r>
      <w:proofErr w:type="spellStart"/>
      <w:r w:rsidR="008F56E5">
        <w:rPr>
          <w:rFonts w:ascii="MS Reference Sans Serif" w:hAnsi="MS Reference Sans Serif"/>
          <w:sz w:val="22"/>
          <w:szCs w:val="22"/>
        </w:rPr>
        <w:t>kioskos</w:t>
      </w:r>
      <w:proofErr w:type="spellEnd"/>
      <w:r w:rsidR="008F56E5">
        <w:rPr>
          <w:rFonts w:ascii="MS Reference Sans Serif" w:hAnsi="MS Reference Sans Serif"/>
          <w:sz w:val="22"/>
          <w:szCs w:val="22"/>
        </w:rPr>
        <w:t xml:space="preserve"> de Vive Digital que estarán colocados en los centros poblados de Popayán, como en el zona rural, disminuyendo así la brecha digital para la comunidad.</w:t>
      </w:r>
    </w:p>
    <w:p w:rsidR="00CE527F" w:rsidRDefault="00CE527F" w:rsidP="0086270C">
      <w:pPr>
        <w:pStyle w:val="Estilo"/>
        <w:ind w:right="279"/>
        <w:jc w:val="both"/>
        <w:rPr>
          <w:rFonts w:ascii="MS Reference Sans Serif" w:hAnsi="MS Reference Sans Serif"/>
          <w:sz w:val="22"/>
          <w:szCs w:val="22"/>
        </w:rPr>
      </w:pPr>
    </w:p>
    <w:p w:rsidR="00CE527F" w:rsidRDefault="00CE527F" w:rsidP="00CE527F">
      <w:pPr>
        <w:pStyle w:val="Estilo"/>
        <w:ind w:right="279"/>
        <w:jc w:val="center"/>
        <w:rPr>
          <w:rFonts w:ascii="MS Reference Sans Serif" w:hAnsi="MS Reference Sans Serif"/>
          <w:b/>
          <w:sz w:val="28"/>
          <w:szCs w:val="28"/>
        </w:rPr>
      </w:pPr>
      <w:r w:rsidRPr="00CE527F">
        <w:rPr>
          <w:rFonts w:ascii="MS Reference Sans Serif" w:hAnsi="MS Reference Sans Serif"/>
          <w:b/>
          <w:sz w:val="28"/>
          <w:szCs w:val="28"/>
        </w:rPr>
        <w:t>Comerciantes informales de la Esmeralda se reunieron con Alcalde</w:t>
      </w:r>
    </w:p>
    <w:p w:rsidR="00DB7E53" w:rsidRDefault="00DB7E53" w:rsidP="00CE527F">
      <w:pPr>
        <w:pStyle w:val="Estilo"/>
        <w:ind w:right="279"/>
        <w:jc w:val="center"/>
        <w:rPr>
          <w:rFonts w:ascii="MS Reference Sans Serif" w:hAnsi="MS Reference Sans Serif"/>
          <w:b/>
          <w:sz w:val="28"/>
          <w:szCs w:val="28"/>
        </w:rPr>
      </w:pPr>
    </w:p>
    <w:p w:rsidR="00CE527F" w:rsidRDefault="00CE527F" w:rsidP="00CE527F">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Una comisión de comerciantes informales de un sector de la plaza de mercado el barrio La Esmeralda se </w:t>
      </w:r>
      <w:r w:rsidR="00C61E1F">
        <w:rPr>
          <w:rFonts w:ascii="MS Reference Sans Serif" w:hAnsi="MS Reference Sans Serif"/>
          <w:sz w:val="22"/>
          <w:szCs w:val="22"/>
        </w:rPr>
        <w:t>reunió</w:t>
      </w:r>
      <w:r>
        <w:rPr>
          <w:rFonts w:ascii="MS Reference Sans Serif" w:hAnsi="MS Reference Sans Serif"/>
          <w:sz w:val="22"/>
          <w:szCs w:val="22"/>
        </w:rPr>
        <w:t xml:space="preserve"> hoy lunes en horas de la mañana con el Alcalde, Francisco Fuentes Meneses</w:t>
      </w:r>
      <w:r w:rsidR="00C61E1F">
        <w:rPr>
          <w:rFonts w:ascii="MS Reference Sans Serif" w:hAnsi="MS Reference Sans Serif"/>
          <w:sz w:val="22"/>
          <w:szCs w:val="22"/>
        </w:rPr>
        <w:t xml:space="preserve"> a quien le expusieron varias alternativas para su reubicación y así despejar el espacio público  sobre la  calle 7ª entre carreras 17, 18 y 19.</w:t>
      </w:r>
    </w:p>
    <w:p w:rsidR="00C61E1F" w:rsidRDefault="00C61E1F" w:rsidP="00CE527F">
      <w:pPr>
        <w:pStyle w:val="Estilo"/>
        <w:ind w:right="279"/>
        <w:jc w:val="both"/>
        <w:rPr>
          <w:rFonts w:ascii="MS Reference Sans Serif" w:hAnsi="MS Reference Sans Serif"/>
          <w:sz w:val="22"/>
          <w:szCs w:val="22"/>
        </w:rPr>
      </w:pPr>
      <w:r>
        <w:rPr>
          <w:rFonts w:ascii="MS Reference Sans Serif" w:hAnsi="MS Reference Sans Serif"/>
          <w:sz w:val="22"/>
          <w:szCs w:val="22"/>
        </w:rPr>
        <w:t>A la reunión también asistió el secretario de gobierno, Nino Andrés Erazo García y concejales interesados en el tema de recuperación de espacio público.</w:t>
      </w:r>
    </w:p>
    <w:p w:rsidR="00DB40B2" w:rsidRDefault="00DB40B2" w:rsidP="00CE527F">
      <w:pPr>
        <w:pStyle w:val="Estilo"/>
        <w:ind w:right="279"/>
        <w:jc w:val="both"/>
        <w:rPr>
          <w:rFonts w:ascii="MS Reference Sans Serif" w:hAnsi="MS Reference Sans Serif"/>
          <w:sz w:val="22"/>
          <w:szCs w:val="22"/>
        </w:rPr>
      </w:pPr>
    </w:p>
    <w:p w:rsidR="00DB40B2" w:rsidRDefault="00DB40B2" w:rsidP="00DB40B2">
      <w:pPr>
        <w:pStyle w:val="Estilo"/>
        <w:ind w:right="279"/>
        <w:jc w:val="center"/>
        <w:rPr>
          <w:rFonts w:ascii="MS Reference Sans Serif" w:hAnsi="MS Reference Sans Serif"/>
          <w:b/>
          <w:sz w:val="28"/>
          <w:szCs w:val="28"/>
        </w:rPr>
      </w:pPr>
      <w:r w:rsidRPr="00DB40B2">
        <w:rPr>
          <w:rFonts w:ascii="MS Reference Sans Serif" w:hAnsi="MS Reference Sans Serif"/>
          <w:b/>
          <w:sz w:val="28"/>
          <w:szCs w:val="28"/>
        </w:rPr>
        <w:t>Hoy, primer Foro “Popayán recicla, Popayán progresa</w:t>
      </w:r>
      <w:r>
        <w:rPr>
          <w:rFonts w:ascii="MS Reference Sans Serif" w:hAnsi="MS Reference Sans Serif"/>
          <w:b/>
          <w:sz w:val="28"/>
          <w:szCs w:val="28"/>
        </w:rPr>
        <w:t>”</w:t>
      </w:r>
    </w:p>
    <w:p w:rsidR="00DB40B2" w:rsidRDefault="004D6B21" w:rsidP="00DB40B2">
      <w:pPr>
        <w:pStyle w:val="Estilo"/>
        <w:ind w:right="279"/>
        <w:jc w:val="both"/>
        <w:rPr>
          <w:rFonts w:ascii="MS Reference Sans Serif" w:hAnsi="MS Reference Sans Serif"/>
          <w:sz w:val="22"/>
          <w:szCs w:val="22"/>
        </w:rPr>
      </w:pPr>
      <w:r>
        <w:rPr>
          <w:rFonts w:ascii="MS Reference Sans Serif" w:hAnsi="MS Reference Sans Serif"/>
          <w:b/>
          <w:noProof/>
          <w:sz w:val="28"/>
          <w:szCs w:val="28"/>
        </w:rPr>
        <w:drawing>
          <wp:anchor distT="0" distB="0" distL="114300" distR="114300" simplePos="0" relativeHeight="251663360" behindDoc="0" locked="0" layoutInCell="1" allowOverlap="1" wp14:anchorId="4AE3EF7F" wp14:editId="2567BB7F">
            <wp:simplePos x="0" y="0"/>
            <wp:positionH relativeFrom="column">
              <wp:posOffset>712470</wp:posOffset>
            </wp:positionH>
            <wp:positionV relativeFrom="paragraph">
              <wp:posOffset>111760</wp:posOffset>
            </wp:positionV>
            <wp:extent cx="3571875" cy="2381250"/>
            <wp:effectExtent l="0" t="0" r="9525" b="0"/>
            <wp:wrapTopAndBottom/>
            <wp:docPr id="9" name="Imagen 9" descr="C:\Users\alexandra.dominguez.ALCPOPAYAN\Desktop\Boletín No 108. Lunes 19 de Mayo del 2014\reciclaje 2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a.dominguez.ALCPOPAYAN\Desktop\Boletín No 108. Lunes 19 de Mayo del 2014\reciclaje 2_resiz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187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40B2" w:rsidRDefault="00DB40B2" w:rsidP="00DB40B2">
      <w:pPr>
        <w:pStyle w:val="Estilo"/>
        <w:ind w:right="279"/>
        <w:jc w:val="both"/>
        <w:rPr>
          <w:rFonts w:ascii="MS Reference Sans Serif" w:hAnsi="MS Reference Sans Serif"/>
          <w:sz w:val="22"/>
          <w:szCs w:val="22"/>
        </w:rPr>
      </w:pPr>
      <w:r>
        <w:rPr>
          <w:rFonts w:ascii="MS Reference Sans Serif" w:hAnsi="MS Reference Sans Serif"/>
          <w:sz w:val="22"/>
          <w:szCs w:val="22"/>
        </w:rPr>
        <w:t>La Administración Municipal en cabeza del Alcalde, Francisco Fuentes Meneses realizó hoy el primer Foro “Popayán, recicla, Popayán progresa” con motivo del Día Internacional del Reciclaje.</w:t>
      </w:r>
    </w:p>
    <w:p w:rsidR="00DB40B2" w:rsidRDefault="00DB40B2" w:rsidP="00DB40B2">
      <w:pPr>
        <w:pStyle w:val="Estilo"/>
        <w:ind w:right="279"/>
        <w:jc w:val="both"/>
        <w:rPr>
          <w:rFonts w:ascii="MS Reference Sans Serif" w:hAnsi="MS Reference Sans Serif"/>
          <w:sz w:val="22"/>
          <w:szCs w:val="22"/>
        </w:rPr>
      </w:pPr>
    </w:p>
    <w:p w:rsidR="00DB40B2" w:rsidRDefault="00DB40B2" w:rsidP="00DB40B2">
      <w:pPr>
        <w:pStyle w:val="Estilo"/>
        <w:ind w:right="279"/>
        <w:jc w:val="both"/>
        <w:rPr>
          <w:rFonts w:ascii="MS Reference Sans Serif" w:hAnsi="MS Reference Sans Serif"/>
          <w:sz w:val="22"/>
          <w:szCs w:val="22"/>
        </w:rPr>
      </w:pPr>
      <w:proofErr w:type="spellStart"/>
      <w:r>
        <w:rPr>
          <w:rFonts w:ascii="MS Reference Sans Serif" w:hAnsi="MS Reference Sans Serif"/>
          <w:sz w:val="22"/>
          <w:szCs w:val="22"/>
        </w:rPr>
        <w:t>July</w:t>
      </w:r>
      <w:proofErr w:type="spellEnd"/>
      <w:r>
        <w:rPr>
          <w:rFonts w:ascii="MS Reference Sans Serif" w:hAnsi="MS Reference Sans Serif"/>
          <w:sz w:val="22"/>
          <w:szCs w:val="22"/>
        </w:rPr>
        <w:t xml:space="preserve"> </w:t>
      </w:r>
      <w:proofErr w:type="spellStart"/>
      <w:r>
        <w:rPr>
          <w:rFonts w:ascii="MS Reference Sans Serif" w:hAnsi="MS Reference Sans Serif"/>
          <w:sz w:val="22"/>
          <w:szCs w:val="22"/>
        </w:rPr>
        <w:t>Samboní</w:t>
      </w:r>
      <w:proofErr w:type="spellEnd"/>
      <w:r>
        <w:rPr>
          <w:rFonts w:ascii="MS Reference Sans Serif" w:hAnsi="MS Reference Sans Serif"/>
          <w:sz w:val="22"/>
          <w:szCs w:val="22"/>
        </w:rPr>
        <w:t>, directora de la Unidad Municipal de Asistencia Técnica Agropecuaria-UMAT</w:t>
      </w:r>
      <w:r w:rsidR="00D55DA2">
        <w:rPr>
          <w:rFonts w:ascii="MS Reference Sans Serif" w:hAnsi="MS Reference Sans Serif"/>
          <w:sz w:val="22"/>
          <w:szCs w:val="22"/>
        </w:rPr>
        <w:t>A</w:t>
      </w:r>
      <w:r>
        <w:rPr>
          <w:rFonts w:ascii="MS Reference Sans Serif" w:hAnsi="MS Reference Sans Serif"/>
          <w:sz w:val="22"/>
          <w:szCs w:val="22"/>
        </w:rPr>
        <w:t>, dijo que es una manera de enseñar a la comunidad las diferentes alternativas que se tienen desde   el mismo hogar, para realizar una buena separación de los residuos.</w:t>
      </w:r>
    </w:p>
    <w:p w:rsidR="00DB40B2" w:rsidRDefault="00DB40B2" w:rsidP="00DB40B2">
      <w:pPr>
        <w:pStyle w:val="Estilo"/>
        <w:ind w:right="279"/>
        <w:jc w:val="both"/>
        <w:rPr>
          <w:rFonts w:ascii="MS Reference Sans Serif" w:hAnsi="MS Reference Sans Serif"/>
          <w:sz w:val="22"/>
          <w:szCs w:val="22"/>
        </w:rPr>
      </w:pPr>
    </w:p>
    <w:p w:rsidR="00DB40B2" w:rsidRDefault="00DB40B2" w:rsidP="00DB40B2">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Indicó que el Alcalde ha querido que Popayán goce de una buena cultura ambiental y ciudadana, contando con el apoyo de las instituciones educativas, líderes comunitarios, empresa privada como </w:t>
      </w:r>
      <w:proofErr w:type="spellStart"/>
      <w:r>
        <w:rPr>
          <w:rFonts w:ascii="MS Reference Sans Serif" w:hAnsi="MS Reference Sans Serif"/>
          <w:sz w:val="22"/>
          <w:szCs w:val="22"/>
        </w:rPr>
        <w:t>Serviaseo</w:t>
      </w:r>
      <w:proofErr w:type="spellEnd"/>
      <w:r>
        <w:rPr>
          <w:rFonts w:ascii="MS Reference Sans Serif" w:hAnsi="MS Reference Sans Serif"/>
          <w:sz w:val="22"/>
          <w:szCs w:val="22"/>
        </w:rPr>
        <w:t>.</w:t>
      </w:r>
    </w:p>
    <w:p w:rsidR="00DB40B2" w:rsidRDefault="00DB40B2" w:rsidP="00DB40B2">
      <w:pPr>
        <w:pStyle w:val="Estilo"/>
        <w:ind w:right="279"/>
        <w:jc w:val="both"/>
        <w:rPr>
          <w:rFonts w:ascii="MS Reference Sans Serif" w:hAnsi="MS Reference Sans Serif"/>
          <w:sz w:val="22"/>
          <w:szCs w:val="22"/>
        </w:rPr>
      </w:pPr>
    </w:p>
    <w:p w:rsidR="00BB1D94" w:rsidRPr="00BB1D94" w:rsidRDefault="00BB1D94" w:rsidP="00BB1D94">
      <w:pPr>
        <w:pStyle w:val="Estilo"/>
        <w:ind w:right="279"/>
        <w:jc w:val="center"/>
        <w:rPr>
          <w:rFonts w:ascii="MS Reference Sans Serif" w:hAnsi="MS Reference Sans Serif"/>
          <w:b/>
          <w:sz w:val="28"/>
          <w:szCs w:val="28"/>
        </w:rPr>
      </w:pPr>
      <w:r w:rsidRPr="00BB1D94">
        <w:rPr>
          <w:rFonts w:ascii="MS Reference Sans Serif" w:hAnsi="MS Reference Sans Serif"/>
          <w:b/>
          <w:sz w:val="28"/>
          <w:szCs w:val="28"/>
        </w:rPr>
        <w:t>En el Barrio Nuevo Japón y los comuneros estrenan canchas múltiples</w:t>
      </w:r>
    </w:p>
    <w:p w:rsidR="00BB1D94" w:rsidRPr="00BB1D94" w:rsidRDefault="00BB1D94" w:rsidP="00BB1D94">
      <w:pPr>
        <w:pStyle w:val="Estilo"/>
        <w:ind w:right="279"/>
        <w:jc w:val="both"/>
        <w:rPr>
          <w:rFonts w:ascii="MS Reference Sans Serif" w:hAnsi="MS Reference Sans Serif"/>
          <w:sz w:val="22"/>
          <w:szCs w:val="22"/>
        </w:rPr>
      </w:pPr>
    </w:p>
    <w:p w:rsidR="00BB1D94" w:rsidRDefault="00BB1D94" w:rsidP="00BB1D94">
      <w:pPr>
        <w:pStyle w:val="Estilo"/>
        <w:ind w:right="279"/>
        <w:jc w:val="both"/>
        <w:rPr>
          <w:rFonts w:ascii="MS Reference Sans Serif" w:hAnsi="MS Reference Sans Serif"/>
          <w:sz w:val="22"/>
          <w:szCs w:val="22"/>
        </w:rPr>
      </w:pPr>
      <w:bookmarkStart w:id="0" w:name="_GoBack"/>
      <w:r w:rsidRPr="00BB1D94">
        <w:rPr>
          <w:rFonts w:ascii="MS Reference Sans Serif" w:hAnsi="MS Reference Sans Serif"/>
          <w:sz w:val="22"/>
          <w:szCs w:val="22"/>
        </w:rPr>
        <w:t>El Gobierno municipal de Popayán finalizó los trabajos de mejoramiento de las canchas múltiples de los barrios Nuevo Japón y los Comuneros, las obras que fueron contratadas directamente con las Juntas de acción Comunal hacen parte de una inversión de doscientos millones de pesos que se está adelantando en el sector urbano y rural del municipio.</w:t>
      </w:r>
    </w:p>
    <w:p w:rsidR="00D47845" w:rsidRPr="00BB1D94" w:rsidRDefault="00D47845" w:rsidP="00BB1D94">
      <w:pPr>
        <w:pStyle w:val="Estilo"/>
        <w:ind w:right="279"/>
        <w:jc w:val="both"/>
        <w:rPr>
          <w:rFonts w:ascii="MS Reference Sans Serif" w:hAnsi="MS Reference Sans Serif"/>
          <w:sz w:val="22"/>
          <w:szCs w:val="22"/>
        </w:rPr>
      </w:pPr>
    </w:p>
    <w:p w:rsidR="00BB1D94" w:rsidRDefault="00BB1D94" w:rsidP="00BB1D94">
      <w:pPr>
        <w:pStyle w:val="Estilo"/>
        <w:ind w:right="279"/>
        <w:jc w:val="both"/>
        <w:rPr>
          <w:rFonts w:ascii="MS Reference Sans Serif" w:hAnsi="MS Reference Sans Serif"/>
          <w:sz w:val="22"/>
          <w:szCs w:val="22"/>
        </w:rPr>
      </w:pPr>
      <w:r w:rsidRPr="00BB1D94">
        <w:rPr>
          <w:rFonts w:ascii="MS Reference Sans Serif" w:hAnsi="MS Reference Sans Serif"/>
          <w:sz w:val="22"/>
          <w:szCs w:val="22"/>
        </w:rPr>
        <w:t>La Secretaría del Deporte y la Cultura ya intervino catorce canchas múltiples que serán entregadas a la comunidad en los próximos días; se trata de una labor que beneficia a comunidades que no habían tenido inversión en materia de escenarios deportivos.</w:t>
      </w:r>
    </w:p>
    <w:p w:rsidR="00D47845" w:rsidRPr="00BB1D94" w:rsidRDefault="00D47845" w:rsidP="00BB1D94">
      <w:pPr>
        <w:pStyle w:val="Estilo"/>
        <w:ind w:right="279"/>
        <w:jc w:val="both"/>
        <w:rPr>
          <w:rFonts w:ascii="MS Reference Sans Serif" w:hAnsi="MS Reference Sans Serif"/>
          <w:sz w:val="22"/>
          <w:szCs w:val="22"/>
        </w:rPr>
      </w:pPr>
    </w:p>
    <w:p w:rsidR="00BB1D94" w:rsidRDefault="00BB1D94" w:rsidP="00BB1D94">
      <w:pPr>
        <w:pStyle w:val="Estilo"/>
        <w:ind w:right="279"/>
        <w:jc w:val="both"/>
        <w:rPr>
          <w:rFonts w:ascii="MS Reference Sans Serif" w:hAnsi="MS Reference Sans Serif"/>
          <w:sz w:val="22"/>
          <w:szCs w:val="22"/>
        </w:rPr>
      </w:pPr>
      <w:r w:rsidRPr="00BB1D94">
        <w:rPr>
          <w:rFonts w:ascii="MS Reference Sans Serif" w:hAnsi="MS Reference Sans Serif"/>
          <w:sz w:val="22"/>
          <w:szCs w:val="22"/>
        </w:rPr>
        <w:t>El Alcalde Francisco Fuentes Meneses, resaltó que se construyó las graderías, baterías sanitarias, juegos infantiles,  cancha sintética y dos losas, agradeció a la comunidad la invitación para entregar formalmente estas obras qu</w:t>
      </w:r>
      <w:r w:rsidR="00C26017">
        <w:rPr>
          <w:rFonts w:ascii="MS Reference Sans Serif" w:hAnsi="MS Reference Sans Serif"/>
          <w:sz w:val="22"/>
          <w:szCs w:val="22"/>
        </w:rPr>
        <w:t xml:space="preserve">e se construyen en sectores </w:t>
      </w:r>
      <w:r w:rsidRPr="00BB1D94">
        <w:rPr>
          <w:rFonts w:ascii="MS Reference Sans Serif" w:hAnsi="MS Reference Sans Serif"/>
          <w:sz w:val="22"/>
          <w:szCs w:val="22"/>
        </w:rPr>
        <w:t>vulnerables que necesitaban espacios para el deporte y la recreación.</w:t>
      </w:r>
    </w:p>
    <w:p w:rsidR="00D47845" w:rsidRPr="00BB1D94" w:rsidRDefault="00D47845" w:rsidP="00BB1D94">
      <w:pPr>
        <w:pStyle w:val="Estilo"/>
        <w:ind w:right="279"/>
        <w:jc w:val="both"/>
        <w:rPr>
          <w:rFonts w:ascii="MS Reference Sans Serif" w:hAnsi="MS Reference Sans Serif"/>
          <w:sz w:val="22"/>
          <w:szCs w:val="22"/>
        </w:rPr>
      </w:pPr>
    </w:p>
    <w:p w:rsidR="00BB1D94" w:rsidRPr="00BB1D94" w:rsidRDefault="00BB1D94" w:rsidP="00BB1D94">
      <w:pPr>
        <w:pStyle w:val="Estilo"/>
        <w:ind w:right="279"/>
        <w:jc w:val="both"/>
        <w:rPr>
          <w:rFonts w:ascii="MS Reference Sans Serif" w:hAnsi="MS Reference Sans Serif"/>
          <w:sz w:val="22"/>
          <w:szCs w:val="22"/>
        </w:rPr>
      </w:pPr>
      <w:r w:rsidRPr="00BB1D94">
        <w:rPr>
          <w:rFonts w:ascii="MS Reference Sans Serif" w:hAnsi="MS Reference Sans Serif"/>
          <w:sz w:val="22"/>
          <w:szCs w:val="22"/>
        </w:rPr>
        <w:t>La Secretaria del Deporte y la Cultura, Mónica Rúales, entregó en el Barrio los Comuneros implementos deportivos y anunció que se  apoyarán las comunidades con un monitor de deporte para actividades durante la tarde y la noc</w:t>
      </w:r>
      <w:r w:rsidR="00C26017">
        <w:rPr>
          <w:rFonts w:ascii="MS Reference Sans Serif" w:hAnsi="MS Reference Sans Serif"/>
          <w:sz w:val="22"/>
          <w:szCs w:val="22"/>
        </w:rPr>
        <w:t>he; de esta forma se  cumple</w:t>
      </w:r>
      <w:r w:rsidRPr="00BB1D94">
        <w:rPr>
          <w:rFonts w:ascii="MS Reference Sans Serif" w:hAnsi="MS Reference Sans Serif"/>
          <w:sz w:val="22"/>
          <w:szCs w:val="22"/>
        </w:rPr>
        <w:t xml:space="preserve"> con las metas trazadas por el municipio en materia de inversión en infraestructura para el deporte y la recreación.</w:t>
      </w:r>
    </w:p>
    <w:bookmarkEnd w:id="0"/>
    <w:p w:rsidR="00BB1D94" w:rsidRDefault="00BB1D94" w:rsidP="00BB1D94">
      <w:pPr>
        <w:pStyle w:val="Estilo"/>
        <w:ind w:right="279"/>
        <w:jc w:val="both"/>
        <w:rPr>
          <w:rFonts w:ascii="MS Reference Sans Serif" w:hAnsi="MS Reference Sans Serif"/>
          <w:sz w:val="22"/>
          <w:szCs w:val="22"/>
        </w:rPr>
      </w:pPr>
    </w:p>
    <w:p w:rsidR="004D6B21" w:rsidRDefault="004D6B21" w:rsidP="00BB1D94">
      <w:pPr>
        <w:pStyle w:val="Estilo"/>
        <w:ind w:right="279"/>
        <w:jc w:val="both"/>
        <w:rPr>
          <w:rFonts w:ascii="MS Reference Sans Serif" w:hAnsi="MS Reference Sans Serif"/>
          <w:sz w:val="22"/>
          <w:szCs w:val="22"/>
        </w:rPr>
      </w:pPr>
    </w:p>
    <w:p w:rsidR="004D6B21" w:rsidRDefault="004D6B21" w:rsidP="00BB1D94">
      <w:pPr>
        <w:pStyle w:val="Estilo"/>
        <w:ind w:right="279"/>
        <w:jc w:val="both"/>
        <w:rPr>
          <w:rFonts w:ascii="MS Reference Sans Serif" w:hAnsi="MS Reference Sans Serif"/>
          <w:sz w:val="22"/>
          <w:szCs w:val="22"/>
        </w:rPr>
      </w:pPr>
    </w:p>
    <w:p w:rsidR="004D6B21" w:rsidRDefault="004D6B21" w:rsidP="00BB1D94">
      <w:pPr>
        <w:pStyle w:val="Estilo"/>
        <w:ind w:right="279"/>
        <w:jc w:val="both"/>
        <w:rPr>
          <w:rFonts w:ascii="MS Reference Sans Serif" w:hAnsi="MS Reference Sans Serif"/>
          <w:sz w:val="22"/>
          <w:szCs w:val="22"/>
        </w:rPr>
      </w:pPr>
    </w:p>
    <w:p w:rsidR="004D6B21" w:rsidRDefault="004D6B21" w:rsidP="00BB1D94">
      <w:pPr>
        <w:pStyle w:val="Estilo"/>
        <w:ind w:right="279"/>
        <w:jc w:val="both"/>
        <w:rPr>
          <w:rFonts w:ascii="MS Reference Sans Serif" w:hAnsi="MS Reference Sans Serif"/>
          <w:sz w:val="22"/>
          <w:szCs w:val="22"/>
        </w:rPr>
      </w:pPr>
    </w:p>
    <w:p w:rsidR="004D6B21" w:rsidRDefault="004D6B21" w:rsidP="00BB1D94">
      <w:pPr>
        <w:pStyle w:val="Estilo"/>
        <w:ind w:right="279"/>
        <w:jc w:val="both"/>
        <w:rPr>
          <w:rFonts w:ascii="MS Reference Sans Serif" w:hAnsi="MS Reference Sans Serif"/>
          <w:sz w:val="22"/>
          <w:szCs w:val="22"/>
        </w:rPr>
      </w:pPr>
    </w:p>
    <w:p w:rsidR="004D6B21" w:rsidRDefault="004D6B21" w:rsidP="00BB1D94">
      <w:pPr>
        <w:pStyle w:val="Estilo"/>
        <w:ind w:right="279"/>
        <w:jc w:val="both"/>
        <w:rPr>
          <w:rFonts w:ascii="MS Reference Sans Serif" w:hAnsi="MS Reference Sans Serif"/>
          <w:sz w:val="22"/>
          <w:szCs w:val="22"/>
        </w:rPr>
      </w:pPr>
    </w:p>
    <w:p w:rsidR="004D6B21" w:rsidRDefault="004D6B21" w:rsidP="00BB1D94">
      <w:pPr>
        <w:pStyle w:val="Estilo"/>
        <w:ind w:right="279"/>
        <w:jc w:val="both"/>
        <w:rPr>
          <w:rFonts w:ascii="MS Reference Sans Serif" w:hAnsi="MS Reference Sans Serif"/>
          <w:sz w:val="22"/>
          <w:szCs w:val="22"/>
        </w:rPr>
      </w:pPr>
    </w:p>
    <w:p w:rsidR="004D6B21" w:rsidRDefault="004D6B21" w:rsidP="00BB1D94">
      <w:pPr>
        <w:pStyle w:val="Estilo"/>
        <w:ind w:right="279"/>
        <w:jc w:val="both"/>
        <w:rPr>
          <w:rFonts w:ascii="MS Reference Sans Serif" w:hAnsi="MS Reference Sans Serif"/>
          <w:sz w:val="22"/>
          <w:szCs w:val="22"/>
        </w:rPr>
      </w:pPr>
    </w:p>
    <w:p w:rsidR="004D6B21" w:rsidRDefault="004D6B21" w:rsidP="00BB1D94">
      <w:pPr>
        <w:pStyle w:val="Estilo"/>
        <w:ind w:right="279"/>
        <w:jc w:val="both"/>
        <w:rPr>
          <w:rFonts w:ascii="MS Reference Sans Serif" w:hAnsi="MS Reference Sans Serif"/>
          <w:sz w:val="22"/>
          <w:szCs w:val="22"/>
        </w:rPr>
      </w:pPr>
    </w:p>
    <w:p w:rsidR="004D6B21" w:rsidRDefault="004D6B21" w:rsidP="00BB1D94">
      <w:pPr>
        <w:pStyle w:val="Estilo"/>
        <w:ind w:right="279"/>
        <w:jc w:val="both"/>
        <w:rPr>
          <w:rFonts w:ascii="MS Reference Sans Serif" w:hAnsi="MS Reference Sans Serif"/>
          <w:sz w:val="22"/>
          <w:szCs w:val="22"/>
        </w:rPr>
      </w:pPr>
    </w:p>
    <w:p w:rsidR="004D6B21" w:rsidRPr="00BB1D94" w:rsidRDefault="004D6B21" w:rsidP="00BB1D94">
      <w:pPr>
        <w:pStyle w:val="Estilo"/>
        <w:ind w:right="279"/>
        <w:jc w:val="both"/>
        <w:rPr>
          <w:rFonts w:ascii="MS Reference Sans Serif" w:hAnsi="MS Reference Sans Serif"/>
          <w:sz w:val="22"/>
          <w:szCs w:val="22"/>
        </w:rPr>
      </w:pPr>
    </w:p>
    <w:p w:rsidR="00D47845" w:rsidRDefault="00DB7E53" w:rsidP="00BB1D94">
      <w:pPr>
        <w:pStyle w:val="Estilo"/>
        <w:ind w:right="279"/>
        <w:jc w:val="center"/>
        <w:rPr>
          <w:rFonts w:ascii="MS Reference Sans Serif" w:hAnsi="MS Reference Sans Serif"/>
          <w:b/>
          <w:sz w:val="28"/>
          <w:szCs w:val="28"/>
        </w:rPr>
      </w:pPr>
      <w:r>
        <w:rPr>
          <w:rFonts w:ascii="MS Reference Sans Serif" w:hAnsi="MS Reference Sans Serif"/>
          <w:b/>
          <w:noProof/>
          <w:sz w:val="28"/>
          <w:szCs w:val="28"/>
        </w:rPr>
        <w:lastRenderedPageBreak/>
        <w:drawing>
          <wp:anchor distT="0" distB="0" distL="114300" distR="114300" simplePos="0" relativeHeight="251665408" behindDoc="0" locked="0" layoutInCell="1" allowOverlap="1" wp14:anchorId="1462E347" wp14:editId="30B5CAAC">
            <wp:simplePos x="0" y="0"/>
            <wp:positionH relativeFrom="column">
              <wp:posOffset>777240</wp:posOffset>
            </wp:positionH>
            <wp:positionV relativeFrom="paragraph">
              <wp:posOffset>531495</wp:posOffset>
            </wp:positionV>
            <wp:extent cx="3838575" cy="2304415"/>
            <wp:effectExtent l="0" t="0" r="9525" b="635"/>
            <wp:wrapTopAndBottom/>
            <wp:docPr id="14" name="Imagen 14" descr="C:\Users\alexandra.dominguez.ALCPOPAYAN\Desktop\Boletín No 108. Lunes 19 de Mayo del 2014\Boletìn19mayoAlex\IMG_9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andra.dominguez.ALCPOPAYAN\Desktop\Boletín No 108. Lunes 19 de Mayo del 2014\Boletìn19mayoAlex\IMG_977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9949"/>
                    <a:stretch/>
                  </pic:blipFill>
                  <pic:spPr bwMode="auto">
                    <a:xfrm>
                      <a:off x="0" y="0"/>
                      <a:ext cx="3838575" cy="2304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1D94" w:rsidRPr="00BB1D94" w:rsidRDefault="00C26017" w:rsidP="00BB1D94">
      <w:pPr>
        <w:pStyle w:val="Estilo"/>
        <w:ind w:right="279"/>
        <w:jc w:val="center"/>
        <w:rPr>
          <w:rFonts w:ascii="MS Reference Sans Serif" w:hAnsi="MS Reference Sans Serif"/>
          <w:b/>
          <w:sz w:val="28"/>
          <w:szCs w:val="28"/>
        </w:rPr>
      </w:pPr>
      <w:r>
        <w:rPr>
          <w:rFonts w:ascii="MS Reference Sans Serif" w:hAnsi="MS Reference Sans Serif"/>
          <w:b/>
          <w:sz w:val="28"/>
          <w:szCs w:val="28"/>
        </w:rPr>
        <w:t>En el Rincón Payanés se celebró</w:t>
      </w:r>
      <w:r w:rsidR="00BB1D94" w:rsidRPr="00BB1D94">
        <w:rPr>
          <w:rFonts w:ascii="MS Reference Sans Serif" w:hAnsi="MS Reference Sans Serif"/>
          <w:b/>
          <w:sz w:val="28"/>
          <w:szCs w:val="28"/>
        </w:rPr>
        <w:t xml:space="preserve"> el día de la madre</w:t>
      </w:r>
    </w:p>
    <w:p w:rsidR="00BB1D94" w:rsidRPr="00BB1D94" w:rsidRDefault="00BB1D94" w:rsidP="00BB1D94">
      <w:pPr>
        <w:pStyle w:val="Estilo"/>
        <w:ind w:right="279"/>
        <w:jc w:val="both"/>
        <w:rPr>
          <w:rFonts w:ascii="MS Reference Sans Serif" w:hAnsi="MS Reference Sans Serif"/>
          <w:sz w:val="22"/>
          <w:szCs w:val="22"/>
        </w:rPr>
      </w:pPr>
    </w:p>
    <w:p w:rsidR="00BB1D94" w:rsidRPr="00BB1D94" w:rsidRDefault="00BB1D94" w:rsidP="00BB1D94">
      <w:pPr>
        <w:pStyle w:val="Estilo"/>
        <w:ind w:right="279"/>
        <w:jc w:val="both"/>
        <w:rPr>
          <w:rFonts w:ascii="MS Reference Sans Serif" w:hAnsi="MS Reference Sans Serif"/>
          <w:sz w:val="22"/>
          <w:szCs w:val="22"/>
        </w:rPr>
      </w:pPr>
      <w:r w:rsidRPr="00BB1D94">
        <w:rPr>
          <w:rFonts w:ascii="MS Reference Sans Serif" w:hAnsi="MS Reference Sans Serif"/>
          <w:sz w:val="22"/>
          <w:szCs w:val="22"/>
        </w:rPr>
        <w:t>Más de tres mil madres participaron del homenaje que les rindió la emisora de la Policía Nacional, El despacho de la Gestora Social de Popayán, la Secretaría del Deporte y la Cultura, la Industria Licorera del Cauca en la actividad que se llevó a cabo en el Rincón Payanés.</w:t>
      </w:r>
    </w:p>
    <w:p w:rsidR="00BB1D94" w:rsidRDefault="00BB1D94" w:rsidP="00BB1D94">
      <w:pPr>
        <w:pStyle w:val="Estilo"/>
        <w:ind w:right="279"/>
        <w:jc w:val="both"/>
        <w:rPr>
          <w:rFonts w:ascii="MS Reference Sans Serif" w:hAnsi="MS Reference Sans Serif"/>
          <w:sz w:val="22"/>
          <w:szCs w:val="22"/>
        </w:rPr>
      </w:pPr>
      <w:r w:rsidRPr="00BB1D94">
        <w:rPr>
          <w:rFonts w:ascii="MS Reference Sans Serif" w:hAnsi="MS Reference Sans Serif"/>
          <w:sz w:val="22"/>
          <w:szCs w:val="22"/>
        </w:rPr>
        <w:t>Durante la jornada se entregaron regalos a las asistentes, se adelantaron presentaciones de artistas de la región, se realizaron concursos y se compartió una tarde llena de alegría en familia.</w:t>
      </w:r>
    </w:p>
    <w:p w:rsidR="00D57243" w:rsidRPr="00BB1D94" w:rsidRDefault="00D57243" w:rsidP="00BB1D94">
      <w:pPr>
        <w:pStyle w:val="Estilo"/>
        <w:ind w:right="279"/>
        <w:jc w:val="both"/>
        <w:rPr>
          <w:rFonts w:ascii="MS Reference Sans Serif" w:hAnsi="MS Reference Sans Serif"/>
          <w:sz w:val="22"/>
          <w:szCs w:val="22"/>
        </w:rPr>
      </w:pPr>
    </w:p>
    <w:p w:rsidR="00BB1D94" w:rsidRDefault="00BB1D94" w:rsidP="00BB1D94">
      <w:pPr>
        <w:pStyle w:val="Estilo"/>
        <w:ind w:right="279"/>
        <w:jc w:val="both"/>
        <w:rPr>
          <w:rFonts w:ascii="MS Reference Sans Serif" w:hAnsi="MS Reference Sans Serif"/>
          <w:sz w:val="22"/>
          <w:szCs w:val="22"/>
        </w:rPr>
      </w:pPr>
      <w:r w:rsidRPr="00BB1D94">
        <w:rPr>
          <w:rFonts w:ascii="MS Reference Sans Serif" w:hAnsi="MS Reference Sans Serif"/>
          <w:sz w:val="22"/>
          <w:szCs w:val="22"/>
        </w:rPr>
        <w:t>En la actividad el Alcalde Francisco Fuentes, resaltó el papel de la mujer en nuestra sociedad y las invitó a continuar trabajando para lograr tener un mejor futuro de sus hijos y de las familias payanesas, también reiteró que desde el gobie</w:t>
      </w:r>
      <w:r w:rsidR="00C26017">
        <w:rPr>
          <w:rFonts w:ascii="MS Reference Sans Serif" w:hAnsi="MS Reference Sans Serif"/>
          <w:sz w:val="22"/>
          <w:szCs w:val="22"/>
        </w:rPr>
        <w:t>rno local se  trabaja</w:t>
      </w:r>
      <w:r w:rsidRPr="00BB1D94">
        <w:rPr>
          <w:rFonts w:ascii="MS Reference Sans Serif" w:hAnsi="MS Reference Sans Serif"/>
          <w:sz w:val="22"/>
          <w:szCs w:val="22"/>
        </w:rPr>
        <w:t xml:space="preserve"> en programas de tipo social que van encaminados especialmente a la mujer cabeza de familia.</w:t>
      </w:r>
    </w:p>
    <w:p w:rsidR="00D57243" w:rsidRPr="00BB1D94" w:rsidRDefault="00D57243" w:rsidP="00BB1D94">
      <w:pPr>
        <w:pStyle w:val="Estilo"/>
        <w:ind w:right="279"/>
        <w:jc w:val="both"/>
        <w:rPr>
          <w:rFonts w:ascii="MS Reference Sans Serif" w:hAnsi="MS Reference Sans Serif"/>
          <w:sz w:val="22"/>
          <w:szCs w:val="22"/>
        </w:rPr>
      </w:pPr>
    </w:p>
    <w:p w:rsidR="00BB1D94" w:rsidRPr="00BB1D94" w:rsidRDefault="00BB1D94" w:rsidP="00BB1D94">
      <w:pPr>
        <w:pStyle w:val="Estilo"/>
        <w:ind w:right="279"/>
        <w:jc w:val="both"/>
        <w:rPr>
          <w:rFonts w:ascii="MS Reference Sans Serif" w:hAnsi="MS Reference Sans Serif"/>
          <w:sz w:val="22"/>
          <w:szCs w:val="22"/>
        </w:rPr>
      </w:pPr>
      <w:r w:rsidRPr="00BB1D94">
        <w:rPr>
          <w:rFonts w:ascii="MS Reference Sans Serif" w:hAnsi="MS Reference Sans Serif"/>
          <w:sz w:val="22"/>
          <w:szCs w:val="22"/>
        </w:rPr>
        <w:t xml:space="preserve">La Secretearía del Deporte y la Cultura, Mónica Roció Rúales, </w:t>
      </w:r>
      <w:proofErr w:type="gramStart"/>
      <w:r w:rsidRPr="00BB1D94">
        <w:rPr>
          <w:rFonts w:ascii="MS Reference Sans Serif" w:hAnsi="MS Reference Sans Serif"/>
          <w:sz w:val="22"/>
          <w:szCs w:val="22"/>
        </w:rPr>
        <w:t>felicitó</w:t>
      </w:r>
      <w:proofErr w:type="gramEnd"/>
      <w:r w:rsidRPr="00BB1D94">
        <w:rPr>
          <w:rFonts w:ascii="MS Reference Sans Serif" w:hAnsi="MS Reference Sans Serif"/>
          <w:sz w:val="22"/>
          <w:szCs w:val="22"/>
        </w:rPr>
        <w:t xml:space="preserve"> a las madres que llegaron a la actividad y las invitó a vincularse a los proyectos en materia cultural y deportiva que se tienen en los barrios de la ciudad de Popayán.</w:t>
      </w:r>
    </w:p>
    <w:p w:rsidR="00BB1D94" w:rsidRPr="00BB1D94" w:rsidRDefault="00BB1D94" w:rsidP="00BB1D94">
      <w:pPr>
        <w:pStyle w:val="Estilo"/>
        <w:ind w:right="279"/>
        <w:jc w:val="both"/>
        <w:rPr>
          <w:rFonts w:ascii="MS Reference Sans Serif" w:hAnsi="MS Reference Sans Serif"/>
          <w:sz w:val="22"/>
          <w:szCs w:val="22"/>
        </w:rPr>
      </w:pPr>
    </w:p>
    <w:p w:rsidR="00BB1D94" w:rsidRDefault="00BB1D94" w:rsidP="00BB1D94">
      <w:pPr>
        <w:pStyle w:val="Estilo"/>
        <w:ind w:right="279"/>
        <w:jc w:val="both"/>
        <w:rPr>
          <w:rFonts w:ascii="MS Reference Sans Serif" w:hAnsi="MS Reference Sans Serif"/>
          <w:sz w:val="22"/>
          <w:szCs w:val="22"/>
        </w:rPr>
      </w:pPr>
    </w:p>
    <w:p w:rsidR="004D6B21" w:rsidRDefault="004D6B21" w:rsidP="00BB1D94">
      <w:pPr>
        <w:pStyle w:val="Estilo"/>
        <w:ind w:right="279"/>
        <w:jc w:val="both"/>
        <w:rPr>
          <w:rFonts w:ascii="MS Reference Sans Serif" w:hAnsi="MS Reference Sans Serif"/>
          <w:sz w:val="22"/>
          <w:szCs w:val="22"/>
        </w:rPr>
      </w:pPr>
    </w:p>
    <w:p w:rsidR="004D6B21" w:rsidRDefault="004D6B21" w:rsidP="00BB1D94">
      <w:pPr>
        <w:pStyle w:val="Estilo"/>
        <w:ind w:right="279"/>
        <w:jc w:val="both"/>
        <w:rPr>
          <w:rFonts w:ascii="MS Reference Sans Serif" w:hAnsi="MS Reference Sans Serif"/>
          <w:sz w:val="22"/>
          <w:szCs w:val="22"/>
        </w:rPr>
      </w:pPr>
    </w:p>
    <w:p w:rsidR="004D6B21" w:rsidRDefault="004D6B21" w:rsidP="00BB1D94">
      <w:pPr>
        <w:pStyle w:val="Estilo"/>
        <w:ind w:right="279"/>
        <w:jc w:val="both"/>
        <w:rPr>
          <w:rFonts w:ascii="MS Reference Sans Serif" w:hAnsi="MS Reference Sans Serif"/>
          <w:sz w:val="22"/>
          <w:szCs w:val="22"/>
        </w:rPr>
      </w:pPr>
    </w:p>
    <w:p w:rsidR="004D6B21" w:rsidRPr="00BB1D94" w:rsidRDefault="004D6B21" w:rsidP="00BB1D94">
      <w:pPr>
        <w:pStyle w:val="Estilo"/>
        <w:ind w:right="279"/>
        <w:jc w:val="both"/>
        <w:rPr>
          <w:rFonts w:ascii="MS Reference Sans Serif" w:hAnsi="MS Reference Sans Serif"/>
          <w:sz w:val="22"/>
          <w:szCs w:val="22"/>
        </w:rPr>
      </w:pPr>
    </w:p>
    <w:p w:rsidR="00BB1D94" w:rsidRPr="00D57243" w:rsidRDefault="004D6B21" w:rsidP="00D57243">
      <w:pPr>
        <w:pStyle w:val="Estilo"/>
        <w:ind w:right="279"/>
        <w:jc w:val="center"/>
        <w:rPr>
          <w:rFonts w:ascii="MS Reference Sans Serif" w:hAnsi="MS Reference Sans Serif"/>
          <w:b/>
          <w:sz w:val="28"/>
          <w:szCs w:val="28"/>
        </w:rPr>
      </w:pPr>
      <w:r>
        <w:rPr>
          <w:rFonts w:ascii="MS Reference Sans Serif" w:hAnsi="MS Reference Sans Serif"/>
          <w:noProof/>
          <w:sz w:val="22"/>
          <w:szCs w:val="22"/>
        </w:rPr>
        <w:lastRenderedPageBreak/>
        <w:drawing>
          <wp:anchor distT="0" distB="0" distL="114300" distR="114300" simplePos="0" relativeHeight="251664384" behindDoc="0" locked="0" layoutInCell="1" allowOverlap="1" wp14:anchorId="53F77ABF" wp14:editId="582CDA96">
            <wp:simplePos x="0" y="0"/>
            <wp:positionH relativeFrom="column">
              <wp:posOffset>1277620</wp:posOffset>
            </wp:positionH>
            <wp:positionV relativeFrom="paragraph">
              <wp:posOffset>387350</wp:posOffset>
            </wp:positionV>
            <wp:extent cx="3248025" cy="2063115"/>
            <wp:effectExtent l="0" t="0" r="9525" b="0"/>
            <wp:wrapTopAndBottom/>
            <wp:docPr id="10" name="Imagen 10" descr="C:\Users\alexandra.dominguez.ALCPOPAYAN\Desktop\Boletín No 108. Lunes 19 de Mayo del 2014\Boletìn19mayoAlex\Mu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a.dominguez.ALCPOPAYAN\Desktop\Boletín No 108. Lunes 19 de Mayo del 2014\Boletìn19mayoAlex\Mund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088" r="1531" b="26275"/>
                    <a:stretch/>
                  </pic:blipFill>
                  <pic:spPr bwMode="auto">
                    <a:xfrm>
                      <a:off x="0" y="0"/>
                      <a:ext cx="3248025" cy="2063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1D94" w:rsidRPr="00D57243">
        <w:rPr>
          <w:rFonts w:ascii="MS Reference Sans Serif" w:hAnsi="MS Reference Sans Serif"/>
          <w:b/>
          <w:sz w:val="28"/>
          <w:szCs w:val="28"/>
        </w:rPr>
        <w:t>Resultados segunda fecha “Mundialito Alcaldía de Popayán”</w:t>
      </w:r>
    </w:p>
    <w:p w:rsidR="00BB1D94" w:rsidRPr="00BB1D94" w:rsidRDefault="00BB1D94" w:rsidP="00BB1D94">
      <w:pPr>
        <w:pStyle w:val="Estilo"/>
        <w:ind w:right="279"/>
        <w:jc w:val="both"/>
        <w:rPr>
          <w:rFonts w:ascii="MS Reference Sans Serif" w:hAnsi="MS Reference Sans Serif"/>
          <w:sz w:val="22"/>
          <w:szCs w:val="22"/>
        </w:rPr>
      </w:pPr>
    </w:p>
    <w:p w:rsidR="00BB1D94" w:rsidRPr="00BB1D94" w:rsidRDefault="00BB1D94" w:rsidP="00BB1D94">
      <w:pPr>
        <w:pStyle w:val="Estilo"/>
        <w:ind w:right="279"/>
        <w:jc w:val="both"/>
        <w:rPr>
          <w:rFonts w:ascii="MS Reference Sans Serif" w:hAnsi="MS Reference Sans Serif"/>
          <w:sz w:val="22"/>
          <w:szCs w:val="22"/>
        </w:rPr>
      </w:pPr>
      <w:r w:rsidRPr="00BB1D94">
        <w:rPr>
          <w:rFonts w:ascii="MS Reference Sans Serif" w:hAnsi="MS Reference Sans Serif"/>
          <w:sz w:val="22"/>
          <w:szCs w:val="22"/>
        </w:rPr>
        <w:t xml:space="preserve">          LUGAR:   </w:t>
      </w:r>
      <w:proofErr w:type="gramStart"/>
      <w:r w:rsidRPr="00BB1D94">
        <w:rPr>
          <w:rFonts w:ascii="MS Reference Sans Serif" w:hAnsi="MS Reference Sans Serif"/>
          <w:sz w:val="22"/>
          <w:szCs w:val="22"/>
        </w:rPr>
        <w:t>POLIDEPORTIVO  EL</w:t>
      </w:r>
      <w:proofErr w:type="gramEnd"/>
      <w:r w:rsidRPr="00BB1D94">
        <w:rPr>
          <w:rFonts w:ascii="MS Reference Sans Serif" w:hAnsi="MS Reference Sans Serif"/>
          <w:sz w:val="22"/>
          <w:szCs w:val="22"/>
        </w:rPr>
        <w:t xml:space="preserve">  UVO</w:t>
      </w:r>
    </w:p>
    <w:p w:rsidR="00BB1D94" w:rsidRPr="00BB1D94" w:rsidRDefault="00BB1D94" w:rsidP="00BB1D94">
      <w:pPr>
        <w:pStyle w:val="Estilo"/>
        <w:ind w:right="279"/>
        <w:jc w:val="both"/>
        <w:rPr>
          <w:rFonts w:ascii="MS Reference Sans Serif" w:hAnsi="MS Reference Sans Serif"/>
          <w:sz w:val="22"/>
          <w:szCs w:val="22"/>
        </w:rPr>
      </w:pPr>
      <w:r w:rsidRPr="00BB1D94">
        <w:rPr>
          <w:rFonts w:ascii="MS Reference Sans Serif" w:hAnsi="MS Reference Sans Serif"/>
          <w:sz w:val="22"/>
          <w:szCs w:val="22"/>
        </w:rPr>
        <w:t xml:space="preserve">          FECHA:    SABADO 17  DE MAYO 2014 </w:t>
      </w:r>
    </w:p>
    <w:p w:rsidR="00BB1D94" w:rsidRPr="00BB1D94" w:rsidRDefault="00BB1D94" w:rsidP="00BB1D94">
      <w:pPr>
        <w:pStyle w:val="Estilo"/>
        <w:ind w:right="279"/>
        <w:jc w:val="both"/>
        <w:rPr>
          <w:rFonts w:ascii="MS Reference Sans Serif" w:hAnsi="MS Reference Sans Serif"/>
          <w:sz w:val="22"/>
          <w:szCs w:val="22"/>
        </w:rPr>
      </w:pPr>
    </w:p>
    <w:p w:rsidR="00BB1D94" w:rsidRDefault="00BB1D94" w:rsidP="00D57243">
      <w:pPr>
        <w:pStyle w:val="Estilo"/>
        <w:ind w:right="279"/>
        <w:jc w:val="center"/>
        <w:rPr>
          <w:rFonts w:ascii="MS Reference Sans Serif" w:hAnsi="MS Reference Sans Serif"/>
          <w:b/>
          <w:sz w:val="28"/>
          <w:szCs w:val="28"/>
        </w:rPr>
      </w:pPr>
      <w:r w:rsidRPr="00D57243">
        <w:rPr>
          <w:rFonts w:ascii="MS Reference Sans Serif" w:hAnsi="MS Reference Sans Serif"/>
          <w:b/>
          <w:sz w:val="28"/>
          <w:szCs w:val="28"/>
        </w:rPr>
        <w:t>EQUIPOS</w:t>
      </w:r>
      <w:r w:rsidRPr="00D57243">
        <w:rPr>
          <w:rFonts w:ascii="MS Reference Sans Serif" w:hAnsi="MS Reference Sans Serif"/>
          <w:b/>
          <w:sz w:val="28"/>
          <w:szCs w:val="28"/>
        </w:rPr>
        <w:tab/>
      </w:r>
      <w:r w:rsidRPr="00D57243">
        <w:rPr>
          <w:rFonts w:ascii="MS Reference Sans Serif" w:hAnsi="MS Reference Sans Serif"/>
          <w:b/>
          <w:sz w:val="28"/>
          <w:szCs w:val="28"/>
        </w:rPr>
        <w:tab/>
      </w:r>
      <w:r w:rsidRPr="00D57243">
        <w:rPr>
          <w:rFonts w:ascii="MS Reference Sans Serif" w:hAnsi="MS Reference Sans Serif"/>
          <w:b/>
          <w:sz w:val="28"/>
          <w:szCs w:val="28"/>
        </w:rPr>
        <w:tab/>
      </w:r>
      <w:proofErr w:type="spellStart"/>
      <w:r w:rsidRPr="00D57243">
        <w:rPr>
          <w:rFonts w:ascii="MS Reference Sans Serif" w:hAnsi="MS Reference Sans Serif"/>
          <w:b/>
          <w:sz w:val="28"/>
          <w:szCs w:val="28"/>
        </w:rPr>
        <w:t>EQUIPOS</w:t>
      </w:r>
      <w:proofErr w:type="spellEnd"/>
      <w:r w:rsidRPr="00D57243">
        <w:rPr>
          <w:rFonts w:ascii="MS Reference Sans Serif" w:hAnsi="MS Reference Sans Serif"/>
          <w:b/>
          <w:sz w:val="28"/>
          <w:szCs w:val="28"/>
        </w:rPr>
        <w:tab/>
      </w:r>
      <w:r w:rsidRPr="00D57243">
        <w:rPr>
          <w:rFonts w:ascii="MS Reference Sans Serif" w:hAnsi="MS Reference Sans Serif"/>
          <w:b/>
          <w:sz w:val="28"/>
          <w:szCs w:val="28"/>
        </w:rPr>
        <w:tab/>
        <w:t>Resultado</w:t>
      </w:r>
    </w:p>
    <w:p w:rsidR="00D57243" w:rsidRPr="00D57243" w:rsidRDefault="00D57243" w:rsidP="00BB1D94">
      <w:pPr>
        <w:pStyle w:val="Estilo"/>
        <w:ind w:right="279"/>
        <w:jc w:val="both"/>
        <w:rPr>
          <w:rFonts w:ascii="MS Reference Sans Serif" w:hAnsi="MS Reference Sans Serif"/>
          <w:b/>
          <w:sz w:val="28"/>
          <w:szCs w:val="28"/>
        </w:rPr>
      </w:pPr>
    </w:p>
    <w:p w:rsidR="00BB1D94" w:rsidRPr="00BB1D94" w:rsidRDefault="00BB1D94" w:rsidP="00BB1D94">
      <w:pPr>
        <w:pStyle w:val="Estilo"/>
        <w:ind w:right="279"/>
        <w:jc w:val="both"/>
        <w:rPr>
          <w:rFonts w:ascii="MS Reference Sans Serif" w:hAnsi="MS Reference Sans Serif"/>
          <w:sz w:val="22"/>
          <w:szCs w:val="22"/>
        </w:rPr>
      </w:pPr>
      <w:r w:rsidRPr="00BB1D94">
        <w:rPr>
          <w:rFonts w:ascii="MS Reference Sans Serif" w:hAnsi="MS Reference Sans Serif"/>
          <w:sz w:val="22"/>
          <w:szCs w:val="22"/>
        </w:rPr>
        <w:t>BRASIL</w:t>
      </w:r>
      <w:r w:rsidRPr="00BB1D94">
        <w:rPr>
          <w:rFonts w:ascii="MS Reference Sans Serif" w:hAnsi="MS Reference Sans Serif"/>
          <w:sz w:val="22"/>
          <w:szCs w:val="22"/>
        </w:rPr>
        <w:tab/>
        <w:t>Parque de las Garzas</w:t>
      </w:r>
      <w:r w:rsidRPr="00BB1D94">
        <w:rPr>
          <w:rFonts w:ascii="MS Reference Sans Serif" w:hAnsi="MS Reference Sans Serif"/>
          <w:sz w:val="22"/>
          <w:szCs w:val="22"/>
        </w:rPr>
        <w:tab/>
        <w:t>Vs</w:t>
      </w:r>
      <w:r w:rsidRPr="00BB1D94">
        <w:rPr>
          <w:rFonts w:ascii="MS Reference Sans Serif" w:hAnsi="MS Reference Sans Serif"/>
          <w:sz w:val="22"/>
          <w:szCs w:val="22"/>
        </w:rPr>
        <w:tab/>
        <w:t>MEXICO</w:t>
      </w:r>
      <w:r w:rsidRPr="00BB1D94">
        <w:rPr>
          <w:rFonts w:ascii="MS Reference Sans Serif" w:hAnsi="MS Reference Sans Serif"/>
          <w:sz w:val="22"/>
          <w:szCs w:val="22"/>
        </w:rPr>
        <w:tab/>
        <w:t>Deportivo Kike</w:t>
      </w:r>
      <w:r w:rsidRPr="00BB1D94">
        <w:rPr>
          <w:rFonts w:ascii="MS Reference Sans Serif" w:hAnsi="MS Reference Sans Serif"/>
          <w:sz w:val="22"/>
          <w:szCs w:val="22"/>
        </w:rPr>
        <w:tab/>
        <w:t>2 - 3</w:t>
      </w:r>
    </w:p>
    <w:p w:rsidR="00BB1D94" w:rsidRPr="00BB1D94" w:rsidRDefault="00BB1D94" w:rsidP="00BB1D94">
      <w:pPr>
        <w:pStyle w:val="Estilo"/>
        <w:ind w:right="279"/>
        <w:jc w:val="both"/>
        <w:rPr>
          <w:rFonts w:ascii="MS Reference Sans Serif" w:hAnsi="MS Reference Sans Serif"/>
          <w:sz w:val="22"/>
          <w:szCs w:val="22"/>
        </w:rPr>
      </w:pPr>
      <w:r w:rsidRPr="00BB1D94">
        <w:rPr>
          <w:rFonts w:ascii="MS Reference Sans Serif" w:hAnsi="MS Reference Sans Serif"/>
          <w:sz w:val="22"/>
          <w:szCs w:val="22"/>
        </w:rPr>
        <w:t>CROACIA</w:t>
      </w:r>
      <w:r w:rsidRPr="00BB1D94">
        <w:rPr>
          <w:rFonts w:ascii="MS Reference Sans Serif" w:hAnsi="MS Reference Sans Serif"/>
          <w:sz w:val="22"/>
          <w:szCs w:val="22"/>
        </w:rPr>
        <w:tab/>
      </w:r>
      <w:proofErr w:type="spellStart"/>
      <w:r w:rsidRPr="00BB1D94">
        <w:rPr>
          <w:rFonts w:ascii="MS Reference Sans Serif" w:hAnsi="MS Reference Sans Serif"/>
          <w:sz w:val="22"/>
          <w:szCs w:val="22"/>
        </w:rPr>
        <w:t>Deporcauca</w:t>
      </w:r>
      <w:proofErr w:type="spellEnd"/>
      <w:r w:rsidRPr="00BB1D94">
        <w:rPr>
          <w:rFonts w:ascii="MS Reference Sans Serif" w:hAnsi="MS Reference Sans Serif"/>
          <w:sz w:val="22"/>
          <w:szCs w:val="22"/>
        </w:rPr>
        <w:tab/>
        <w:t>Vs</w:t>
      </w:r>
      <w:r w:rsidRPr="00BB1D94">
        <w:rPr>
          <w:rFonts w:ascii="MS Reference Sans Serif" w:hAnsi="MS Reference Sans Serif"/>
          <w:sz w:val="22"/>
          <w:szCs w:val="22"/>
        </w:rPr>
        <w:tab/>
        <w:t>CAMERUN</w:t>
      </w:r>
      <w:r w:rsidRPr="00BB1D94">
        <w:rPr>
          <w:rFonts w:ascii="MS Reference Sans Serif" w:hAnsi="MS Reference Sans Serif"/>
          <w:sz w:val="22"/>
          <w:szCs w:val="22"/>
        </w:rPr>
        <w:tab/>
        <w:t xml:space="preserve">Gimnasio </w:t>
      </w:r>
      <w:proofErr w:type="spellStart"/>
      <w:r w:rsidRPr="00BB1D94">
        <w:rPr>
          <w:rFonts w:ascii="MS Reference Sans Serif" w:hAnsi="MS Reference Sans Serif"/>
          <w:sz w:val="22"/>
          <w:szCs w:val="22"/>
        </w:rPr>
        <w:t>Calibio</w:t>
      </w:r>
      <w:proofErr w:type="spellEnd"/>
      <w:r w:rsidRPr="00BB1D94">
        <w:rPr>
          <w:rFonts w:ascii="MS Reference Sans Serif" w:hAnsi="MS Reference Sans Serif"/>
          <w:sz w:val="22"/>
          <w:szCs w:val="22"/>
        </w:rPr>
        <w:tab/>
        <w:t>4 - 1</w:t>
      </w:r>
    </w:p>
    <w:p w:rsidR="00BB1D94" w:rsidRPr="00BB1D94" w:rsidRDefault="00BB1D94" w:rsidP="00BB1D94">
      <w:pPr>
        <w:pStyle w:val="Estilo"/>
        <w:ind w:right="279"/>
        <w:jc w:val="both"/>
        <w:rPr>
          <w:rFonts w:ascii="MS Reference Sans Serif" w:hAnsi="MS Reference Sans Serif"/>
          <w:sz w:val="22"/>
          <w:szCs w:val="22"/>
        </w:rPr>
      </w:pPr>
      <w:r w:rsidRPr="00BB1D94">
        <w:rPr>
          <w:rFonts w:ascii="MS Reference Sans Serif" w:hAnsi="MS Reference Sans Serif"/>
          <w:sz w:val="22"/>
          <w:szCs w:val="22"/>
        </w:rPr>
        <w:t>ESPAÑA</w:t>
      </w:r>
      <w:r w:rsidRPr="00BB1D94">
        <w:rPr>
          <w:rFonts w:ascii="MS Reference Sans Serif" w:hAnsi="MS Reference Sans Serif"/>
          <w:sz w:val="22"/>
          <w:szCs w:val="22"/>
        </w:rPr>
        <w:tab/>
        <w:t>Villa del Norte</w:t>
      </w:r>
      <w:r w:rsidRPr="00BB1D94">
        <w:rPr>
          <w:rFonts w:ascii="MS Reference Sans Serif" w:hAnsi="MS Reference Sans Serif"/>
          <w:sz w:val="22"/>
          <w:szCs w:val="22"/>
        </w:rPr>
        <w:tab/>
        <w:t>Vs</w:t>
      </w:r>
      <w:r w:rsidRPr="00BB1D94">
        <w:rPr>
          <w:rFonts w:ascii="MS Reference Sans Serif" w:hAnsi="MS Reference Sans Serif"/>
          <w:sz w:val="22"/>
          <w:szCs w:val="22"/>
        </w:rPr>
        <w:tab/>
        <w:t>CHILE</w:t>
      </w:r>
      <w:r w:rsidRPr="00BB1D94">
        <w:rPr>
          <w:rFonts w:ascii="MS Reference Sans Serif" w:hAnsi="MS Reference Sans Serif"/>
          <w:sz w:val="22"/>
          <w:szCs w:val="22"/>
        </w:rPr>
        <w:tab/>
        <w:t>Estancia Social</w:t>
      </w:r>
      <w:r w:rsidRPr="00BB1D94">
        <w:rPr>
          <w:rFonts w:ascii="MS Reference Sans Serif" w:hAnsi="MS Reference Sans Serif"/>
          <w:sz w:val="22"/>
          <w:szCs w:val="22"/>
        </w:rPr>
        <w:tab/>
        <w:t>0 - 6</w:t>
      </w:r>
    </w:p>
    <w:p w:rsidR="00BB1D94" w:rsidRPr="00BB1D94" w:rsidRDefault="00BB1D94" w:rsidP="00BB1D94">
      <w:pPr>
        <w:pStyle w:val="Estilo"/>
        <w:ind w:right="279"/>
        <w:jc w:val="both"/>
        <w:rPr>
          <w:rFonts w:ascii="MS Reference Sans Serif" w:hAnsi="MS Reference Sans Serif"/>
          <w:sz w:val="22"/>
          <w:szCs w:val="22"/>
        </w:rPr>
      </w:pPr>
      <w:r w:rsidRPr="00BB1D94">
        <w:rPr>
          <w:rFonts w:ascii="MS Reference Sans Serif" w:hAnsi="MS Reference Sans Serif"/>
          <w:sz w:val="22"/>
          <w:szCs w:val="22"/>
        </w:rPr>
        <w:t xml:space="preserve">HOLANDA </w:t>
      </w:r>
      <w:r w:rsidRPr="00BB1D94">
        <w:rPr>
          <w:rFonts w:ascii="MS Reference Sans Serif" w:hAnsi="MS Reference Sans Serif"/>
          <w:sz w:val="22"/>
          <w:szCs w:val="22"/>
        </w:rPr>
        <w:tab/>
        <w:t>Club La Valle</w:t>
      </w:r>
      <w:r w:rsidRPr="00BB1D94">
        <w:rPr>
          <w:rFonts w:ascii="MS Reference Sans Serif" w:hAnsi="MS Reference Sans Serif"/>
          <w:sz w:val="22"/>
          <w:szCs w:val="22"/>
        </w:rPr>
        <w:tab/>
        <w:t>Vs</w:t>
      </w:r>
      <w:r w:rsidRPr="00BB1D94">
        <w:rPr>
          <w:rFonts w:ascii="MS Reference Sans Serif" w:hAnsi="MS Reference Sans Serif"/>
          <w:sz w:val="22"/>
          <w:szCs w:val="22"/>
        </w:rPr>
        <w:tab/>
        <w:t>AUSTRALIA</w:t>
      </w:r>
      <w:r w:rsidRPr="00BB1D94">
        <w:rPr>
          <w:rFonts w:ascii="MS Reference Sans Serif" w:hAnsi="MS Reference Sans Serif"/>
          <w:sz w:val="22"/>
          <w:szCs w:val="22"/>
        </w:rPr>
        <w:tab/>
      </w:r>
      <w:proofErr w:type="spellStart"/>
      <w:r w:rsidRPr="00BB1D94">
        <w:rPr>
          <w:rFonts w:ascii="MS Reference Sans Serif" w:hAnsi="MS Reference Sans Serif"/>
          <w:sz w:val="22"/>
          <w:szCs w:val="22"/>
        </w:rPr>
        <w:t>Utrahuilca</w:t>
      </w:r>
      <w:proofErr w:type="spellEnd"/>
      <w:r w:rsidRPr="00BB1D94">
        <w:rPr>
          <w:rFonts w:ascii="MS Reference Sans Serif" w:hAnsi="MS Reference Sans Serif"/>
          <w:sz w:val="22"/>
          <w:szCs w:val="22"/>
        </w:rPr>
        <w:tab/>
        <w:t>0 - 0</w:t>
      </w:r>
    </w:p>
    <w:p w:rsidR="00BB1D94" w:rsidRPr="00BB1D94" w:rsidRDefault="00BB1D94" w:rsidP="00BB1D94">
      <w:pPr>
        <w:pStyle w:val="Estilo"/>
        <w:ind w:right="279"/>
        <w:jc w:val="both"/>
        <w:rPr>
          <w:rFonts w:ascii="MS Reference Sans Serif" w:hAnsi="MS Reference Sans Serif"/>
          <w:sz w:val="22"/>
          <w:szCs w:val="22"/>
        </w:rPr>
      </w:pPr>
      <w:r w:rsidRPr="00BB1D94">
        <w:rPr>
          <w:rFonts w:ascii="MS Reference Sans Serif" w:hAnsi="MS Reference Sans Serif"/>
          <w:sz w:val="22"/>
          <w:szCs w:val="22"/>
        </w:rPr>
        <w:t>COLOMBIA</w:t>
      </w:r>
      <w:r w:rsidRPr="00BB1D94">
        <w:rPr>
          <w:rFonts w:ascii="MS Reference Sans Serif" w:hAnsi="MS Reference Sans Serif"/>
          <w:sz w:val="22"/>
          <w:szCs w:val="22"/>
        </w:rPr>
        <w:tab/>
        <w:t>Álvaro Pio Valencia  A</w:t>
      </w:r>
      <w:r w:rsidRPr="00BB1D94">
        <w:rPr>
          <w:rFonts w:ascii="MS Reference Sans Serif" w:hAnsi="MS Reference Sans Serif"/>
          <w:sz w:val="22"/>
          <w:szCs w:val="22"/>
        </w:rPr>
        <w:tab/>
        <w:t>Vs</w:t>
      </w:r>
      <w:r w:rsidRPr="00BB1D94">
        <w:rPr>
          <w:rFonts w:ascii="MS Reference Sans Serif" w:hAnsi="MS Reference Sans Serif"/>
          <w:sz w:val="22"/>
          <w:szCs w:val="22"/>
        </w:rPr>
        <w:tab/>
        <w:t>COSTA DE MARFIL</w:t>
      </w:r>
      <w:r w:rsidRPr="00BB1D94">
        <w:rPr>
          <w:rFonts w:ascii="MS Reference Sans Serif" w:hAnsi="MS Reference Sans Serif"/>
          <w:sz w:val="22"/>
          <w:szCs w:val="22"/>
        </w:rPr>
        <w:tab/>
        <w:t>Bello Horizonte</w:t>
      </w:r>
      <w:r w:rsidRPr="00BB1D94">
        <w:rPr>
          <w:rFonts w:ascii="MS Reference Sans Serif" w:hAnsi="MS Reference Sans Serif"/>
          <w:sz w:val="22"/>
          <w:szCs w:val="22"/>
        </w:rPr>
        <w:tab/>
        <w:t>7 – 0</w:t>
      </w:r>
    </w:p>
    <w:p w:rsidR="00BB1D94" w:rsidRPr="00BB1D94" w:rsidRDefault="00BB1D94" w:rsidP="00BB1D94">
      <w:pPr>
        <w:pStyle w:val="Estilo"/>
        <w:ind w:right="279"/>
        <w:jc w:val="both"/>
        <w:rPr>
          <w:rFonts w:ascii="MS Reference Sans Serif" w:hAnsi="MS Reference Sans Serif"/>
          <w:sz w:val="22"/>
          <w:szCs w:val="22"/>
        </w:rPr>
      </w:pPr>
      <w:r w:rsidRPr="00BB1D94">
        <w:rPr>
          <w:rFonts w:ascii="MS Reference Sans Serif" w:hAnsi="MS Reference Sans Serif"/>
          <w:sz w:val="22"/>
          <w:szCs w:val="22"/>
        </w:rPr>
        <w:t>GRECIA</w:t>
      </w:r>
      <w:r w:rsidRPr="00BB1D94">
        <w:rPr>
          <w:rFonts w:ascii="MS Reference Sans Serif" w:hAnsi="MS Reference Sans Serif"/>
          <w:sz w:val="22"/>
          <w:szCs w:val="22"/>
        </w:rPr>
        <w:tab/>
      </w:r>
      <w:proofErr w:type="spellStart"/>
      <w:r w:rsidRPr="00BB1D94">
        <w:rPr>
          <w:rFonts w:ascii="MS Reference Sans Serif" w:hAnsi="MS Reference Sans Serif"/>
          <w:sz w:val="22"/>
          <w:szCs w:val="22"/>
        </w:rPr>
        <w:t>Totoró</w:t>
      </w:r>
      <w:proofErr w:type="spellEnd"/>
      <w:r w:rsidRPr="00BB1D94">
        <w:rPr>
          <w:rFonts w:ascii="MS Reference Sans Serif" w:hAnsi="MS Reference Sans Serif"/>
          <w:sz w:val="22"/>
          <w:szCs w:val="22"/>
        </w:rPr>
        <w:tab/>
        <w:t>Vs</w:t>
      </w:r>
      <w:r w:rsidRPr="00BB1D94">
        <w:rPr>
          <w:rFonts w:ascii="MS Reference Sans Serif" w:hAnsi="MS Reference Sans Serif"/>
          <w:sz w:val="22"/>
          <w:szCs w:val="22"/>
        </w:rPr>
        <w:tab/>
        <w:t>JAPON</w:t>
      </w:r>
      <w:r w:rsidRPr="00BB1D94">
        <w:rPr>
          <w:rFonts w:ascii="MS Reference Sans Serif" w:hAnsi="MS Reference Sans Serif"/>
          <w:sz w:val="22"/>
          <w:szCs w:val="22"/>
        </w:rPr>
        <w:tab/>
        <w:t>Ejército Nacional</w:t>
      </w:r>
      <w:r w:rsidRPr="00BB1D94">
        <w:rPr>
          <w:rFonts w:ascii="MS Reference Sans Serif" w:hAnsi="MS Reference Sans Serif"/>
          <w:sz w:val="22"/>
          <w:szCs w:val="22"/>
        </w:rPr>
        <w:tab/>
        <w:t>6 - 1</w:t>
      </w:r>
    </w:p>
    <w:p w:rsidR="00BB1D94" w:rsidRPr="00BB1D94" w:rsidRDefault="00BB1D94" w:rsidP="00BB1D94">
      <w:pPr>
        <w:pStyle w:val="Estilo"/>
        <w:ind w:right="279"/>
        <w:jc w:val="both"/>
        <w:rPr>
          <w:rFonts w:ascii="MS Reference Sans Serif" w:hAnsi="MS Reference Sans Serif"/>
          <w:sz w:val="22"/>
          <w:szCs w:val="22"/>
        </w:rPr>
      </w:pPr>
      <w:r w:rsidRPr="00BB1D94">
        <w:rPr>
          <w:rFonts w:ascii="MS Reference Sans Serif" w:hAnsi="MS Reference Sans Serif"/>
          <w:sz w:val="22"/>
          <w:szCs w:val="22"/>
        </w:rPr>
        <w:t>URUGUAY</w:t>
      </w:r>
      <w:r w:rsidRPr="00BB1D94">
        <w:rPr>
          <w:rFonts w:ascii="MS Reference Sans Serif" w:hAnsi="MS Reference Sans Serif"/>
          <w:sz w:val="22"/>
          <w:szCs w:val="22"/>
        </w:rPr>
        <w:tab/>
        <w:t>Álvaro Pio Valencia B</w:t>
      </w:r>
      <w:r w:rsidRPr="00BB1D94">
        <w:rPr>
          <w:rFonts w:ascii="MS Reference Sans Serif" w:hAnsi="MS Reference Sans Serif"/>
          <w:sz w:val="22"/>
          <w:szCs w:val="22"/>
        </w:rPr>
        <w:tab/>
        <w:t>Vs</w:t>
      </w:r>
      <w:r w:rsidRPr="00BB1D94">
        <w:rPr>
          <w:rFonts w:ascii="MS Reference Sans Serif" w:hAnsi="MS Reference Sans Serif"/>
          <w:sz w:val="22"/>
          <w:szCs w:val="22"/>
        </w:rPr>
        <w:tab/>
        <w:t>INGLATERRA</w:t>
      </w:r>
      <w:r w:rsidRPr="00BB1D94">
        <w:rPr>
          <w:rFonts w:ascii="MS Reference Sans Serif" w:hAnsi="MS Reference Sans Serif"/>
          <w:sz w:val="22"/>
          <w:szCs w:val="22"/>
        </w:rPr>
        <w:tab/>
        <w:t xml:space="preserve">As Negro </w:t>
      </w:r>
      <w:proofErr w:type="spellStart"/>
      <w:r w:rsidRPr="00BB1D94">
        <w:rPr>
          <w:rFonts w:ascii="MS Reference Sans Serif" w:hAnsi="MS Reference Sans Serif"/>
          <w:sz w:val="22"/>
          <w:szCs w:val="22"/>
        </w:rPr>
        <w:t>Piendamó</w:t>
      </w:r>
      <w:proofErr w:type="spellEnd"/>
      <w:r w:rsidRPr="00BB1D94">
        <w:rPr>
          <w:rFonts w:ascii="MS Reference Sans Serif" w:hAnsi="MS Reference Sans Serif"/>
          <w:sz w:val="22"/>
          <w:szCs w:val="22"/>
        </w:rPr>
        <w:tab/>
        <w:t>0 - 15</w:t>
      </w:r>
    </w:p>
    <w:p w:rsidR="00BB1D94" w:rsidRPr="00BB1D94" w:rsidRDefault="00BB1D94" w:rsidP="00BB1D94">
      <w:pPr>
        <w:pStyle w:val="Estilo"/>
        <w:ind w:right="279"/>
        <w:jc w:val="both"/>
        <w:rPr>
          <w:rFonts w:ascii="MS Reference Sans Serif" w:hAnsi="MS Reference Sans Serif"/>
          <w:sz w:val="22"/>
          <w:szCs w:val="22"/>
        </w:rPr>
      </w:pPr>
      <w:r w:rsidRPr="00BB1D94">
        <w:rPr>
          <w:rFonts w:ascii="MS Reference Sans Serif" w:hAnsi="MS Reference Sans Serif"/>
          <w:sz w:val="22"/>
          <w:szCs w:val="22"/>
        </w:rPr>
        <w:t>COSTA RICA</w:t>
      </w:r>
      <w:r w:rsidRPr="00BB1D94">
        <w:rPr>
          <w:rFonts w:ascii="MS Reference Sans Serif" w:hAnsi="MS Reference Sans Serif"/>
          <w:sz w:val="22"/>
          <w:szCs w:val="22"/>
        </w:rPr>
        <w:tab/>
        <w:t>El Diamante  A</w:t>
      </w:r>
      <w:r w:rsidRPr="00BB1D94">
        <w:rPr>
          <w:rFonts w:ascii="MS Reference Sans Serif" w:hAnsi="MS Reference Sans Serif"/>
          <w:sz w:val="22"/>
          <w:szCs w:val="22"/>
        </w:rPr>
        <w:tab/>
        <w:t>Vs</w:t>
      </w:r>
      <w:r w:rsidRPr="00BB1D94">
        <w:rPr>
          <w:rFonts w:ascii="MS Reference Sans Serif" w:hAnsi="MS Reference Sans Serif"/>
          <w:sz w:val="22"/>
          <w:szCs w:val="22"/>
        </w:rPr>
        <w:tab/>
        <w:t>ITALIA</w:t>
      </w:r>
      <w:r w:rsidRPr="00BB1D94">
        <w:rPr>
          <w:rFonts w:ascii="MS Reference Sans Serif" w:hAnsi="MS Reference Sans Serif"/>
          <w:sz w:val="22"/>
          <w:szCs w:val="22"/>
        </w:rPr>
        <w:tab/>
        <w:t>Camilo Torres</w:t>
      </w:r>
      <w:r w:rsidRPr="00BB1D94">
        <w:rPr>
          <w:rFonts w:ascii="MS Reference Sans Serif" w:hAnsi="MS Reference Sans Serif"/>
          <w:sz w:val="22"/>
          <w:szCs w:val="22"/>
        </w:rPr>
        <w:tab/>
        <w:t>1 - 0</w:t>
      </w:r>
    </w:p>
    <w:p w:rsidR="00BB1D94" w:rsidRPr="00BB1D94" w:rsidRDefault="00BB1D94" w:rsidP="00BB1D94">
      <w:pPr>
        <w:pStyle w:val="Estilo"/>
        <w:ind w:right="279"/>
        <w:jc w:val="both"/>
        <w:rPr>
          <w:rFonts w:ascii="MS Reference Sans Serif" w:hAnsi="MS Reference Sans Serif"/>
          <w:sz w:val="22"/>
          <w:szCs w:val="22"/>
        </w:rPr>
      </w:pPr>
    </w:p>
    <w:p w:rsidR="00BB1D94" w:rsidRPr="00BB1D94" w:rsidRDefault="00BB1D94" w:rsidP="00BB1D94">
      <w:pPr>
        <w:pStyle w:val="Estilo"/>
        <w:ind w:right="279"/>
        <w:jc w:val="both"/>
        <w:rPr>
          <w:rFonts w:ascii="MS Reference Sans Serif" w:hAnsi="MS Reference Sans Serif"/>
          <w:sz w:val="22"/>
          <w:szCs w:val="22"/>
        </w:rPr>
      </w:pPr>
    </w:p>
    <w:p w:rsidR="00BB1D94" w:rsidRPr="00BB1D94" w:rsidRDefault="00BB1D94" w:rsidP="00BB1D94">
      <w:pPr>
        <w:pStyle w:val="Estilo"/>
        <w:ind w:right="279"/>
        <w:jc w:val="both"/>
        <w:rPr>
          <w:rFonts w:ascii="MS Reference Sans Serif" w:hAnsi="MS Reference Sans Serif"/>
          <w:sz w:val="22"/>
          <w:szCs w:val="22"/>
        </w:rPr>
      </w:pPr>
    </w:p>
    <w:p w:rsidR="00BB1D94" w:rsidRPr="00BB1D94" w:rsidRDefault="00BB1D94" w:rsidP="00BB1D94">
      <w:pPr>
        <w:pStyle w:val="Estilo"/>
        <w:ind w:right="279"/>
        <w:jc w:val="both"/>
        <w:rPr>
          <w:rFonts w:ascii="MS Reference Sans Serif" w:hAnsi="MS Reference Sans Serif"/>
          <w:sz w:val="22"/>
          <w:szCs w:val="22"/>
        </w:rPr>
      </w:pPr>
    </w:p>
    <w:p w:rsidR="00BB1D94" w:rsidRPr="00DB40B2" w:rsidRDefault="00BB1D94" w:rsidP="00DB40B2">
      <w:pPr>
        <w:pStyle w:val="Estilo"/>
        <w:ind w:right="279"/>
        <w:jc w:val="both"/>
        <w:rPr>
          <w:rFonts w:ascii="MS Reference Sans Serif" w:hAnsi="MS Reference Sans Serif"/>
          <w:sz w:val="22"/>
          <w:szCs w:val="22"/>
        </w:rPr>
      </w:pPr>
    </w:p>
    <w:sectPr w:rsidR="00BB1D94" w:rsidRPr="00DB40B2" w:rsidSect="0093064D">
      <w:headerReference w:type="default" r:id="rId15"/>
      <w:footerReference w:type="defaul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F6B" w:rsidRDefault="00DF3F6B" w:rsidP="0093064D">
      <w:pPr>
        <w:spacing w:after="0" w:line="240" w:lineRule="auto"/>
      </w:pPr>
      <w:r>
        <w:separator/>
      </w:r>
    </w:p>
  </w:endnote>
  <w:endnote w:type="continuationSeparator" w:id="0">
    <w:p w:rsidR="00DF3F6B" w:rsidRDefault="00DF3F6B"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3D1383" w:rsidRPr="00856C07" w:rsidRDefault="003D1383" w:rsidP="00856C07">
            <w:pPr>
              <w:pStyle w:val="Piedepgina"/>
              <w:ind w:left="4252" w:hanging="4252"/>
              <w:jc w:val="center"/>
              <w:rPr>
                <w:rFonts w:ascii="Times New Roman" w:eastAsia="Times New Roman" w:hAnsi="Times New Roman"/>
                <w:i/>
                <w:iCs/>
                <w:sz w:val="18"/>
                <w:szCs w:val="24"/>
                <w:lang w:eastAsia="es-ES"/>
              </w:rPr>
            </w:pPr>
            <w:r w:rsidRPr="00856C07">
              <w:rPr>
                <w:rFonts w:ascii="Times New Roman" w:eastAsia="Times New Roman" w:hAnsi="Times New Roman"/>
                <w:i/>
                <w:iCs/>
                <w:noProof/>
                <w:sz w:val="18"/>
                <w:szCs w:val="24"/>
                <w:lang w:eastAsia="es-CO"/>
              </w:rPr>
              <mc:AlternateContent>
                <mc:Choice Requires="wpg">
                  <w:drawing>
                    <wp:anchor distT="0" distB="0" distL="114300" distR="114300" simplePos="0" relativeHeight="251665408" behindDoc="0" locked="0" layoutInCell="1" allowOverlap="1" wp14:anchorId="2C9200EC" wp14:editId="783A18ED">
                      <wp:simplePos x="0" y="0"/>
                      <wp:positionH relativeFrom="column">
                        <wp:posOffset>1602105</wp:posOffset>
                      </wp:positionH>
                      <wp:positionV relativeFrom="paragraph">
                        <wp:posOffset>-19685</wp:posOffset>
                      </wp:positionV>
                      <wp:extent cx="2466975" cy="577850"/>
                      <wp:effectExtent l="0" t="0" r="9525" b="0"/>
                      <wp:wrapTopAndBottom/>
                      <wp:docPr id="11" name="11 Grupo"/>
                      <wp:cNvGraphicFramePr/>
                      <a:graphic xmlns:a="http://schemas.openxmlformats.org/drawingml/2006/main">
                        <a:graphicData uri="http://schemas.microsoft.com/office/word/2010/wordprocessingGroup">
                          <wpg:wgp>
                            <wpg:cNvGrpSpPr/>
                            <wpg:grpSpPr>
                              <a:xfrm>
                                <a:off x="0" y="0"/>
                                <a:ext cx="2466975" cy="577850"/>
                                <a:chOff x="0" y="0"/>
                                <a:chExt cx="2467155" cy="577970"/>
                              </a:xfrm>
                            </wpg:grpSpPr>
                            <pic:pic xmlns:pic="http://schemas.openxmlformats.org/drawingml/2006/picture">
                              <pic:nvPicPr>
                                <pic:cNvPr id="12" name="Picture 2" descr="Formato Carta-01 BN"/>
                                <pic:cNvPicPr/>
                              </pic:nvPicPr>
                              <pic:blipFill>
                                <a:blip r:embed="rId1"/>
                                <a:srcRect r="66635" b="-314"/>
                                <a:stretch>
                                  <a:fillRect/>
                                </a:stretch>
                              </pic:blipFill>
                              <pic:spPr>
                                <a:xfrm>
                                  <a:off x="0" y="0"/>
                                  <a:ext cx="1173193" cy="577970"/>
                                </a:xfrm>
                                <a:prstGeom prst="rect">
                                  <a:avLst/>
                                </a:prstGeom>
                                <a:noFill/>
                                <a:ln>
                                  <a:noFill/>
                                  <a:prstDash/>
                                </a:ln>
                              </pic:spPr>
                            </pic:pic>
                            <pic:pic xmlns:pic="http://schemas.openxmlformats.org/drawingml/2006/picture">
                              <pic:nvPicPr>
                                <pic:cNvPr id="13" name="Picture 2" descr="Formato Carta-01 BN"/>
                                <pic:cNvPicPr/>
                              </pic:nvPicPr>
                              <pic:blipFill>
                                <a:blip r:embed="rId1"/>
                                <a:srcRect l="69001" b="108"/>
                                <a:stretch>
                                  <a:fillRect/>
                                </a:stretch>
                              </pic:blipFill>
                              <pic:spPr>
                                <a:xfrm>
                                  <a:off x="1371600" y="0"/>
                                  <a:ext cx="1095555" cy="577970"/>
                                </a:xfrm>
                                <a:prstGeom prst="rect">
                                  <a:avLst/>
                                </a:prstGeom>
                                <a:noFill/>
                                <a:ln>
                                  <a:noFill/>
                                  <a:prstDash/>
                                </a:ln>
                              </pic:spPr>
                            </pic:pic>
                          </wpg:wgp>
                        </a:graphicData>
                      </a:graphic>
                    </wp:anchor>
                  </w:drawing>
                </mc:Choice>
                <mc:Fallback xmlns:w15="http://schemas.microsoft.com/office/word/2012/wordml">
                  <w:pict>
                    <v:group w14:anchorId="07265E67" id="11 Grupo" o:spid="_x0000_s1026" style="position:absolute;margin-left:126.15pt;margin-top:-1.55pt;width:194.25pt;height:45.5pt;z-index:251665408" coordsize="24671,5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xuu2VAgAA2QcAAA4AAABkcnMvZTJvRG9jLnhtbNxV247bIBB9r9R/&#10;QH7P2iQbe2NtslKbblSpaqNePoBgbKOaiwZy2b/vgJ3sNqnU1aoPbSMFA8MMZ84c4PbuoDqyE+Ck&#10;0fOEXmUJEZqbSupmnnz7ej+6SYjzTFesM1rMkwfhkrvF61e3e1uKsWlNVwkgGES7cm/nSeu9LdPU&#10;8VYo5q6MFRqNtQHFPA6hSStge4yuunScZXm6N1BZMFw4h7PL3pgsYvy6Ftx/qmsnPOnmCWLzsYXY&#10;bkKbLm5Z2QCzreQDDPYCFIpJjZueQi2ZZ2QL8iKUkhyMM7W/4kalpq4lFzEHzIZmZ9mswGxtzKUp&#10;94090YTUnvH04rD8424NRFZYO5oQzRTWiFKygq01gZy9bUpcswL7xa5hmGj6Ucj3UIMKX8yEHCKt&#10;DydaxcETjpPj6zyfFdOEcLRNi+JmOvDOWyzOhRtv3z06FnT66DgromN63DYN6E5grOQl/geWsHfB&#10;0u/VhF5+CyIZgqhnxVAMvm/tCAtqmZcb2Un/EMWJpQug9G4t+Rr6wRPCx0fC0Rx2JThRCcdRnvdR&#10;8Ia8ZeDZKKPkzcdQjRAtBAjhcJiG8U/RN52097LrQklCf8gDI54J5hdU9GJcGr5VQvv+dIHoMCWj&#10;XSutSwiUQm0EigXeVzQAYqUD/hlPGcEt8jyfYLHwXI0m9HowexCet2FljbjC0gAc/Y6GmMQj7pCS&#10;Q6kFj+eIi9JiQmeTk7jONcJKC86vhFEkdBA6QsDCsJLtPrgBzHFJmNYmEBhz6/TZRFi3ZK7tUwjm&#10;iL7HG7sIvy8Tdv4dJSJ9/dFf/wdKxJs+n2UZXmeoRJrd/Hkh0klB8wyfk8u7jmazKf7+KjnGaxLf&#10;j3juhrcuPFBPx9h/+iIvfg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USeMx4QAA&#10;AAkBAAAPAAAAZHJzL2Rvd25yZXYueG1sTI9NS8NAEIbvgv9hGcFbu/mwtcZMSinqqQi2gnjbZqdJ&#10;aHY2ZLdJ+u9dT3oc5uF9nzdfT6YVA/WusYwQzyMQxKXVDVcIn4fX2QqE84q1ai0TwpUcrIvbm1xl&#10;2o78QcPeVyKEsMsUQu19l0npypqMcnPbEYffyfZG+XD2ldS9GkO4aWUSRUtpVMOhoVYdbWsqz/uL&#10;QXgb1bhJ45dhdz5tr9+HxfvXLibE+7tp8wzC0+T/YPjVD+pQBKejvbB2okVIFkkaUIRZGoMIwPIh&#10;CluOCKvHJ5BFLv8vKH4AAAD//wMAUEsDBAoAAAAAAAAAIQA/3j28vZIAAL2SAAAVAAAAZHJzL21l&#10;ZGlhL2ltYWdlMS5qcGVn/9j/4QtfRXhpZgAATU0AKgAAAAgADAEAAAMAAAABAkIAAAEBAAMAAAAB&#10;AGAAAAECAAMAAAAEAAAAngEGAAMAAAABAAUAAAESAAMAAAABAAEAAAEVAAMAAAABAAQAAAEaAAUA&#10;AAABAAAApgEbAAUAAAABAAAArgEoAAMAAAABAAIAAAExAAIAAAAcAAAAtgEyAAIAAAAUAAAA0odp&#10;AAQAAAABAAAA6AAAASAACAAIAAgACAAW42AAACcQABbjYAAAJxBBZG9iZSBQaG90b3Nob3AgQ1M1&#10;IFdpbmRvd3MAMjAxMjowMjowNyAxMDo0MjoyOAAAAAAEkAAABwAAAAQwMjIxoAEAAwAAAAH//wAA&#10;oAIABAAAAAEAAAJCoAMABAAAAAEAAABgAAAAAAAAAAYBAwADAAAAAQAGAAABGgAFAAAAAQAAAW4B&#10;GwAFAAAAAQAAAXYBKAADAAAAAQACAAACAQAEAAAAAQAAAX4CAgAEAAAAAQAACdkAAAAAAAAASAAA&#10;AAEAAABIAAAAAf/Y/+0ADEFkb2JlX0NNAAH/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66/EwcY23OZj49LdSfa1rRpwE9GZi5FIvpta+slzdwPD&#10;mu9Kxjp+i+uz9HYx30LFi/W17S3BxjTdkfbbrMcVY3pi47qbrZquyrKK6NrafdZ6iyXVfVHKx35+&#10;RezpD3XHEsqzfQ9t+O/KGVXd6/r05rrbM6zIufZdk1+t9nyv52tJT2u5skSJGh8iU29hIAcJMgCf&#10;D6X+auRo6X9XsfrZxsvqGK6z1WHHxLLGPyX2EPsq+1Pv/WbbG/aWXYu99ljH+j9mfV/NKDelfVJj&#10;HYZ6zU12CyynKcLaW2Na8NwHiyz/AADt1lTMj/u3/ovW9OxKex3s2h24bXRtM6Gfox/WSD2mYIMG&#10;Dr38Fx3Xen9HxOlV4lmbSW4mTc++kmitzrMmq/dRjtu9PFwfTZm/at+39DjfrH6X+csM7p/1ZGUa&#10;b+rUnOyy4Usc/HNgsyGWehdSxzP0mR6WX+gt9P8AT/o/9J+kSnqL7S3HdZWQdAWnkap7632VOZXa&#10;6lzhAsYGlzfNotbZX/nMWP0MYg6A5uGLG0tyMoRaGh28ZV/2iG1y30vtHq+j/wAD9NWOtZHWWW4l&#10;HSfQD7nP9V2QC4BrGF4DGMsp9zn/AMv/ANKVpSRrOsUNpD76comxrbCanVks13ubtusa23b7/oen&#10;/Iq9T9FoLzCsYuD0tzeqDJwLOk0OzcNlLaHem52VU/127sh/2nJbl0+h6eRsZ6Pr1f4RWfqh1HP6&#10;b1TL6Zk3YWDdb1N1mZ0/JLa8mz7VW22vIxHMybaPpfZq68Kiq7/wwkp9Bre51trTwwgN+bQ5UPrD&#10;1HKwcH9SYHZWQTVQ55aGsc4e21weW+r6f0/S/wAIrRsNRy7QNxYNwbrrDAY/Rtss/wAyuxcw3qvX&#10;eouazJqqw3P9SynAyajNza9mNNFlvo30Ma+9mVfbdj+tQx9bK/U/TWVpTv8ARurjPx6q8nZT1L0h&#10;Zk4rHElhOn5wa/Z/WV697mVhzdDvYPk57Wu/6JXLVZnUndK+yYGBfkNsddTZkVenQ+prQ0+1+Ra1&#10;2U/Ib/NZ/s9b+f8A5C2sCrOq6Rjt6i7fml1bsg7t3vNjHPh30du76Ppsqq/0dNX0ElOmkuR+sHW+&#10;rYf1lbRh32upooxb34FeOLWW12X5NPULbsvZuw/s+JS22jfkVV2WV/4RY+N9a/ra3p+F9bMm/Gf0&#10;jPym0O6Uxg31VOsdjttqypFl2Vurduq/84pSn0ZJeY9P+t/1st6VmVjLbkZzrQ3DyrKG0sFlLM3N&#10;zsMS1lGQz0Om00ep/gbOoe+/+bWq/wCs3VH5PVbhlWU9Jx+nv6li5fpUuOzKpxz0tjKbBV6llGRV&#10;1NzK7bWevZ6VV1iSnuUl5n1L669b6dgdGym5V2QxzuoM6sLcemu9posrxqvXx6fWrpswrMhn81Z+&#10;m/w/7i7b6v25+d0vpXUcnJ3evgUvuqDGjfdayu1+Q97R7f8Ag6qfSr/SWfT/AEXpJT//0PQOu9Cr&#10;6y/AFxHoYeQb7azuBeDVdj7GvrcxzPdfvVLM+q76rKH9DOPjV1Y1+E/GvrdZV6eS6u6y9gY9n6f1&#10;af0vqf0v/CPrXRJJKeKxPql1Fl+X01j2VdLFnTW+vYybra8GrG91Flb2tY59uN6P6Sv9B+lvqRbv&#10;qrmtN+T1C12fV6GdQ+jH3erazMcx/wCgpttrwsS2plba9lHp+t/SLrvVXYJJKePxfqx1yzpWIcjJ&#10;ZX1C8XXdV3bml1+Q2ttbvWwrKrP1GumvHdjVXMxstn07P0daNh/U6/HxHUOya3OP7Lh7ay0x000O&#10;ePpf4Z1Fnpf6L1V1SSSnOx8N+H022mz09zrbrj6Qc1v6a6zJ+jY+12/9N+k930/oJdYwc7NZWzFs&#10;xmNYS532mh9x3aCt9JpycN1Tmt9X/P8A+3LmTHoOnbH8udvPfaipKeK6n0XqzWilz8XMrFFePZZk&#10;V47G+nW7e6tmN9juds2tZv8A0v2ev1LLq6adjNmjhdN6rlOZZk5+L1GmnJa9wyMMG2t9Dx+jpvou&#10;xWNtq9P2ZDsaz9N+mr/V/Tx1p5uz7LfPoxstn1d2zj8+P8H/AKbap9G9P9n1+ns26/ze/ZM/4P1/&#10;0mxJTYp/n7/6zf8AqWrnepV3ZWR1Bucy57XbqcOvHcHMFXp+l6t2x9OQ3Ituyslj2Y1tb7avQp/n&#10;a10dcerb9HkTEz9EfTWZl7ftj5+w/wA43+cn1v5sfSj/AAv7n/ApKZ/V+qmjGdTVba8DYRVa2tja&#10;m7G1MZjVY7WV1UO9Lfs/SfpPUV/K/mh/xlf/AJ8Ys7pMfadPsUeiI+zT6v0vzt3+A/8ARq0siPTE&#10;7fps+lMfTb4fnfufy0lImdPpZ1O3qQc/1rqK8ZzJGzZU+65jg2N3qbsqz89YeN/i9+ruL1GvNqbf&#10;6VFv2jHwDa44tV07vtFON+bZ/b9P/g10ySSnAxPqV0PHxcLEvrOfj9Pbe2mrMDLml2TY3Jtuta6r&#10;a++tzfTps/0VlqjZ9R+kXYLun22ZD8V9WLjvrL2+6nCstycXHc9tYf6f6x6Nnu9X0qqv0nq/pbOh&#10;SSU8z/433QG+u2o311ZAyAahZua37XVVi5T2G1tljnv+zVX/AKay39Y/zFu9OwaundPxun0lzqsS&#10;plFbnkFxbW0VMLy0Nbu2t/dVlJJT/9n/7RGoUGhvdG9zaG9wIDMuMAA4QklNBAQAAAAAABwcAVoA&#10;AxslRxwCAAACAAAcAgUACEltcHJpbWlyOEJJTQQlAAAAAAAQU+fiioP5BcgoXAT7rI7i/ThCSU0E&#10;OgAAAAAAkwAAABAAAAABAAAAAAALcHJpbnRPdXRwdXQAAAAFAAAAAENsclNlbnVtAAAAAENsclMA&#10;AAAAUkdCQwAAAABJbnRlZW51bQAAAABJbnRlAAAAAEltZyAAAAAATXBCbGJvb2wBAAAAD3ByaW50&#10;U2l4dGVlbkJpdGJvb2wAAAAAC3ByaW50ZXJOYW1lVEVYVAAAAAE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DhCSU0D7QAAAAAAEACWAAAAAQACAJYAAAAB&#10;AAI4QklNBCYAAAAAAA4AAAAAAAAAAAAAP4AAADhCSU0EDQAAAAAABAAAAB44QklNBBkAAAAAAAQA&#10;AAAeOEJJTQPzAAAAAAAJAAAAAAAAAAABADhCSU0nEAAAAAAACgABAAAAAAAAAAI4QklNA/QAAAAA&#10;ABIANQAAAAEALQAAAAYAAAAAAAE4QklNA/cAAAAAABwAAP////////////////////////////8D&#10;6AAAOEJJTQQIAAAAAAAQAAAAAQAAAkAAAAJAAAAAADhCSU0EHgAAAAAABAAAAAA4QklNBBoAAAAA&#10;A1UAAAAGAAAAAAAAAAAAAABgAAACQgAAABAARgBvAHIAbQBhAHQAbwAgAEMAYQByAHQAYQAtADAA&#10;MQAAAAEAAAAAAAAAAAAAAAAAAAAAAAAAAQAAAAAAAAAAAAACQgAAAGAAAAAAAAAAAAAAAAAAAAAA&#10;AQAAAAAAAAAAAAAAAAAAAAAAAAAQAAAAAQAAAAAAAG51bGwAAAACAAAABmJvdW5kc09iamMAAAAB&#10;AAAAAAAAUmN0MQAAAAQAAAAAVG9wIGxvbmcAAAAAAAAAAExlZnRsb25nAAAAAAAAAABCdG9tbG9u&#10;ZwAAAGAAAAAAUmdodGxvbmcAAAJC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BgAAAAAFJnaHRsb25nAAACQ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CfUAAAAB&#10;AAAAoAAAABsAAAHgAAAyoAAACdkAGAAB/9j/7QAMQWRvYmVfQ00AAf/uAA5BZG9iZQBkgAAAAAH/&#10;2wCEAAwICAgJCAwJCQwRCwoLERUPDAwPFRgTExUTExgRDAwMDAwMEQwMDAwMDAwMDAwMDAwMDAwM&#10;DAwMDAwMDAwMDAwBDQsLDQ4NEA4OEBQODg4UFA4ODg4UEQwMDAwMEREMDAwMDAwRDAwMDAwMDAwM&#10;DAwMDAwMDAwMDAwMDAwMDAwMDP/AABEIABs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Trr8TBxjbc5mPj0t1J9rWtGnAT&#10;0ZmLkUi+m1r6yXN3A8Oa70rGOn6L67P0djHfQsWL9bXtLcHGNN2R9tusxxVjemLjuputmq7Ksoro&#10;2tp91nqLJdV9UcrHfn5F7OkPdccSyrN9D23478oZVd3r+vTmutszrMi59l2TX632fK/na0lPa7my&#10;RIkaHyJTb2EgBwkyAJ8Ppf5q5Gjpf1ex+tnGy+oYrrPVYcfEssY/JfYQ+yr7U+/9Ztsb9pZdi732&#10;WMf6P2Z9X80oN6V9UmMdhnrNTXYLLKcpwtpbY1rw3AeLLP8AAO3WVMyP+7f+i9b07Ep7HezaHbht&#10;dG0zoZ+jH9ZIPaZggwYOvfwXHdd6f0fE6VXiWZtJbiZNz76SaK3Osyar91GO2708XB9Nmb9q37f0&#10;ON+sfpf5ywzun/VkZRpv6tSc7LLhSxz8c2CzIZZ6F1LHM/SZHpZf6C30/wBP+j/0n6RKeovtLcd1&#10;lZB0BaeRqnvrfZU5ldrqXOECxgaXN82i1tlf+cxY/QxiDoDm4YsbS3IyhFoaHbxlX/aIbXLfS+0e&#10;r6P/AAP01Y61kdZZbiUdJ9APuc/1XZALgGsYXgMYyyn3Of8Ay/8A0pWlJGs6xQ2kPvpyibGtsJqd&#10;WSzXe5u26xrbdvv+h6f8ir1P0WgvMKxi4PS3N6oMnAs6TQ7Nw2Utod6bnZVT/XbuyH/acluXT6Hp&#10;5Gxno+vV/hFZ+qHUc/pvVMvpmTdhYN1vU3WZnT8ktrybPtVbba8jEczJto+l9mrrwqKrv/DCSn0G&#10;t7nW2tPDCA35tDlQ+sPUcrBwf1JgdlZBNVDnloaxzh7bXB5b6vp/T9L/AAitGw1HLtA3Fg3BuusM&#10;Bj9G2yz/ADK7FzDeq9d6i5rMmqrDc/1LKcDJqM3Nr2Y00WW+jfQxr72ZV9t2P61DH1sr9T9NZWlO&#10;/wBG6uM/HqrydlPUvSFmTiscSWE6fnBr9n9ZXr3uZWHN0O9g+Tnta7/olctVmdSd0r7JgYF+Q2x1&#10;1NmRV6dD6mtDT7X5FrXZT8hv81n+z1v5/wDkLawKs6rpGO3qLt+aXVuyDu3e82Mc+HfR27vo+myq&#10;r/R01fQSU6aS5H6wdb6th/WVtGHfa6mijFvfgV44tZbXZfk09Qtuy9m7D+z4lLbaN+RVXZZX/hFj&#10;431r+tren4X1syb8Z/SM/KbQ7pTGDfVU6x2O22rKkWXZW6t26r/zilKfRkl5j0/63/Wy3pWZWMtu&#10;RnOtDcPKsobSwWUszc3OwxLWUZDPQ6bTR6n+Bs6h77/5tar/AKzdUfk9VuGVZT0nH6e/qWLl+lS4&#10;7MqnHPS2MpsFXqWUZFXU3MrttZ69npVXWJKe5SXmfUvrr1vp2B0bKblXZDHO6gzqwtx6a72miyvG&#10;q9fHp9aumzCsyGfzVn6b/D/uLtvq/bn53S+ldRycnd6+BS+6oMaN91rK7X5D3tHt/wCDqp9Kv9JZ&#10;9P8AReklP//Q9A670KvrL8AXEehh5BvtrO4F4NV2Psa+tzHM91+9Usz6rvqsof0M4+NXVjX4T8a+&#10;t1lXp5Lq7rL2Bj2fp/Vp/S+p/S/8I+tdEkkp4rE+qXUWX5fTWPZV0sWdNb69jJutrwasb3UWVva1&#10;jn243o/pK/0H6W+pFu+qua035PULXZ9XoZ1D6Mfd6trMxzH/AKCm22vCxLamVtr2Uen639Iuu9Vd&#10;gkkp4/F+rHXLOlYhyMllfULxdd1XduaXX5Da21u9bCsqs/Ua6a8d2NVczGy2fTs/R1o2H9Tr8fEd&#10;Q7Jrc4/suHtrLTHTTQ54+l/hnUWel/ovVXVJJKc7Hw34fTbabPT3OtuuPpBzW/prrMn6Nj7Xb/03&#10;6T3fT+gl1jBzs1lbMWzGY1hLnfaaH3HdoK30mnJw3VOa31f8/wD7cuZMeg6dsfy52899qKkp4rqf&#10;RerNaKXPxcysUV49lmRXjsb6dbt7q2Y32O52za1m/wDS/Z6/Usurpp2M2aOF03quU5lmTn4vUaac&#10;lr3DIwwba30PH6Om+i7FY22r0/ZkOxrP036av9X9PHWnm7Pst8+jGy2fV3bOPz4/wf8Aptqn0b0/&#10;2fX6ezbr/N79kz/g/X/SbElNin+fv/rN/wCpaud6lXdlZHUG5zLntdupw68dwcwVen6Xq3bH05Dc&#10;i27KyWPZjW1vtq9Cn+drXR1x6tv0eRMTP0R9NZmXt+2Pn7D/ADjf5yfW/mx9KP8AC/uf8Ckpn9X6&#10;qaMZ1NVtrwNhFVra2NqbsbUxmNVjtZXVQ70t+z9J+k9RX8r+aH/GV/8Anxizukx9p0+xR6Ij7NPq&#10;/S/O3f4D/wBGrSyI9MTt+mz6Ux9Nvh+d+5/LSUiZ0+lnU7epBz/WuorxnMkbNlT7rmODY3epuyrP&#10;z1h43+L36u4vUa82pt/pUW/aMfANrji1XTu+0U435tn9v0/+DXTJJKcDE+pXQ8fFwsS+s5+P09t7&#10;aaswMuaXZNjcm261rqtr763N9Omz/RWWqNn1H6Rdgu6fbZkPxX1YuO+svb7qcKy3Jxcdz21h/p/r&#10;Ho2e71fSqq/Ser+ls6FJJTzP/jfdAb67ajfXVkDIBqFm5rftdVWLlPYbW2WOe/7NVf8AprLf1j/M&#10;W707Bq6d0/G6fSXOqxKmUVueQXFtbRUwvLQ1u7a391WUklP/2QA4QklNBCEAAAAAAFUAAAABAQAA&#10;AA8AQQBkAG8AYgBlACAAUABoAG8AdABvAHMAaABvAHAAAAATAEEAZABvAGIAZQAgAFAAaABvAHQA&#10;bwBzAGgAbwBwACAAQwBTADUAAAABADhCSU0EBgAAAAAABwAIAAEAAQEA/+ESuG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k&#10;Yz0iaHR0cDovL3B1cmwub3JnL2RjL2VsZW1lbnRzLzEuMS8iIHhtbG5zOnhtcD0iaHR0cDovL25z&#10;LmFkb2JlLmNvbS94YXAvMS4wLyIgeG1sbnM6eG1wTU09Imh0dHA6Ly9ucy5hZG9iZS5jb20veGFw&#10;LzEuMC9tbS8iIHhtbG5zOnN0UmVmPSJodHRwOi8vbnMuYWRvYmUuY29tL3hhcC8xLjAvc1R5cGUv&#10;UmVzb3VyY2VSZWYjIiB4bWxuczpzdEV2dD0iaHR0cDovL25zLmFkb2JlLmNvbS94YXAvMS4wL3NU&#10;eXBlL1Jlc291cmNlRXZlbnQjIiB4bWxuczppbGx1c3RyYXRvcj0iaHR0cDovL25zLmFkb2JlLmNv&#10;bS9pbGx1c3RyYXRvci8xLjAvIiB4bWxuczpwZGY9Imh0dHA6Ly9ucy5hZG9iZS5jb20vcGRmLzEu&#10;My8iIHhtbG5zOmNycz0iaHR0cDovL25zLmFkb2JlLmNvbS9jYW1lcmEtcmF3LXNldHRpbmdzLzEu&#10;MC8iIHhtbG5zOnBob3Rvc2hvcD0iaHR0cDovL25zLmFkb2JlLmNvbS9waG90b3Nob3AvMS4wLyIg&#10;ZGM6Zm9ybWF0PSJpbWFnZS9qcGVnIiB4bXA6TWV0YWRhdGFEYXRlPSIyMDEyLTAyLTA3VDEwOjQy&#10;OjI4LTA1OjAwIiB4bXA6TW9kaWZ5RGF0ZT0iMjAxMi0wMi0wN1QxMDo0MjoyOC0wNTowMCIgeG1w&#10;OkNyZWF0ZURhdGU9IjIwMTItMDItMDdUMTA6NDE6NTAtMDU6MDAiIHhtcDpDcmVhdG9yVG9vbD0i&#10;QWRvYmUgSWxsdXN0cmF0b3IgQ1M1IiB4bXBNTTpJbnN0YW5jZUlEPSJ4bXAuaWlkOkEwRTRCQkM0&#10;OUU1MUUxMTE4RTMzQzZGQzI0OEM5RTY3IiB4bXBNTTpEb2N1bWVudElEPSJ4bXAuZGlkOkFFQjk3&#10;RkRDOTg1MUUxMTE4NEM3Qjk4QzU0ODM4RUM3IiB4bXBNTTpPcmlnaW5hbERvY3VtZW50SUQ9InV1&#10;aWQ6NUQyMDg5MjQ5M0JGREIxMTkxNEE4NTkwRDMxNTA4QzgiIHhtcE1NOlJlbmRpdGlvbkNsYXNz&#10;PSJwcm9vZjpwZGYiIGlsbHVzdHJhdG9yOlN0YXJ0dXBQcm9maWxlPSJQcmludCIgcGRmOlByb2R1&#10;Y2VyPSJBZG9iZSBQREYgbGlicmFyeSA5LjkwIiBjcnM6QWxyZWFkeUFwcGxpZWQ9IlRydWUiIHBo&#10;b3Rvc2hvcDpDb2xvck1vZGU9IjEiIHBob3Rvc2hvcDpJQ0NQcm9maWxlPSJEb3QgR2FpbiAxNSUi&#10;PiA8ZGM6dGl0bGU+IDxyZGY6QWx0PiA8cmRmOmxpIHhtbDpsYW5nPSJ4LWRlZmF1bHQiPkltcHJp&#10;bWlyPC9yZGY6bGk+IDwvcmRmOkFsdD4gPC9kYzp0aXRsZT4gPHhtcE1NOkRlcml2ZWRGcm9tIHN0&#10;UmVmOmluc3RhbmNlSUQ9InhtcC5paWQ6QUNCOTdGREM5ODUxRTExMTg0QzdCOThDNTQ4MzhFQzci&#10;IHN0UmVmOmRvY3VtZW50SUQ9InhtcC5kaWQ6QUNCOTdGREM5ODUxRTExMTg0QzdCOThDNTQ4MzhF&#10;QzciIHN0UmVmOm9yaWdpbmFsRG9jdW1lbnRJRD0idXVpZDo1RDIwODkyNDkzQkZEQjExOTE0QTg1&#10;OTBEMzE1MDhDOCIgc3RSZWY6cmVuZGl0aW9uQ2xhc3M9InByb29mOnBkZiIvPiA8eG1wTU06SGlz&#10;dG9yeT4gPHJkZjpTZXE+IDxyZGY6bGkgc3RFdnQ6YWN0aW9uPSJzYXZlZCIgc3RFdnQ6aW5zdGFu&#10;Y2VJRD0ieG1wLmlpZDo5QzgwOTI3MDQ3NTBFMTExQURFMDg5RTJCQUQyRDkwQiIgc3RFdnQ6d2hl&#10;bj0iMjAxMi0wMi0wNVQxNzo1NDo0NS0wNTowMCIgc3RFdnQ6c29mdHdhcmVBZ2VudD0iQWRvYmUg&#10;SWxsdXN0cmF0b3IgQ1M1IiBzdEV2dDpjaGFuZ2VkPSIvIi8+IDxyZGY6bGkgc3RFdnQ6YWN0aW9u&#10;PSJzYXZlZCIgc3RFdnQ6aW5zdGFuY2VJRD0ieG1wLmlpZDpBQ0I5N0ZEQzk4NTFFMTExODRDN0I5&#10;OEM1NDgzOEVDNyIgc3RFdnQ6d2hlbj0iMjAxMi0wMi0wN1QxMDoyOTowMy0wNTowMCIgc3RFdnQ6&#10;c29mdHdhcmVBZ2VudD0iQWRvYmUgSWxsdXN0cmF0b3IgQ1M1IiBzdEV2dDpjaGFuZ2VkPSIvIi8+&#10;IDxyZGY6bGkgc3RFdnQ6YWN0aW9uPSJzYXZlZCIgc3RFdnQ6aW5zdGFuY2VJRD0ieG1wLmlpZDpB&#10;RUI5N0ZEQzk4NTFFMTExODRDN0I5OEM1NDgzOEVDNyIgc3RFdnQ6d2hlbj0iMjAxMi0wMi0wN1Qx&#10;MDo0MTo1MC0wNTowMCIgc3RFdnQ6c29mdHdhcmVBZ2VudD0iQWRvYmUgSWxsdXN0cmF0b3IgQ1M1&#10;IiBzdEV2dDpjaGFuZ2VkPSIvIi8+IDxyZGY6bGkgc3RFdnQ6YWN0aW9uPSJzYXZlZCIgc3RFdnQ6&#10;aW5zdGFuY2VJRD0ieG1wLmlpZDo5RkU0QkJDNDlFNTFFMTExOEUzM0M2RkMyNDhDOUU2NyIgc3RF&#10;dnQ6d2hlbj0iMjAxMi0wMi0wN1QxMDo0MjoyOC0wNTowMCIgc3RFdnQ6c29mdHdhcmVBZ2VudD0i&#10;QWRvYmUgUGhvdG9zaG9wIENTNSBXaW5kb3dzIiBzdEV2dDpjaGFuZ2VkPSIvIi8+IDxyZGY6bGkg&#10;c3RFdnQ6YWN0aW9uPSJzYXZlZCIgc3RFdnQ6aW5zdGFuY2VJRD0ieG1wLmlpZDpBMEU0QkJDNDlF&#10;NTFFMTExOEUzM0M2RkMyNDhDOUU2NyIgc3RFdnQ6d2hlbj0iMjAxMi0wMi0wN1QxMDo0MjoyOC0w&#10;NTowMCIgc3RFdnQ6c29mdHdhcmVBZ2VudD0iQWRvYmUgUGhvdG9zaG9wIENTNSBXaW5kb3dz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DoElDQ19Q&#10;Uk9GSUxFAAEBAAADkEFEQkUCEAAAcHJ0ckdSQVlYWVogB88ABgADAAAAAAAAYWNzcEFQUEwAAAAA&#10;bm9uZQAAAAAAAAAAAAAAAAAAAAAAAPbWAAEAAAAA0y1BREJFAAAAAAAAAAAAAAAAAAAAAAAAAAAA&#10;AAAAAAAAAAAAAAAAAAAAAAAAAAAAAAAAAAAFY3BydAAAAMAAAAAyZGVzYwAAAPQAAABnd3RwdAAA&#10;AVwAAAAUYmtwdAAAAXAAAAAUa1RSQwAAAYQAAAIMdGV4dAAAAABDb3B5cmlnaHQgMTk5OSBBZG9i&#10;ZSBTeXN0ZW1zIEluY29ycG9yYXRlZAAAAGRlc2MAAAAAAAAADURvdCBHYWluIDE1JQAAAAAAAAAA&#10;AAAAAAAAAAAAAAAAAAAAAAAAAAAAAAAAAAAAAAAAAAAAAAAAAAAAAAAAAAAAAAAAAAAAAAAAAAAA&#10;AAAAAAAAAAAAAAAAAAAAWFlaIAAAAAAAAPbWAAEAAAAA0y1YWVogAAAAAAAAAAAAAAAAAAAAAGN1&#10;cnYAAAAAAAABAAAAABAAKgBOAHkAqgDgARsBWgGeAeUCMQKAAtIDKAOBA90EPASeBQMFawXVBkIG&#10;sgckB5kIEAiJCQUJgwoDCoYLCwuRDBoMpQ0zDcIOUw7mD3sQEhCrEUYR4hKBEyETwxRnFQ0VtRZe&#10;FwkXtRhkGRMZxRp4Gy0b5BycHVUeER7NH4wgTCENIdAilCNaJCIk6yW1JoEnTigdKO0pviqRK2Us&#10;Oy0SLeouxC+fMHwxWjI5Mxkz+zTeNcM2qDePOHg5YTpMOzg8JT0UPgQ+9T/nQNtB0ELGQ71EtUWv&#10;RqlHpUiiSaFKoEuhTKNNpk6qT69QtVG9UsZTz1TaVeZW9FgCWRFaIlszXEZdWl5uX4Rgm2GzYs1j&#10;52UCZh5nPGhaaXpqmmu8bN5uAm8ncExxc3Kbc8N07XYYd0R4cXmees17/X0ufl9/koDGgfuDMIRn&#10;hZ6G14gRiUuKh4vDjQCOP49+kL6R/5NBlIWVyJcNmFOZmprinCqddJ6+oAqhVqKjo/GlQKaQp+Gp&#10;M6qFq9mtLa6Cr9mxMLKIs+C1OraVt/C5TbqqvAi9Z77HwCfBicLrxE7Fs8cXyH3J5MtLzLTOHc+H&#10;0PLSXtPK1TjWptgV2YXa9dxn3dnfTODA4jXjq+Uh5pnoEemK6wPsfu3573Xw8vJw8+71bvbu+G/5&#10;8Ptz/Pb+ev///+4ADkFkb2JlAGQAAAAAAP/bAEMAAQEBAQEBAQEBAQEBAQEBAQEBAQEBAQEBAQEB&#10;AQEBAQEBAQEBAQEBAQEBAQICAgICAgICAgICAwMDAwMDAwMDA//AAAsIAGACQgEBEQD/3QAEAEn/&#10;xABkAAEAAgMBAQEBAQEAAAAAAAAACAkGBwoFCwQCAwEQAAAGAgIBAwIBBwkGAwkBAAIDBAUGBwEI&#10;AAkREhMUIQoVIiMWF3d4OTFBtLY3txg4uFFhQiQZeaEyJXGBkdFSM2dYiEn/2gAIAQEAAD8A7+OO&#10;OOOOOOOOOOOOOOOOOOOOOOOOOOOOOOOOOOOOOOOOOOOOOOOOOOOOOOOOOOOOOOOOOOOOOOOf/9Dv&#10;4444444444444444444444445A6nHV0U9hW8jQocnBQ1NdHaOqWxrPWKTW5tUOa3av8AEj0CIweU&#10;yQ9x+CT74iwhyb7IPVnPpD4njxyGOw2lrDtG3vrJa95bJt0adylyJJEKdtx6pCMNLcpyYUUScmro&#10;tod5qdkgJBh+JMufEglhYhp06UgzKXFBVrfb6bhUrKz7K61eza7oG84MIwXBL2nk0TlKkZeMnnJX&#10;Sxq8KVNsib8K8fmW1xhpqfIfHunjEH15kjC6L+4Ydog3NF0bd0JG5LD3hG9sU6qCsWSXSSWYKRLE&#10;KmOTFI5rKkrg2PuGVRRxuTYY5qSlCcAiBFA93B2xriurtlr2Dx1uiM216lVmxtBk2TtsqpF9gThO&#10;he5kZRqNefZbtGCjTA4ySHJSRnSHenJmDCfVgsO9etPsxfNv3ecUjfFY5pfZ2rkZLlJIsmIck0ek&#10;7EYf8Yb5H0rucscmsaQ4wr3kxqhUAZZxZxB5hY84BbvxxxyJ2+q9c1aMboObYsVNzk3anbFr29wQ&#10;qDki5AuR0/MVCRYjVpxlHpVSU8sIyzACCMAw4zjOM4xnm8qnPOU1ZWilQaaeoUV/DTzzzzBGnHHG&#10;x1tMNNONHkQzDTBizkQs5znOc+c8z/jjmKzWdwito4umNizKKwGIthiElylU1kLRFY43mua9M1Np&#10;S58fViBsSGODotJTEBMNDk080BYPIxBxng/7sOweZ2fudDXXXPZ1c41BAoUwyGnF9Py19YkrTJ29&#10;7cmicSRQeiy2qBzFLMWgRIVX5Rf4UFuGRnJZ3rM6O+pDt1gG+sKj9TWEoNjG3cMg6dVPmg9tIQRi&#10;1MR4ttbX6y66Ut/qbkRDqoWErFkfPwnWtZp55aYK1CkEvzdfxxxxyBz+6ugezqpmQLkvCynaHbCu&#10;pzQFYow2HOiXYLWJImcjUGB/EMXpkis0os4QcmALNGEOcYELGZ48cccccccccccccccccccccc//&#10;0e/jjmqLIvijqbPaUtvXNVFVKX4pWexprIsSIQY95IQDILXHNJMneGsxxKRGKSwmiJwPBeTA4F4y&#10;LHnGoftXq7YcgQxKAbI0HOZU6ZGFsjMPuGvJNIHERYMmGBQszLIlriryWWHIs4LLF4xjznm/OOOO&#10;OOOOOOOOOOOOOOOOV/0t/Ea3y/YPof8A0zbTlgHHHHHI4bPRNG91ye/CLLw5RNUmWpT/ABjBgka9&#10;Unb16T1/zFj98s7x9c+ojGMfy58xB1hppqd79a7xKYCiH6Hw2RQxRKwFmEmLmOSDSKMRpQaXkJTl&#10;lM5Iy1ZGDcDyjx7/ALeS8KTPdtN4445EPsE/yFbu+P5f8Ieyf9zM05viof7Jqv8A2dwr+rTZzYnH&#10;HOWTt9gThb97bHs1k2jLU1MQrX/W1pUM7AkcQMVWxKw7QnZewdoHRFM+Fop/PYTSCN0PQOSrBBYW&#10;p7c2gYMo1CwJ/PTXGgk5kVPGOK2eXHJtO2fasvXldI7EVOT9cGqNyzNjbEVe3JBpDP6yqg9bVUul&#10;kjaIpN4i8RxoB6F6BxMSjUKUpzPYX0mRWM6hbZ2nb9w5naiJwwVp6/xqRgpebT9wcwlSBsOa7KHH&#10;IDWb27VzJJCkYDUgiEDi7nNzetUJHYhF8lMeo6pQ9jVRkFCkz3V+xUWpolcBE47ASSq8oKujxBx+&#10;Uqd+mCIt+U2pB4hk/wAfIenmMoGltK9Ry5QlILNNLn+AYTAhGAQRgGHAwDBnAgjCLGMhEEWM5wII&#10;sZ84zj6Zxz+uOOQAkP8AFOqH/Z/0/wDYz/UVq1yf/HHHHHHHHHHHHHHHHHHHHHHP/9Lv45W12nbl&#10;27oxrW03PStRJLql6+1IvBT4itSSZaQmZHxilrotfMkxMA3PAkalgIJwIX5nHyPyvrkPOXL7hawX&#10;O8GPqXtWfsJMOerf1yxYM2i4RLkSaLOdgJKekckYA5cxFOSQllVux6bGVOcHFhK/L8CxnmH9vemf&#10;URrZQ8esHSK/4+q2AJn8Xb2uv6/2GZ7mw4R8wDuseJG6oUTvIpHEDWgSZOYlcvmJkuTSsEBKGabg&#10;YLLXfvetPS+p+u2L39SDnazxdmn0At2wpwZK1aGxnQ5evlkZjy5MyKGdWheXyctkXb3M1SoVke4e&#10;6jGIAcB8Z36f3wzSmtSZfsft9pjYdITyQXIfANb6DdwyyHP1pRXENZJYbMV8nsOGsw8RVg/ERJ1z&#10;83NCpMNQelKKSeswWca1ae+rZuiplVSvsO6/JRrjRd4KixQ20WlykKlfHGpSaSIKt+jbyzmGvKto&#10;RKS1DggwY0PBSPOVBSA3yWSZK7si7lTtTreqjV3V6kx7VbJ26yMUmaGJpeVQ4y1sstNVAhpaUEYR&#10;urpL3yTEITVYExBqIhK2ZKWDUCLNCHkfKs709g3XdLX/AEfvjRZRQ1pWDKGOHWXiSWCvOGxqXwSk&#10;1tlUIRgivxH+MujeAs0nytNLwZgwsCo7AcGZ1jZP3E9wR3ZbZfVKsNFnq6bXrC4bSqGpGmvpLKZO&#10;6zY2sZrK426yd+iceg7pIvZIZo5heNA2gOEL1GBEpILL97Mgb37tbbikioPWLX7TuT3ZvnY9I1ZZ&#10;1xU2oMf4wzUNKZ3WzHYbzX0gbFraGWKJDF0TrkxxJXiZyWlKYSJSpEoycnK2fpJ3St90y2/KL28o&#10;x81N2R1qr2W2fPIYtcFD01yKGwFpJfZivjiVyQNTyge2tmVFLyWzy4lrmoeFyVaeT7ntQlYO/Hdq&#10;4YLaWz+u/XA2znUKlpQNgn7+vuRCOyUZJCZtcTFKhma0uXdAP8HeEqxWNBH35A0lGi91UaWUYdye&#10;V395dAU7oXS252a/mDvKNgTntgrfX9euSsMqzM4W5qWWxEElfhoXApmi8OcknjLkFAceuJWoDCkY&#10;QrPzMO2rvs2XoedVgX2JdfMr1tpm6nArEPtBtc5CNVG2k40nBqp9jr8xizIFbKmXEHuSMChpdk6T&#10;OTwIDciLJF09JVSVclTLUSkhYiWEEqkitKcWoSqkqgsJydSmUEiGUeQeUPAgDDnIRBzjOM5xnnMK&#10;/wDfXs1IdrNmNONeNBTbxtqo7WtauYMOOT90MRLWSqZ+/wANeJ9PUP6MEAZmsZTakzgnC5MR8paE&#10;rKwIsFAPlV1490jbtDL70o7aGml2rGwuu8PlM9nEYXrXVxaXOKwI0BU/UJG10aUEiYpFEMqSTDmk&#10;eF5qlGPKlOcYAs4JUQRd6e9trwi4NitZutBS+ao0KpdzLDntjWNhslIGRibSZE6ueGQgpmOTKmiL&#10;HluDonak0lAzpjgGqDvazgYt42930oo31qVD2B1pr/8Aiy2wdhAa/Sip5jODUJUQfk0PsWUOq5vm&#10;LTGjf0lRAxC0vxjMt6LJpK7OTCyTChF8/FTnezPbFSX7fMr0euWB6U1TRTtYFd3GdHJk4LbpsQq0&#10;63rGLQiOv6iNNVdJT5a4zo4WEhC5wUoSW85QYaMso8BUfJL3zb7wKpIzuFPetFoj2ms2loIvGJOq&#10;uUCaaKDjlzgmThPAY2GPRBanDMrAnXKYqjbVRwA4LOzgQfX0s0JckX2IpKp72hRS5PFLdr6KWExI&#10;3QsBLo3oJUzJHctscyyhmEhcmwSnKc/2xjKyaWL0CEDwLO2+V/0t/Ea3y/YPof8A03bTlgHHHKhe&#10;xrt5rbr1nkOq52qeWWnOpbCibAwlbJCzRRha44tf3qONwlLsqSvriY4K3GNrvzYW/BQQFBzg0QhZ&#10;CD0etrthhHYm/wBkw9tqaQ1PK68Z2qSfCcJMimDU+R5xWiazlRDslZY8ahcEDlksA05iYQRlnBGA&#10;0XgYQaB3/wC4jU6mLEe9eFy245LMIM8ForA/VxDYm+RBM4gTJXDMcc1ctn0Ny5uzQqyQIwCYlSmI&#10;OCYUYZg4sQA/r67e6TUnZ65WvT+O/rqj9xPiGSSCGlWXBYcwReRIo8w5kbhH4wsgs9mxaVckjrYv&#10;cfbWkISxgSKMYH6/ZAbqzsw+4erLrv2XctYkmucqu2VxeMRp9m72VYbfXbQxuEua00hZWJsLUQ2Y&#10;qX039G3BKqUKM4SlFCUBKDgwQR5DM3qm7Zqw7UYZar5CqzltTyqmnaIt81ikleGeSI8pZ0if1Mad&#10;GOQNhTccvTqToo5FGhPQJBFiIDkPrwPPoti45EPsE/yFbu/uh7Kf3MzTm+Kh/smq/wDZ3Cf6tNnN&#10;icccoO7ZNfrpQS1+2Hqd5VM0CsOn2esLlkLa0vT4qqGQ1qfZDzWFtvrBHF7Q/PNVOiiyDEU2UJVy&#10;MxpQMbcacIDWa7LEVQdcwiRx9nrZJY9YXfOIlXpbcuq+FVXtFMrt1CYVKZJ/6FLq8qO0rQjRsaUp&#10;0WM5bUxzEvb2EKgRbcrz6hHDzZDIHaA5kcO1x1x/V1OLhn8unyv9PiU6lbOrLlpKZfKpjHqkqZ4s&#10;C27dk5ppJRi5IQnZ02SCPUJwTElDGXIuD9X3axG4RIL+ftzHh4naApye/wDB441lSBbVacGy3KQS&#10;ioX6RRxudorD1U4a1KlAnbgq5NgzJaPBskQmKVihN0e6ywyS1zrdr7XszyaKYQOkKohkrEcrw4HZ&#10;ksXgbAyPuTV4TDsLTcuiE31HYGLBmfyvOfPnmQ1pc9W3GZYpVXzdjm4qks6SUxY+WI8xSXErShyR&#10;oWyqEORwiiycvkeJfUuFYChGBINMyUIWDQGADs7jkAJD/FOqH/t/7G/6itWeT/44444444444444&#10;444444445//T7+OUd/cQW28VR1i2UXHnp0jr7Y9i1FAWx5ZF6xrdkYypmjsBbhC4t6tGrSCVNcCP&#10;JNyHIvcTmGFiD6R5zihP7hCWF3GzdSE6cTTFxVqa6lS1eeJScaarLm6WnHhUdlWNUpUmGqAOgs+7&#10;k4wec59XrFn8rPQjA/t/OrCBSlqlifXpfKFjMpKWoWqcWXY0ojIlhBpZpJzlG1slw0PpIBAzgSVc&#10;UpRmhFnBhI/p4q07cWZpWd7vU0zKW1Ec0ABrwSFrGmK/D8EItlpiYkT/AA8A+P8AGJGnB6S8h9vw&#10;HAfHj6c2t9znTFnPkD092dh0MVzWD6vz+wVNoJEiExxKaGyfLKmcmF5fiSPcNSRUbhWprerVCLEQ&#10;SavICYIHuBwKDfb/ANmtK9r9Qa26jaTQa07MtyV3bGbFVtDjClDM4RtcghkyiSSGhAJUoTuDooUz&#10;sZ61cmNOZ0KRAMwakQResv8Adt3A7X6k+zrTbeWd13KrhoWKUJUlWTCWwpuC6ARvML1yN1vnzYQ4&#10;OpKFEyywpmS4kbUUtUoCXgs0RGFQAhXfHwac7iFb1d7HXnfUdqCxqoq8S2uINVSm0o8VGpVY8ZjM&#10;0sVwdp18FKtdW8xnzMZC5NaYxItVp/DaIIjAqAqCSpg9MTS3H92vcG9nIyTHVtsbY9tQLhYzk5Ki&#10;d9s3NQ5Jyvr6cBWHMybIs+Mi/M4xjOMZzjMC9/6fiusPdBbFh7g2BtbSuuOxRDnMoLsBrA/4jkyF&#10;h5j8fyoYsvA2KU5WsMVkrWe0ujQQRlxLThQrAl4TmE4N3T1519rFb26N4X1qNVm/G4qOgaPuJWpt&#10;DaS866HCL8dpDSUjrxio+Sx83Ws6VfKsbD2NuaC1L6FQlQJcLlCERKcbcZWY6v8A1yJKwt27aNtP&#10;bbrQ3UhD7I00S1capRP7bZJArazE5rIyMFqste1VJa9xh4GcmWjkb2YqafiiGWnWDCEJ0oNxo9vP&#10;dvWz1tb238xT+0DaGsG3k8zWyRKsFIllVvswgTxVViS9vw3DVJW+SFwFc2LJCrK9K1J+DHnCOEqC&#10;eokJ2+dlNM9tVXaw6i6Rwi0bJtuUXYw2Ita3GEnsrnHFqOEy6IpYYPIlCohYcabOjVjmvTHGM6BM&#10;1+8YqyX5EDsvpSCLKtpupaycXLDy4VzWUDgi54wM03DqsiMVao+qcsGnlknmYXHt4jfUMAB59fnO&#10;MZ+nOIjTvfGlNBu6Hs1n1/IZAlryfXXtTAzpzGo0tlCyGPX+Jh0kjZh0Qt2RL8R6QAYzk5uU5Z5/&#10;zQJPzftYNMLzLW+0LO3I7VOwfs41CgssSQ6n9ZrmktdZeY2eqBL7LYdZElS1FEFzO35NRr5FYElj&#10;uJGFmGaI32EwgmZ93Acigo07O1Fspp1sDLN3N/8Ae2z9wHMyct1PanRyRTUulnNwUMKL9EpO/NJc&#10;Qfa2FGUcjOyuc0KZfHTSULWaUUkNGIgwf7p2tSK/tx6YITKCzzWztIdES8sAvIkqodDWu4hINx/w&#10;mCQLyTcY/wDpMDnnUvvZcd8asdJsInup6Y6OSyMUXrdHj5HH2tGtX1lXLlGokzyGUsTcqIVJyT29&#10;GYUjwpwQaNsJWDWh9oSbB5XIxtLamtlvaNVtLHneXdPareN3eIy8WTV9uSCwninqUQYE8EyI9tBL&#10;I4NkOwUsck7e3q0EhcMG4W4z8VH6xkg7tOps8hR1qaSGJzylBYdd68TiMJMCaAKhK0FpVZGRAyLG&#10;DUqokZRgc/lAGDIc+M4zjlhfK/6W/iNb5fsH0P8A6btpywDn4XR0bGNscXp6cUDOzM6BW6Ozs6K0&#10;7e2NbY3pzFa9xcV6swlKiQIkpIzTjjRhLLLDkQs4xjOeVdOfdp1gNLgrbFW0aE1SiOEQcY2VRer0&#10;3jGDx5EkdmasF7UvJz5+hhBxhYv5hZ5zg942yujG30lqO5dbrokdh2yysYaylkfxXs3isRS121L5&#10;RKmp4G5T2LxFxBIyZLKDyQkJQLiVKU4QxiSiTgwq8DqF7E9OuvyPWk+WzXd9ya5LFXNbR+PwBrr1&#10;/i6GAMgBLULWhIkk4gzm1ua56WGmL/V80s8KZLkAisgGEWDalwCs+yztIuF8k9evj9XNjuV+Xijg&#10;Dg9uDGoHgw1e7RFnlz5EnhnWoEhzw7o0yoSNzS4980IAqPRnyKLlsSut+nLv3QT0qFzIVP0aphDy&#10;phzIuSyyTExy5tVWtqsBBEFcqfEBDuWxyKyHgttCvcwiyWlLLNViFjJ4o4d1u7emHYJsLGNj9XoB&#10;fkEnb3E00buzFwt8BZmaRqIqnRNcGfI21w+cT9UW8lx4OUDiYcsTphp0KP2k2DcKDjrbft8d++rX&#10;r41yst1vjZiRwXYe8pg2DsWGOtM2zJGJhjdaHShJXX6LP1aV5NUjumc26ZLFas1YsTnlKjhpwoyy&#10;yMKlnTDRPdd1fbKWZGaep7a+OPtjTNxTs0TjshgFv1viRPSwWS29jaHizK8h7CtfHNR4JSIwKsqV&#10;agYCiQDMGAArTeRD7BP8hW7v7oeyn9zM05viof7Jqv8A2dwr+rTZzYnHKgtruz9qpTfXWzSKKrK3&#10;Y8SNtf7e2kt613JW1QaoaUjMHnMxAwo3UtczsjbYksQQtStLUua0KZrQEkjGjVBX4NSR3vr7kjr/&#10;AKceFLFFWi87uOLwIsiRQWBII7CjFZQiQnpzXKzZFCJRkoPrHgtSmZVaVQIHkowZQgm50xsVKNb9&#10;v9fKidovr5dOpFhb4PjC26m7Ga8T+u6+fFF0S5zCtRvF0t8Fn0aWyCPNSpN8mTJX1kkIHBoLWkpP&#10;/Uvg+vE9Ttg7z6x6OtuR7WaiMMDWwF3FGLUmpXiIJ7SsBZa8OgNXG0XcbjE5Cuvtkvr9YSp/a2Z9&#10;ejFUGEiXIVS1C3gRpk3UDH39mlTCySiOOSV5j0kaG1/YXdCZg5E6szwjJcWtyRnY8YNSrkKgBpYv&#10;+IAsZ5FverZbOpusFmW80pELzYRTaTEKYii/ORETK6pueGOVlH1RJRxKsxj/AEmXErHk0nORoWJI&#10;tWZx7aceccYuv29+0fXdWl2690JCpJauzew9/RZjiMwlsZVy1W9zl6rmLKX2RQaPkkFOFmWC/vMv&#10;Ly4LlxihgZnBGUAxM6rlY2sfUh1oag7i08leL63y23ty9dibRjWELrUop4uzr7TDc5L2p6Pa4/Xj&#10;EchrZ0sks9qJKWvra2I0SIAlCFqB8Q1QqX2y8r/kP8U6of8At/7Gf6itWvPLAOc+fch33xTqFtKn&#10;axkGtEhvQ+3IC8TtO7s1oN0CKYymiRGR8bacjWwiVCXmHjL93BoTCsYxn0+nOfryouOfew0kqfGp&#10;PLtCbUY4yctJA9u0cu6JSl9bm8Wf+YVNUddIFDkDytKD9QEHOiABmfpk4H8vOxDWzYqpdtaKrLY+&#10;i5MCX1RbUaJk8QfMJjkSgabKlS3OTY5t6jAVDY+x96QKW9wSmflpVyU0oX1BnlLXY/8Aco9f/XvL&#10;nyoEquT7NX5G1ri0Set6YNZxMcCfm4JhZjLY1jvKolgZHQpeXlMqRNhT05t5wRhVJCRBwEVPMc+9&#10;orVU/tSeXdek4ZIucepC+PEc2OYJS/tyYK0QEZzVG3OnYc3vR57djBppZzqgCUfnJQRmBxg7PTl1&#10;3dtGk3Z9E3J81hsdSZMI4mCsmtL2C3pojccJRmqcpU7i8RUtydkDsxqB5L8ObKvdWsBhwCTFIFHq&#10;JDX53U9/H/R+temKw/wnf4h/1vV49T38c/Xt+qT9HvwiSGR78K/Df1N2Z+LfI9v3vf8AkJvR59Pt&#10;i/8ANysfXv70mhZ1ZLDF9itMJpQVevDgjb19mw26kt5ZjGFhuSRvD7DR1BVjoaxNwhAMUibz167B&#10;HrySkOMCEoztDaZZGH2KNs6Z5AzuMLeI8jljXKkrilNj6+MODaW8IZAmdsG/CMZ1TUcFSBR6/ayQ&#10;LA/V6frzlb1U+7G1s2s3RqPU5i1tsCBx26LbJqiH3HMrDjYU2Vz6Se3wNUthbVH15xThNpplI0kI&#10;wOYwkiXFGiPFnAicWsdxvZ8/9Tet0T2SRa3n7HR18s5prF+a0tqBq0cSXSBmeXliel7gKubGyqZ1&#10;uI6rSjGFOXkpaYlL/KwoyMrUmrXd/WGx3UzdfaS5VWKvElDtlxETWks2QnlB2J5WyBK5RWBpLFzC&#10;o4D5tlJpEwBTKDWMv4ZzyAOSjgl4Gb+rpP7hZJ3Bwa+bHVapGa2w+nZZC4QxO2bnFbxM/kj8zvb9&#10;K24vOakq4MeMhTWWzGj8ZX5V4eg+cEezj3qJR/ez1lgQsA69p0IHqFgAhbFx8AhB+vpzkGKgHgIs&#10;4x9cYFnGM/z55bj07fcExTtzvazKQj+r0jo1RW9SqLVPkjxarVPE7oSRMYrEcMZbYig0VPSHmDk+&#10;FHv5NNDjBGQZB5FjOI6d5/3CtzdTW2de66V1rzWNsss01yi11KJJNZPKmVzQvEksq2YKJmISMYMp&#10;DW1Gkrgo/AhZwaYYqEHyHAMer3Otr7h6Vb0aQ9kt/wAkpWvoJeGhlGze82qvGaSyJdFLCjbTVNiz&#10;aMmKjnIot5RE/pPXClvc8pjTskkqU48ZAI0GM676SvuM7t7TdxnLWOxtc6rq9mS07NLOIlUKk8tc&#10;3P5kTeIo2AajW99walMTLwSXI8mYGAZeSfHgXq/J6Z7+2GrDXCIIpVZskLYAyJXJWGFJMt61yVyq&#10;XRusbAtxRGWwhN7Kf8TNg9YvSwrCpSjIN+FkrB4TTCgirR6su1CU75KMR+w6pbYauk1dyO3qonsL&#10;xJyYXO4TDJ00V5OWlyaJelwqY5fEX2Ush2DWd1lDA5IXcOAOKdxROTYkuh45/9Tv45QT9x4zVs+a&#10;BRlHac7kleRsOyFdnkPsWgKax3I12BDLOAmbhsKqawIolIoTGHDEp+aLJYigh9oXueoENqB+4C6x&#10;qk1211pGWwq/bBdKHpOramDJ1tH1yMpyVV7Bo9EVj22InK2HJQ0J3hQw4UYJ94Yi8CCEQxZD55OG&#10;ofuN+su1ZUhijpNLMp01zUkokL7b1fYaYsNUoGAokC5+h75NkjEmyMzHrVOPxEZAcZGacAGMi5do&#10;mQwiYgj82Ro4rKi1De3u0VlyZO0PgD2paWBzanOPv5QFQTG9WUpCoTnJjclmBMwYDOcC85yY0oo8&#10;owg8ss4k4sZRxJoAmFGlGByAwswseMgGWMGc4zjOM4zjPjPMAh1R1RXi5a6QCsa8gzm5kfFcnGHQ&#10;uNxlc4JfeCo+MtVsraiUKyPkAwZ6DBCD68YF48488qt7Eevnbm97sqzZ3SjcqSa9WpXaBoZnKvZY&#10;+y9VSUrIZnV1cUUhWRtrDIGbDvlO8GonBEsY3FveEgSQmYIEWYNRo7WfqV2eet4Itv32Q7NQ2/rY&#10;qlhTsdRw+r4vlihrQNEQ+ksitzPURuIEpWyLKZIvcEjciawDUPKrC09Zn2zCFN9jfG460rnB0amB&#10;lbHN2MMOdXFvakKJc5mmnDUmmuCtMQWoWGGKDBGCEYIWcjFkWfrnOefmlUOiM7ZzY7N4tHJlH1Bx&#10;Cg9jlTG2SFnOPSmYNSnmtjulWIjDkxuMCLFkGRAFjzjOM8/0jETi0JZ00dhsaYIlH0YjRpGKMMzc&#10;ws6USgwRx4kzY1JkiIgRxw8jHkIMZELOc5+vMTe6Xp2TSMuYySp60kEuJNRHkyp7gkWdpGUe2jAY&#10;3HFvi9qUOYDUAywiJFg3GSshxkPjxzY5pRR5RhB5ZZxJxYyjiTQBMKNKMDkBhZhY8ZAMsYM5xnGc&#10;ZxnGfGeYBDqjqivFy10r+sa8gzk5J/iOLjDoXG4yuXpfeCp+MtVsraiUKk/yAYM9BghB9eMC8efr&#10;zYfKENYurw3UDc/sE3j2Cs2npTQuwiS+Zg7xJ5ZFpqOHxSXXMlu45dPBSZEOOKkEaY2YQVWQ4MBg&#10;4HuB/JD55imjPdVBtsLuT606e6HT4qCNMhWGus4anWFQWuoFAVD8pLOsaVMzcwgRR3LonwNWW1hM&#10;MXrlYhJyPeO855esgqGpmuROkvbKvrtulj4U4kPcoQQmNI5E8Eu/jLsS6PadsLcnAp0zj/mAnGjw&#10;f/x+rnr/AKAQT8L/AAT9Col+C/P/ABX8I/Rxn/C/xP4/xPxH8P8Ah/E+f8T8173o9z2/yfPj6cyb&#10;4qb43wvjkfD9j4vxPaL+N8b2/a+P7Hp9r2Pa/J9Hj0+n6ePHKi92d8dA+rRwhcQtOj1bZ+vFoeHV&#10;Ojpam63UNjkhg7k0FjBKylD1DyzxpVzwUYkCICnARBELGQCxjzPDUvYKsNp9eKzvymWh6YaysJtd&#10;lUTZ5CytkdeECNjkj1F1RKxlZnF2bG//ANTYzxFgJUGByVkIs+M5yHEi+V/0t/Ea3y/YPof/AE3b&#10;TlgHKye5KUvkO60Nq3aPGHlL1kTiMVUCT5GEzLHOrOg8Ik5YslhGLJBsbkKsBuPHjJQhYznGPOcc&#10;JWuGv0u2MXPcNrGlLluqxCRI1SdHWzg0M0cibHnBpR7vM3Z2isnTFFuKzICE+VB7QnKEX/8AfPGb&#10;gsvyNq6ON1tv2wKVUGOI1MHMjhKwp3GiOdEC57iDBJFzQvUNgAN6tSyK3kaMR5AQlHCI9wIcYF4x&#10;ujQed6KQGyZQ6731LPLbgymK/FhbXCFSwsDRKcrihKHN6RN86gKpcmG1BGSRjKlQWWaZ68k+cAML&#10;67urPYLqusWTTGG6OVYjp6zU0cG5PrRKIPlosORQlCtZ0qpSmmih6mKh6YUTqejEchy75MCeIKgS&#10;b/zG8i/3EbTdHVfXGy17v1ROb9v1BGGwbgTWsCPUWJDYe4lHuUaRyyw0MwrI4CFaBQaoQtYXdWoS&#10;gUfIymILUgNN4Zd/JppbPtkJDJdBatn9O68KmGNktcLsVxUL3cmVJkPtyhzQFrJjPl7cyOSz0DIT&#10;nu6sQR4MEDBBQy0xMnemPrurrsy2ql9CWbYssrWPxei5XbCZ1hSZiUvrs7ME3reJJ2Er9IE6xESn&#10;MSzg5YYIJJpvpR+nGA4EIYcn7Xuv8/qM3VqmI09P5jNmhdDa/vWrZo/oEyCTtkpapq9tJ7IarYkq&#10;JuWvDLJYYUuKElKLEWlcEoRYyZjIxfUi5EPsE/yFbu/uh7J/3MzTm+Kh/smq/wDZ3Cv6tNnMklo5&#10;UXFZMZBE0eWTcuPPQ4ajlq1ybYqqlQW1SKPJpM4s7e7O7fHj3fBIVp6VKpUlJsjEUUYPAQZ4JOyb&#10;cDeGC2sml20NL3N197QGp26IMGyev+xlx13rZZbRFiwvxTW9MISrUrCwGhMgTKwjNRyWLL0hbgSF&#10;0MUZKLQmYXRbgsvRx2D2630FGZTPpbG6ZkKi6hipyUV4/udOR14gsecowogC/DgxSkDA5ocJGwTG&#10;E7BgvdJcV6tYaSnl1qp0aPnYMjIve0ZPJdetapNgCyAtKGPoDLltdmUpzBCljKNzPUsdfQY800oT&#10;K7HkOah8LKNUp0gWw9vcVuq7N1qtSv7uo/V2gn3Yvfeq6fUySTavRKxpfaEYldbubc4VNDUsiFK4&#10;vJ4/ZsNi1FWAzMz4kkzKsiDY3KXFGFIYyiKGuDIrXbVDUXbTZGAJexnd6TbV3ZHJEliMLq91ms+j&#10;dYMMtTlBUpq+hUns2Ohmlnr3kC9KYUrZ3RkfUqpEsyUpc0Rpi4+xfO7r7rBrBuLsjUkvi8thGouy&#10;12U1LdSpM6LJA2oYzGdnnWhKqeacmGZKrm1LMhqMBSRW1riJDEzFDGrTsLcye0eEdHMy7crJ3lt2&#10;GTq5U8dicErwxedXFUxPDjiMxh4dSlaNfM3090XLVkrsFSxrRNWHIzBCdE2iOJQI0eVzkNbDvdPc&#10;uIWpfdYtzDKUFQN9fmrY6vuqLRmcy+xWpulbQTmcKa4ZGt+glSBNSJz0xS0uRP6ZY6iCoKCUUWAo&#10;1Z179Q+kNd1BX0H2MqvsJ2Q3ChE+g7u3s6Z2kySMa7u4lrwQB0kZFGpkCo6NWGwvjMrRnfIcAqG4&#10;8xWnNTgN9eA3d8gBIf4p1Q/uAbGf6itWeT/586b71P8AzXaYfu9TT+8hRyXvdDpBqC0fbuaybHRy&#10;gKhgV7w6p9Inhps2CQaJQeZyNdYkRgrDNEMue481NrjN0j4iflS84lcYoFheSFXjOBgGIVTWsXa5&#10;aOkH25UgqmrJUtjN5X7vRfVI1RI05g8O0FpRpp+hLAuWXxI1QYPCB5BIbPLaEiggvGUah+NWEjKW&#10;JwGcob0X0gv/ALE9kIfrRruwFvk4lXyHh+fnc85LFa/hDcqRlSaxZ07FlKTG2MR/8QJwYIBZypWr&#10;UEJEpR6xSnIM6tr6+y6uKDU9JZbr9udHrxuJlbilrPU8qpEqpmWX5CmIA7NDZYB9wTpM1PI/z424&#10;S1vKSnGZKKOPS+BKcchdB3xfOkmw8Puqon59q28KTmRihGYeQekVt7u0Kjm2RRGWsan2cr2V0JCo&#10;bHhqVh9pWlNOTnB9IhY50S/c8bSxPdknqx2shaTDYyXfpg6zM5iwqyvFFpIbYatumcNNcMpkmHBR&#10;DJigXtRijBZYDzEeRhDgIsY5Wb2bQmGxfX/qHeo1FI3HXabddLM/TNyYmNtaV8tfSNgrxbi3ySqk&#10;CZOc+vIW5KSnwqU5NP8AYJLLyP0ABjHc3t7tAt1X+1Vpaas7kJDM7I63dMqGh5+FGCVg3W7aQrOE&#10;SBUhPypTqAubTA3J5cSRlZGYA1JgfpzgIs44X7A1Hs3SbTPq17NoQmfG+T3HbNtTxLInJEWU3Qqa&#10;0laLEooxESBM7DVHpJM1Qhe+pDRlozj8AUYx5KLJNH9HDtgrth7HujG6JQypEGTZ1qlDtva3M98Y&#10;wIXWHxZhv9nJbVphQBet5Y249qwYMAcDIXjwL0YFnIfm3UxvoqrfqO3S0GG7uBCm+9ndaLEjrOlE&#10;Z8RXGGZrmTxbq9wGIXsklJpBUddkhAXjBqkR/kWfbIzjP0c/tq9a/wDDb1A6ygXt6hvlF8ESPZSU&#10;YUFYJ+Z+tdywogTgQXkATPjq6faI2IIxZH7n1GHOACCEPNtu+/fal6Oba2bq1PutbYSypJWSlO1W&#10;LL6dua4XKKNcsdWhE/KoxHkMp3Ig4lKtgy5FJF4iwIi0KwBycrA/Zz5vw6AI70327FbR2+6wdZJn&#10;rpLUi1w10tBlsWbT53mZDElOjM9aMrY273RbMNC2SUsCFUQ5ph/MMUJFKYR2cEmYHy5feafxQKI/&#10;cKq//ULtHypjp92QRUtYG5tTyZ/Kj0G2+63t4tenpzW+Mt7ZIVlAzOdwV2NDnxj5o5BDMNScQhBL&#10;xl2FgYggzkYbH/tBDyS+2dzAYcWWNTqlcZCcBgwAGoNDJqxUZKICLPqMNCnTjMyEPnOAAFn+TGef&#10;SC2q1WqXcao11OXEjehMQ3tmlcekMVdhMEyg80jZxh7BMIi9fHWEI3hu984kwpUnVt7ghUqES5Mq&#10;RKVCY33qIolmoyuK4r/9KX60F1WQ8+vYnYs+jFQMU5RQMahrGihpBVLVfUcEZ421oY81IykjYxoC&#10;jiGlINTg9QV74t48c//V7+Oc5P3Qn8OOJ/7P8UVZ+f8A2foJbHKY+gfrI1D33rHYiTbKwiQSt3ry&#10;eQtii5zLOZTES0bc8x91XuBR5EecUJSwZipIDOBmYEIOMeMZ8Z56PfF0+aw6IUvV2wutiuYxlHJ7&#10;abqhk9cSaQKJe1nGvUJmUuapUwPDtnL+2nIMwRSQtTnnrSlOVxIispvYGE+5P7Zi7pdZHXpIohNn&#10;NwcEND3XLIHD3VzM9SVBA18XiM6SMIHA8eTRgj71JXLwAzPoSIjkxQM4KAAAPF2q+5o06o6ZOsEp&#10;SBzbZ5yYF5ze7S6OPTNCKtUHpzCylBcZl7imkLzJwpzAmhypIZwNx3oAJMqPKM9wPqaj/cr6bbBz&#10;Vlrq4YdMtXpFJHEttZJLMHhkllUfKUiLJRJn2doC2JxjByxUZgGFC1nLayMflnrSQ+c4te363fgf&#10;X1r+o2EsaIS+bxxPMI1DcscJyzYexLpNld8ZVjL64taHCROFAPJn5zI/OcYwHP18U0vX3R2mySoc&#10;TlkqG5Xax1kvfI02U+uMijSvKamZmjDoTNZJLSHN3aGaNvqqQHoUIUxTi4DVNin3UxRPtmjyjUT7&#10;l3UrYSxWSsriruYayO0rdkbLGpbIZE0zitMuS834yFJKZSgbY25xH5y0wooCo9sNbCPXkxUrTEgE&#10;Zy+C/tgKj1eqaW3feUyb4JW0KRlKnt9XgUqTBGqlBaNua2ptQkqXJ5e3deeWnSI0pRp55w8BCHP1&#10;zjmesH7ryhmiQKUVY6nWpOI4SecUQ/TCwItXTgsLLEABKkpha2SxAlkqc+sQcGLAGBBgPqDgQhBB&#10;Pzr+77dTt7LGZqSMjk1oq55KFd+ikanRzM7xSZKkKca0bJF5uzqCsGyMaEg40CRwb2738Fe2nGec&#10;IJecLU/cJa4x/bwenk/o+7YBM0V7BoR8lj6fXpkRYJAbMgwsqSOKlFLjlWYjlYaWrEqKAZn4A/eC&#10;EWPGM3I7IXzCdXqGtjYOxRKxQ6pIS9TJ2Rt2E+XV4G2p8/hkcZgqzkyMT5JncxO3osHmkkZVqS8G&#10;GFg9Qw1udeXc5THYnNLPjMBqC1ayj9Q14KwpvYtlqoSkhTOlG7JW9C0r3FpkbgNAvcEWF64Bh4QJ&#10;wpGpUIYw+kPqqp7H+/nr5uCGTXWBuqS7dlayeXBGkmb/ABOfKKAiEuJY3VK4J0DLJSCHWdvUcNXo&#10;wmHhObG9OryQDGMnEDyLmNdYvd/1ga+N7NrxGtW5pp1EZbJSjnCwDpSht1iVv7kflKS/2xOl4WKd&#10;4QpiBFkgU/CcE7cTn0+hOlAIzF+vYx2Q1d1u1dX9q2TB5vYjLYk4DBmlHXxkeyrTqxR11kgXFSa/&#10;OzWkGgGkahBDksYxCEPGfHp+vKu7J+5605iVP1tOIXWNnWBZdhoJA6ragwvjkfOrhAyS6QxRECxJ&#10;oA5+a0DvJwMOHJAibUzodhtUlHKvje4QE7b2gP3CGsu7Nsx2hpNXkw19tabrFKCBJ5I+ssugcrcy&#10;k56pLHU00Rp48sbZS6lJxBRpVTWUnVn+hOSpGpNJJMqr+7NaFpU30ifTCcYbF8VvdpTKMGByIS5o&#10;d6rWLSRlhz7hYS072nEEQvAR+rPjz6ReL+OkFmXsXVXp0iciskqD4JJ3ksGQmB9SCR2bOJC1HeDA&#10;Fi8KGt0JMxnx6c4F5DkQfGc2r8r/AKW/iNb5fsH0P/pu2nLAOaT2WepFG9cr/kUQPVJpYw0nar1G&#10;FKEGTFqeRNcFflzKejAHGRDVFORBQi8Y+uR4xyszoSiFasXXbXkmhRbedLZ3LLEd7bdSvaG7qpm1&#10;zV8YW1veDPUYpJC1wtA2ZTEDFgPsn/ICEOVI8ijJ3E9WetkoZLo33d7DmVWSOPRVC+WEyMreyyBg&#10;sF5bimqJxsDcjeFzMbHJTIjhoW4RoFRqQ872jPjYPEcYfXzaHVNqDHOq5ZvRGXPY1nnKmrInYMfZ&#10;ZzK4EpbhLJZKGKOtQHJpZa8QCGxuxDwWqT4JWYPwQeXnJ4/GcijX0BTaHwjsBbTZnKo9FCZJU04i&#10;UfPkTuhZSHmUvLrExtEdbjnFQnJVPTrhIYFKmAIRygYfSWEQs+M1hfcHz2EWP2wbJSSvZhGZzHi0&#10;NSsAn6IvrbImbD3GKhhMfkjRh0aVKtCNxYX1vUIlhOB+4nVkGEmYCMAg4uAmH28um6jqaL3eg9ob&#10;CNVvJdFm3bj47/IIE9wJ1eiaOS3O9RdRGktdsT2jZ3IAD0CIZbthQh9wo04SzJQwHUF9RO7sW6+9&#10;6Kx2IsJtlLvWiJomkLsVthYUaiQnRqZRte2p1aJuXuDUgdgMkmC3OBiYw8v3S0mfbz7uC8Z7Rln3&#10;PvVS4CRDcC73XDbVoHJuGsplApE3uBRJ6cteiEdKh5SrS06k0ATQekeAGCxjPgWfN4msGytTbgUT&#10;XuxtHPax/rKy21euj61ybFTK6p1DM9OUaf2d3algcHInVhkbMrRKAhyYSI1OIZJhpIizR6+7BP8A&#10;IVu7+6Hsn/L+xmac3xUP9k1X/s7hP9WmznmXm9XBHKisB7oCDxaybnb46rOrmEzaVmwmKP0lEIsp&#10;IQ+SQlvcjESFMAwR+S8AK+WIrCfKhJg3Konkv2A66fuGd/znpl2Guqg4DWrysKw8VBILEeGykF7A&#10;BYhWDYA1fSkdlpU6ISqs5PQ5mS92PJOTBEYqHkBPq2TBvtqa0p+obqszY/ZlXYM9aqpsSTQ5NHK4&#10;Qw2kKrnLZBZAZFbBlUFj7dIVd4Dqt3Cncm/CxnLULSU5qBckdEao9GfsDp87i7Mt2ZWRGdzJIztc&#10;EmAT5RVlouy1hQxqJyWD16NZasFUuTK3oGllhjsZApE+tpDl7B8bWoVrWYeqIWMmOTB12jOtcbuH&#10;Z3ffYg206Edb3a5BAaxFa9rWGwwmjNWnduhglBkcfE8wG161Tq7ZfHyJK7JsKYsvZ3RU3tLeUFei&#10;Uq1/NLIdOCKpnljdl0E3eYNp9Tq22DLkulFZTmOSO1bDtDYVfJzZHG9cVc9sazGC3o22QVuQhWSy&#10;Vv4zEieNITZAU2KPRhS39IOq/S3Tzl1qR/XXaOPlPF9WY2y+x7Guz8FYFttwu17ZcUUokr5E3qXR&#10;12VxxcrdW9GveGU/C1sG8/JDnBxOCshxGkPtntCqsUNq2azXYi6jUqfKZwapRPWKFRt5wEXgtSoK&#10;qmJQiWoluS8Y9wxK9EhGPzkIQBzgAbBtVer/AF702sO2pRSrzZBdeXPGG2Oy+hp1IW+wKwJPYnM1&#10;bH3psPk7Ktnqtc1IXBei8O706hNTrRer8oAc8nlCYFBa0j6eJVzC4nAIqlVuS9LGYTHGeKx9Muen&#10;BS7vC1OzMSNA3Eq3Z2WnKlJgS8DPUGjMHkQxCFnLOQAkP8U6of8At/7G/wCorVnk/wDnzpvvU/8A&#10;Ndph+71NP7yFHILH6Sfcpdj2u9B0zLK/uie6rMbTX7tTjLOZRSFVVqgizdCG5BAJWYFY9w10kjOz&#10;wJ0B+HqVJbif7RpoU2DFIzACxTvb62JF1e0Z1ja/PD4VMlCmtb/ldgzZnLUFRF7viQTaEOdjoYqW&#10;tKTuAmiMRZXGGpOoUkpznBIhKVDITmGmEFWNfZVvEJI2l3TYnASMNiulBwJzieDMZ+cOGs1hGpp8&#10;FMP1YDhPh6eo7k4PjOc5wXnzjAc+fop8+M93ZO0BfO2fsAc61NQqIufsvYRZqhtTkJkaqWpFxaKx&#10;FRXxli8lVlTYSd0MGpwZ/wA2YIR+QF5MyWD/AE3MbJI29f8A1AYkGDy0y6lNtHKLplGBAMTxtXub&#10;a4is4JGWWMtOudwrFRec+rBpSgJgc5AMPPHZodvx2iqtRqLq7XmUWMCiqjZ9b6iUVzXkmTR0iGp5&#10;3Jpaok9lTtzUuUYbBJ36eH5c3hUrbWlGkAV5LJ8DEZ0Ifc62wrofWXq36cUjgnkMm151+o6b2nJk&#10;TmSkjzq/wKsleuleEJ06oKYZAlWWaSOJhivKcJKVYlFjH5weS7He9GutOc/b91Tr/TexOtEvkOmx&#10;OuL9XjFCrsrZ5dZ04wluxTtiKYmQjkZi2TuaxosF4fFhZQRnqhJzTPSM/wBAMzn+1SuNTfPT1FoD&#10;M3DEtBSNrW/QpyN7WlvZ+YapG1WIzMDiUpyaoCzomSzvw9GmPyIspuTlkFYCnLLLB86Oe6XSNk7K&#10;JJ19sikv9JMboqNT4w4mKAjIUKXO58VZFnbJ5whf8uuLWJlOBGeB4CZ+XjAsZxj7C03lVQdfWmLz&#10;Jlo1LVSWn2vIAIEzm75VOo4RTUDJbI6wfjDkIZzpI3dCxJkCcZnrOWLjgY8CMMxjPySdONWry7ht&#10;0tgcEOalwtqWVztVt7MHVIgMUYebAQMsgmEdajCUyhMY2ts8vGUMbIYeVkY0RLpkwoowZYShXGfa&#10;CbhG0l2AzjVOQrFKeKbf10tSMyQYiy0ye3qTQSCdxo9T8j05TAVwI6UpM4LEEZ6wxIXkI84B6dg/&#10;eiIfb311bc/h+38vUNEhw4fH9Hyct1zWmo+H8v0Y9/4P4p6/b9Wfa+T6vGPc+vNju/rg86o3mgh4&#10;UL0zsVgUlRV5wharKyiJeIff1LxGfrsMZ6ceS1sdbH2SOrDgWBZznLccQb+dAYHFyH2mf8Yivv2H&#10;3p/VYnn1TuOOOf/W7+Oc5X3Qn8OOJfvR1n/4QW2M/wCzPOTfr22D7X6Xi1jt/XQwXc8xR8kDIrsw&#10;yp9ZWa+kJEhSN6shiA8ObpU9ijjysTaadktOA1Lg4GMj9AvT5xv+2KN73+zecw2N7AU5tJLT2E4Z&#10;UdFbNQh12qqK5XhAU4PginCIVfXadwykTeFCkBJricWAJQfdEIssV6m2dAvHUH0FT+i4nKRuNq21&#10;JmSPWvPI0JSnbVksuJ0aEdkEM2Vg0q4McxWEUzFk5wiiz1acIVBhBAzhgKiN9slo3QV1MOwOyV11&#10;vCLXdojL49V1dMc9j6CVMUVMwxZk8skQY6+JFrCqeXQDu2EJFZhQ1CICZRgrJfviyLDvuatIqDoN&#10;310vujq8iFUK7PWTiDWJF4MyIIvF3lwjKCOOsWkyGNMiREyNjxlIvXp3I4kssS3wmGIOTAGmDyjZ&#10;665PfH2yOu0qmri4PEqjVtw+sHN2cxAOUOSOs5rYsPix41WBiPXGghbW2lnnn4CeapLMEPIxZ90e&#10;c/bKaJUBbNV3dtVcdaQa15G2Wp+piANtgRtrlrRDC43EIpNpK/NrG+pVzOF7fszxvILWiJEqSkoj&#10;AEDLAoPwZFz7lrRuktZrXoG56IgcYrBnvdpsBmm8KhTUkj0SJmFdHRJSmk7XHG/BDUzqJM0TPBSs&#10;lCQnTCObfkDBlQoOMNtHk8f163c6K9KZ72AbMSnX2uoIlYlztM2A9Cve55K6yKsSmIu3GM7gxSp+&#10;msod2BtUOIkrclUrzzwnqMgyAswYIJas9qfTz1309JKcoehdhNl357krvIXix7UrGk2JXMxryQt7&#10;eyLpIpfDZIkjjUjQlhSIssIiivlHnej3jjgipf1YnySYdvuuliRau0lKtU77Calf2uqm38tDXLFN&#10;9gWA39BUfvtrXj4rI0O4kIcgRowBADHtEJw4CWXaN9z3q2bVW3debSRtIajYdj4aQhkS1OPxkm16&#10;jTtTAqVeSTAjQ/iUCUsGSMekOTVCJUZgQs+vAJK9vvZKXe3TVpIjbHw4c63CEzOFqkpDSSSVONdv&#10;YbbZQL0ZI/dISq72Ka1KEIw4AYSjELH1DjxLPp10HiLR013MfcM0caWS7vxyXy2xbKSL2yOu8LoR&#10;rblsajo17pJ0YmJAxLIqleHjKg/BifLVIhCyYHz4LrT1e2c6M+sG2rEmdar9md25i4R/ERjkofKj&#10;rE+IRjITlZ7uoiCycL61ckgn40ohErcgNqg34gchTe4QcdgyoXtC23rrdnZ4d7Vfr4m12irrA48w&#10;ksgC24tynqhkdZIEVlv+GZsbWfL05pFBLYLCb5JYCGgoGVBpgR55f/3snnq+nrq1VKjjlKpSgohQ&#10;pUqDRHHnnnavHmnHnnGZEaacaYLORCznORZznOf5eSG+3Y6/dWptpEp2CuOi6ruKwLUsaeNKV0tG&#10;Fx6wSGGDRRQjiyWOs7PK250aGf5Ly3OKlSeSSFUqAqCWaaIosssHOdtfW0Z1H7lpLC6VS4iscq3b&#10;qsJNXzYiGqITRUK+QwqfNjM2iLVfMKbY8sd8JUvg7BoU5APysZ+vOi77rqCGOGs+rNnYB5KiF6yK&#10;CDH6sY9JliwBwkJYPR8wAhesNWDz5wnMxj0/UwrzgJ3QhpBBv1ZaZam16JHlAohut9Jx5emESJOa&#10;F1ba4jid3NUlGJURoVil0AcYfkZJQxHDFkQAiznGJRcr/pb+I1vl+wfRD+m7acsA5/wQQjCIIg4E&#10;EWMhEEWMZCIOceMhFjPnGcZxn645z2uehe+mg9tz2wusKS15PKNtKRZkkh1Ut9cJC1RV6WZUe8KM&#10;LVrvH0RzS3F+Ck6wl5anTCTCZIqLcQpQqBavsigN7N87ChcG7LLk141SoBhlkbcT9dKxsOPlzO0X&#10;hYpVlx5KD3JdKTzlr4FOemSqFbsbgg3AjELWM7Axgs83xqqqNhtH7C1PgNwUnVgZTGqeZK8OfJex&#10;tkQZkrLLYdNq2ZwlIFCpSnZJO1wwCVtymIPEcmF605ZuAeM0WaK9IQ4pe9OXLYe4mt0tQ1faUAm6&#10;OIUlIBWEOWyCPLzJtGIwY+PQIqUgKfDImoNEEKBYcpQJFOSgY9IzCoI7ZfbhK5Vd1jzPXHfTTkyH&#10;T96k1vxuKXHYDhDpJGoFJ1rpMQmGOUVQ2WVJ4/HmMweS3z2khC5MnEpGWQH1YD1ra3RfW+mdOKe0&#10;btC7aRsMcQ12R0fZDEvsSKCSTZLHoQ5RW2kxLMqckLv+imBsz2SYSaUE5GgSmlqM4GQcLEBivt7u&#10;lawHtQdDa4PMEsSnuhTBB9krGekaZA3OqyKuK1GUpncgdvgEydnWJDxiPGUS4EnJ8ZBkrJQK2ezv&#10;7Y+FFVrC5L1kQSSqLPSTEprnFczO2m0TC7wdc0OZw5K1vtkuqAKB6Y3xEkJEmwuyFSnWjEEvAiMe&#10;q/Lpw1XuDS3r2pPXW9m+Ktdlwpxs9c9oYkvTvCNORL7TmMwagOD8kzlI9uuG18K9ZxX5BRXtp8ZF&#10;7PqFIPsE/wAhW7v7oeyf9zM05viof7Jqv/Z3Cf6tNnNiccrG7ad45doFqmXcleRyHyyevtmQ6Ax1&#10;iniN3XRZSlXJ3uVzAxzIY36NLysggcPdAJlGVgCEq0wg04B5YRJzaZ9/NHuvPXibxmw6+2Gi0CIj&#10;F+VDbdz6akro/YcTOgzXaVfZsOWfgTOaXLalg0CheFTqsUO5Dk1nI21GzIS0eMoiMVsd9m/es9kR&#10;aha/pG+YPf6s0+fOj1A6WsVqnbCkka9VAo9AHWzRRF2dGJrIY1Sx0GAhfjK4BmclFhK+R7mbG9Q9&#10;d9Ruvynqb3M3YtEtnrpjcJdJ9RaLySqmQZU+yp6blY9hiK5ZmNUvfZtJmZDHT2kxOUpSR9kSM7k5&#10;uBaj4iZk6Q9S9t6c3XqJBedCrZG8Vs6Ojkytj9IYu6xcLm5sRuEMjTNpLqUUNwLjr8Woa1Z5HuJg&#10;uKJQUAwz2sizJrjjjlf8h/inVD/2/wDYz/UXqzywDnzpvvU/812mH7vU0/vIUc7nevv/ACFaRfuh&#10;62f3Mwvld/3AnWE5dnOir1E62Qp1Ox9Gux9t0IUeqKQhlDukbTkMuq45YqGWiTBsSO5yUjGeMkgD&#10;4kbhnnkpgnj58r+jbx2X6/8AZRitSrniYUbsFSspVI1KN1bFrO8NbiiOGgkcJnMTeCCBLmZzJCYi&#10;dmhwIyUoIGMs0H+y/wC2F+7j7MLvpNwqSKRihaBkEnj61gl9w1KxTwmxsFLigpj1NeqZTPZC114u&#10;VIRnFjVgTr3FOYYE5AqQnFgMxR7obopsJ2RbKxLXuiWBxfJFJnEp0nk4Wp1CqN1nCcryQyeyZ66j&#10;NKKStLQWoEIIBnBUui0ZSNLg1WoKLF0C/dda/QPVOV9Zet1YJziIFSmmyyu44Ys9rLi4pI3NMoj3&#10;t2MJAWUe+SFcWYuXGBCHBqtQYPGMerxztR6Dv4O+gn7D0/8AWmS84c+xqnrT7uPuKr11npuVxloJ&#10;jDi6UwwTF+OPcolAojrbX54J2vdjGUBy5WnX2midyyyyAGGAXOpZOfyQCHidLN9k5cBzQ+HSDfut&#10;m5+JyfiNNzNRMoeWhyCFerAlMfHlbYzEtZMnthZBhgE6Bw9o84wvAjAEhNP2p9n9Ycgo/YnsX69r&#10;J+O1TmJuTdOAsJ2TyFqWVU1M3ymreTFkqjyhD+Mve2MGQYTAOD7IsmZ8YwENJFknGKPuom4ZuQ5G&#10;HusqknHpLAXj2k23ENTk49JYQhyIJRQcZFnHqFn6izkWc5z1HfeC7pkU5o9XWnscdPam2288IdZW&#10;kIHjJiamKYcGaUu2FWSjAnoDZBZKmOFJcjx7axMicC8er0DxjjF6v7S7bdWJBLbp6zKWvyXhsxoP&#10;rR/l8C1Jcr8Y30iOq0UlXR5IuzXk8QIHNlU+0oUlIlBZ3t5LEoDkPo9MVCZrtJpJuxCL0tCtZ5Tm&#10;y9X3FFNh1kFs6tXam3r9IMSsiwUwFsAdGGPmM8TlgM5CFOW3EIRoFIiiickeMZ6NPu67bhF+2Z1v&#10;XhW7hl2gdvaeKLKh7nkReMq4zNZSmkLLk4gGR/GXFo3AIVBeRiEWb5BnGBAz5xvvo1hTreqLok3d&#10;QMCtveE+lOu2q8+cMBKNSq2cmhY7YtN5NNEnRriTzgt0uUgxkJxIi1YQhEH28CURk+1EcsoO5OoU&#10;vslm/jNSX025GNWnTCT4Jrpyd/eKJOFgxwGITV7ftE+TAhHk3OPQWPOPqxcccc//1+/jnOT90J5/&#10;6ccT8f8A7R1n/UW2ORj+08+tJbf5/m/WpW39Un3z/NjnWlyvrtJ1Fct4NG7voCMhR4sB3aGyV1ia&#10;uPJSJ/1gwV5QylgbDFqk0pG3kyrDaczHKTs+0mIchm58ejGccWvUz2hvvUHZV5UZstTFiLoRK5C2&#10;5nUSa0iVqtSrbFiBK9rOVIYxK3GPszsU9tysCdemVK0JmcJUh5Kj0gGUf5vah2OzLuVvSiqc1qpW&#10;dJojD3B/aqthS4hI52fYk0nRrQU4vshao84OkeYUja0x9OUnTlrFZTeVlYpULRFG+lNcB2jatKNL&#10;/t86Q1wdFKZbJYFYlWqpqqSCwakMns0fJ1O5wnRqsDMyvbm2USZWkSH5zjJqQgoXpBjOABqN6X+3&#10;dP1pNljRO460n8910tiSlPaJ2gJTYbIYlZkcZm9E+ZZUEkdI7GpCF7ji5qC4pxuSRQlCmSGhyII8&#10;gFr/ALUew2XdxGydLw2iaimqWJQwLpB6RrtWQhd7KmErsRyZTJG+OrfHznBua1ryCOtaYCEhYtTo&#10;yG/JwlOfcM9uwrvI05tDWLrU6w6wbiXV3g2vaCeRu8VzR8hxjiC3rIboRIEbuqUFF+hOzilYZUka&#10;1B2AhwBWAn1e4cEIv66o+4TrX0V09jcRmlDztHs1HFEvVzOWQquIU+vdpODxI3pQwrEViOsmaXNC&#10;iRRRckbjEizKUlIFObggB+B+o2m2hLefLs7hKDvibtBMOd7Y7EqZtZ5YjvdSo4yTNtiIvLANwD1x&#10;SU4Ta0t7kAstQeHAjSABNGLORZFnuc7ztVv8VXXPcza1N+V86pYlPsDAcAyH3vxCtkjifLUZQMiL&#10;GqNda0cXtMQQEXkxYYRnARiCEOfnh64VdYe2l3a86uMru5KsTKft0HjBBmTVaGGNUvfgOMzf06UI&#10;BiJbWlCFU7LMBxnHoTmDzjz5zn6F3cjSskD1BX7TuvzAtLR1/XFUoWiHR1CYrWfqpqic1+vfmduC&#10;ScUcQlYYBGjlJ3oCaI1GiMI9vPu+Q8kfSTvholpC+XE87bU25S2ayXMVNq6zmiv41Yq+INzUQ/Bk&#10;seTJn9zQr4sa9KVaMwKpuCYJX7ftqRFAJKyONXb9vY39iO2OL8iUJk0Mq9jr9kqWrQyxKlTPz5GY&#10;i+SWRLnh3C3HLmghyVSabrhCTEK1nxU4iSxmiF55d53lnkKOmvqpUpjSlCdQyUCenPJMCaQcSbqw&#10;YYUcUaXkRZhZhecCCIOc4zjPnH05bj9uX/Csp7/dPbpx/wDCy5BjnJb2k+f+uDcf7yFL5/m/k/AK&#10;w+mfP8mM5xzoG+4P7Gbf1KsijqaidZ66WlX05gThYrywX7UiK10JMraZI6R5ucW5vd3VM1ozErYY&#10;YAA/YEcHJxngeAiyHl0vWDsNO9rdENer/sxLGUM3sGPyc97Rw5oNYYym/R6wZdEm0loZzlriNAnL&#10;aWBPjIPeGH1+rIfSHOA4ntyv+lv4jW+X7B9EP6btpywDlcXaNvxIuuPWxHsFGdb5ptIuOnqWIrK5&#10;gj8bHHhtZMQSfzx8mypxKiM0FhljTXAjcqw/ExnBR3rCPIgBKNoJsr7sd3hhMgVsvWBdKwtjTMbk&#10;QyT+zZLW82e47M5NMMQGaNMWDrlLgmQmTVs1sDz84asBgHGUJUBJKlKELsdUjvFulqZ2gbPtFy7Y&#10;6N9gOvb20ajv1ZM7kTYFXxevXElHRNibMQiuAnTLSGzJBmYXfY0vIjUXeAuwDkzc9NsiQpG5SM1N&#10;mU0X1S157T0tM3nJdbdwYnJtitp6G0xl7VVu0FLMMVgDFr/qRVMwh98AOS6RQuuXGPx2iYBPzz2e&#10;MAJLJcnITWaQ2rXNva4fGTRSuNRNWpNr7vpXmqXY+vnsdvDaxga4y+WJXEyamR51RpKJQenWiZfq&#10;b68YjJi4Ps5buwsarhEQM1tbWF7VJVQlB6dOenzVLGG7ruZ29OySLQjsHlJjpWMgKiGXzcKs3VfW&#10;7u3x6BXW1TKPsAOtiHVe6qpRj3Yyoy7Af24cXOdVprGpdAtoeTI2r1N0o0ftqf1IHQLsiu9khjvR&#10;asE6i+xUUamKZSey6Upu4pHUMsys67I7cEDibuTbS+K5KfEze8P+Ey9ISnbVJalA17v0b3j1j6gr&#10;fklkar6k7yTQckbUlPyWsb5mEWVSyxaDfhT+yqGuet4xXOrNQFR1ymjagiD6c5OOJEnUMcqMKLEe&#10;dnDwfcfJPuoLbiEey+STqWthoUmJmt3amJTeElOcpPG5AqbfwJ7ixrfq0ubXL3W55bsq0xx6U9Iu&#10;f2ZP4NAtOUI+k3Q3aVw3V1OqbZ1zrBdTam0yZksLrlxfVkoWMLfG7DlsLaVBsiVxOFlPQZA1Rwlz&#10;ApRojGo0tYETetckOU7ir/rsE/yFbufuh7J/3MzTm96h/smq/wDZ3Cv6tNnNic/kYwlhEMYggAAO&#10;RjGPOAhAEOM5EIQs5xgIQ4x5znP0xjnG3XVttHfb2QyWvZrIJLGtUqghlkSerovEHNziMlf6hiUw&#10;hcPdJEKUkJUkgZZneU7eo84r8ALT/hsRbhNZBnyThrzbqa46IOrqunpokZut+LMeWF1Ndmoy6rHs&#10;+2WMg01KUk+Krg8yl7lX70hAAA8hLXtKrPk4eM5yHOA4gF3Ls+pNXwqMaE6r6iVgTupttmDlwJNR&#10;VH1xFZPDa7Y7XZpM5Prm9sTAzLSWqWq4O5twCwqE6IgglwXL1KROkx8jxY10MXFfsEr1Btte4IYq&#10;i0MiEJOSRgZFxWQ5QmMx1KzxyHK5U/tcTrat22GowGpgR9nY5LHDlClUr9w1Qdk8dvegHVzq71ws&#10;0rR0UnnEik02U5HI7Es98ZnyYKWzBbbgqON5EVjcKhsfYC1DWWoGS3NCQak/GBqBne0Rgqxnjjjl&#10;f8h/inVD/wBv/Y3/AFF6s8sA5Sx2e9EennbDZVbWvsPNb9g8urCDrK9Z1NIyOroyB4jip+WSQgiS&#10;nTiobGc3AbU5uSoSMJSlOQRhUdnBeRmjFm2GnqxYKSqOrKZiit3cIvUdcwisY2vkChEqflrBAYy2&#10;RVnVvaptb2luUu6luaSxqTCEqYkZwhZAUWHOAY2NysHenpx68exVWokmy1AMznZ5jYmakt0wZyc6&#10;+tlKlQllJ24K2URtQkJlxLWjK9hInf0zukSlZyEooP0zioSOfZ09VbG+lu7nYe58xbyzvdFFpHbV&#10;VpWI0HySj/jmKIjREVk2CclF5J8hcQj9oYs+r3MBMD0Mam6Was6MVqGpNUKVh9MwgxSWvdUsdIWL&#10;HyTupRPxinmaTF+WO0wmz0Um8EgVuy9YoLIxgoAwlhCHFf8A2f8ARbqV2yWDWVk7F2JsXC3yqYa5&#10;weOpKVltZxxpWtLs9jflKh6InVRWOsUuIFg8hAMg9MVgv6ZLyL8rlieousMB0w1sqHVurneYP1f0&#10;tFQRCLPE+cGZ0mK9sAvXOOD39wjrBFmRUu99ePHqTt6Uv0YDj0efOcwh0Z6VtJ+vnYW29oaKRWk5&#10;29cbHII5IXyy57+mKdoZpZNE08lCWOJgszUYnOfn5sQfIULDFqr2UBYQGAyYqEots5R3W/RhStP9&#10;o0k7Tq0vm7Y7ZU5mdhSueVJnEKzVcqS2hEHVhlscXENUdZX05rOkbgU/EZUqVYi3NGQaZ7pxYT8a&#10;tlv21ei8u3xN7DzrZ22ZbuHsmxbUAj7HPqjJrZNZUfnbbYqVKmaXGi3OWlxg+RtgMmp/xvKrBIxA&#10;LUl59Ig7L7N+gPUPtYu6I33sDamzkNl8LrJjqZoZ6hmlaM0PzF2aXSuYZWHNE2qKfLwSJcsmSso1&#10;SSsKJyWWn8kCyUL3LFdGtLKY6+NZK61RoQMmOrmt8SA5E8TdybXmbSR3lUkdZU/SCWPDOyx1scHd&#10;e6vBmMZToUpBKcBRBRRZRQAYrq7Lft99Ie027o1sFfMt2Er+xY7XjZWZymjpfXMabJLH2R7fX1mV&#10;SVDOamscSp7bDpGpILVJzEohpPaKMwPBJXo1dbf2zfX1d9Pat0pYs62reozqNXEmq6r3bFpwsmTL&#10;41K529WCvFLVmKrE2L1yR1fBpknwkbenTNxBBASfBWBcnrd/VVq1sLoDX3W/ZeLAcKEq6J1JEYQ9&#10;tz8xNlnsqWlUbY1Qx2KkhEVyxjfxMjblEuU5av8AnE6pR6w4MNyZiIeiX26nX/147HxXaSiXXYJz&#10;s2Gs0sZGIuxbGjkgjJCeZx9dGHhQe0s0BjKlSrwzuR4CcjUZLAIz1ZAIQQ5xfHxxxz//0O/jmDWD&#10;WFa20xFxe1a8g1mRklwTu5UdsGJMEzYinVISpTpXMtokbe5N4HBMQsOAWdgvBgAGjxjOMCFjP4K4&#10;puoacRubfUVVVvVaB6UkLHhDXEGjEHRuyxMUIhMrc00Ya2slepTkDyABhoRiADOcYzjGebI45HK6&#10;9P8AVbY9aidL613pu23ltIKSNz9PK9jMhkSFCSM4wtuSSFc3GPadswaoGPKYB+CMjF6sgyLxnn6K&#10;U1K1f1vNXqqE19p+oXB1IGkdXiAV/GY2+uiMZxajKJzfm5uJeXBCE8oIwkHHjKAIOMhDjxjlRP3K&#10;La4uvWk5JWtvWuSn9eVUGZToEqhYfgoGZFgZmSkxZhmCwZFjyLx4xnOOQo+20oGuLe0e2Vr6/qfi&#10;lhxBfsgSuxE7ThDdIWrKourYokKdkLdJW5QWlckpakwJKwjAFBAhZyWYHP150d0rplqZrk6rH+id&#10;cKYqiRLyTEyuSQivIyxyU9GaAIDEApElbwvWG0eA+cpsH4IyLORej1CznO+pPF4zNo+7xKZR1ils&#10;VkCE5sfozJ2hvfo+9tqkPoUN7uzOqdW3OSFQH6DKOLGWPH8uM8h5GutDr3iEiSSuOaXa0tr+gVfN&#10;b14Kghaj8OW4NCeUrbkqxpUIkCpMcHAiDCSwDIzjHt5D45ut+1d1mlUxPsSUa7UVJLAVOKJ3Uzl+&#10;qOAPExUOzaFMBudD5M4R9Q9HOLeBGTgg8R+TSsFAwEWPSHxzN91Hbvu7rJsHbeodK19Wo63klSx8&#10;tLYy+vJ6/WM1CsGKnEv6hieUs2TwcShAaYaFKJQyKsEj8+vBgg48aW+2x627Zi9vSLdy9K1kcCj8&#10;bhjlEaGRzdmcI8+yGRzQsKKTT5naHMpK5gj7TDflNhCo0oKZfl6MynEZ8czIe0LkI5J1q9fUvk6q&#10;ZSTS/Wl2ki9dhzcXFRT0JD+KOGVGVRy11RktBSB0VK1GciUDUFGCU5zn3cj8587ee9UdW5M2Rhkk&#10;mtdAyBmhDSJhhbQ905Xbq2RFjGpMWjZowgXxxQlYGkaw0ZuU6QBROTRZF6fVnOeZBIdfKElsNjdd&#10;SukKhk9fQ0RI4hBJDWsMeobFRJ0xyMgUbjDkyqWRjEQjUGFAylIKyEsYg48BFnGcwg9fwOsY6lh9&#10;awmI17EkJytQhi8HjbNE46jUL1BixcelZGBE3tic5arNEaaIBWBGGCyIWc5znPNbyHVvWSXS5TYE&#10;r10oiTz1avRuiybyGoq/epcrc28CctA4qZI5R5S8nr0JaMkJJwjsmFYKBgOcYCHx7Vja/wBDXCvb&#10;nW3KSqK03RoRmN7S5WNW0Nm69rQGnZUmoW5ZJmZzUIkZigWTBFFCCDI8+rOPP15nEQhkPr6ONkOg&#10;MUjUIiLIWeSzRaIMTXGo40FKVR65SU2MbKlRNiAtQtVGnDCUUDAzTBDz5ELOc5JyAFLfxGt8sf8A&#10;4H0Q/wDFbtp/8uT/AOOOOVadk+srz2BVRXdLUlvS/wCnNgwu7UFk5n1aJVUlkEoQN9a2rXjhWLm0&#10;M9k1mqNYHxRYRaxXjK4z3MtgSgFBOGUpTUSSn7dO/UC9jbpP3v26jf4wfnCV9d4LcyeeLYgnY4Uz&#10;wKHyE5Jvi3RRQz1udCgvjONKxoTlEiclax0E5JspUKb9LJ0t3dGrAT6yLPuIrEklxWZTEmc2Gsp3&#10;X0leJdI6VcGW0IlFZfGGIvcRpXPjlG18xkipW5+tYS7/AAyjDUhWEBh47jtPn7XjrAruQ6r7KdiE&#10;Lte3xWjMrOd3a0HZRCpAwN1oHoH+OQ1GyTGyLTlKePMTKYR8M1yf3BQcWbkzIwAEAsFxRB5CoglS&#10;mOKUJlBRZ6dQQYA4g8g4GDCjiTS8iLNKNLFgQRBznAsZ84+nP9eORD7BP8hW7v7oeyn9zM05viof&#10;7Jqv/Z3Cf6tNnNic07eBbu81vOYa2wuyZPiZw+SRM1VWTtXDRJ2suSMy1nMcWRbYc6hbYmd28C3J&#10;qcwZvoAcAOc+cY5ySdfWle3vVZdbxexGi27myj+41A81mNjh8u0dhkKJVP00bX1YqAUl2tlMzdW4&#10;hoiTX6AqSBFGrhjMynIElIGdZXJe33saZTzC27oD3RdSw58BMHb9T+oX18fUMea5STj/ANxguaN/&#10;6pG6Q7VR3k9fbd7NILYIiSOqEdqLrMrcqXJ4Y5yXLihgySRu1fNh5bUvlbtkZKQJ4QmrFOcBxkRm&#10;cZm1Auzrd6SYEdLOkndOGISCBq1zgdcWoxCVCkJD61KpQfP7lrMgslMVjIx+oYc4CHOfHjGc8sIp&#10;zYqZW03InRVq3dteoVgfPz5JN9T5O2l5CaaQbj5VU7LWGab7R5AwC9JWc4EAWPHnGcYlCHORBxnI&#10;RAznHnIRenIg/wC7PoEIPnH+7Oef9445X/If4p1Q/wDb/wBjf9RWrPLAOOOOOOOOOOOOOOOOOOOO&#10;OOOf/9Hv4444444444444444444444445AClv4jW+X7B9EP6btpyf/HHPHkL2kjTE8SBeE0aNlbl&#10;jkpAQHAzzCkZAzxlkhEIIcmmYB4D5zgPnP1zjH15C9yithTFAiXs1GROO5c1rS/o5M0PMeJeCiBq&#10;07oBSWYJ1TnhNUk+PX5CAf5WfpjP05pi2Vmyie3IARRGtFeX7EJXtcXE9lphOpNHGRzpijhLomme&#10;JjFUL9Loyskzo2tC5xUEokRLodkSIIMJR5MBgVd3YFX0LZrt6VbuaY22tdurOwav6aVWKgJEllqi&#10;qcTWx3L9XpzwQMtUOJDWPy4Y0Wc+yPCs0Ig5CMQc6ou1xvnsPkGwdi699VOvVxwx1kE7pGO7ET2a&#10;1qxW/hwhbSGEEyc1NKbEjSpG8MeQkqm4OUgyUxYSCvdOyUIeehLSGA2DVeoWuNa2s3qWmxoJUMLi&#10;swalbw2yA9seWRoIQKG8TyzuLu1OAUWCQlgMTKTifQHGACyHGOSl45EPsE/yFbu/uh7J/wBzM05v&#10;iof7Jqv/AGdwn+rTZzYnHOYkUkqajm2vZDZWyuyleWU73FvHWdpXtCbg3DsS3nxw1HutfDovZKur&#10;1cavbVF+r1hrgKJbLMT1mbo/G2pQH8OM9tKemB5kZSap0e2XfLrX35mjJdaSz7FsN42Qq3eiwZxJ&#10;njWSQ39Xdd0vJbijMTItWtFM0TQWQARNDPiEFsScbMf6iUSIKlan2P8AqEhOw5jmz7lXlDZtt3Yk&#10;ijd16kWU1yGnQ7IwbSnV69o3YVdTulMUmV8Rjt66om1yh9Pf4CkSpVZKklKpKTfEMTBxykIBVkls&#10;/ZGMSWvl0DgLYsvIVCyOoN63RXrxt9VTK117IqOd7TrsW7kPkd6zktuWvhEiw5mNcLWp3U9A9rwm&#10;GYGlxjrq2E1J1Z3g3vaLAntB1DFrJJrSwIreFo7kwRSc5rHRiy6zKkiEMo2TvFic3pBaxk4myz4E&#10;pdnJlRyBPhzNAUvb0yXpoh8xiFhxZgnMAlUbnEKlbWkfIvMIe+Nkmi0kZHAoJ6B4YJAyqlrS8Na0&#10;gWBkqE5xhRgM+QizjPMk445X/If4p1Q/T/8Az/2M+v8A/RWrXnHLAOOOOOOOOOOOOOOOOOOOOOOO&#10;f//S7+OOOOOOOOOOOOOOOOOOOOOOOOafjFKRWJ3VbV7NzhIDpdcsSqWGyduWqm4yOIGumzbENjB7&#10;CjIakzmlXrxWWv8AnjULFRZuCU/tAI9Bnu7g4454siYkkmYXePLzFJKJ6b1LcqNRjKLVFkKihFGC&#10;TjOJUFBNwEX0yIA8Yz/NnmhU+rsITGEGFSewcfHMLGWXl6afb/N5DkIMhxH8fm/AcY8Y8fTmQSzX&#10;2Fy1/XSI5xlDKschANXp4+5IUSFSqCD2xrTCFLUtFhUoDjHuCwLGBCx6vHqyLOdU3ho3T99LNVlk&#10;ndZ2wf4Qrxi+wFapog6x9Eme5tFMKRJUk5w9Rd/PdI+4nqzDlZSEbaqMNFnIFBePpyul4+3t1CeH&#10;x+fv13bgNR8ifXeQrETNZNYoW0hc9Lz3BYFGm/UsaMsjBx+cBwMYx+nGPUIWfry4+k6mYaIqSu6b&#10;i7rI3yO1pFGiHsrxL1yNzk7i3MyYKVMqfXBubWdCrcjSwYyYMpKQAWf5ABx9ObR45rm4qwYLtqO0&#10;6Ylat3b4vblczesJIvj6hEkf0TBPoy5xR4VsipxQOremd0zc7GDTGHpVJIDghyMowOMgzlkbYkkX&#10;jzDGkBik5DHWVrYkRywZRis1I0oSECYxUYQSnJGpGSnDkeQFgDkWc+Ahx9Me1xyOEJ0+1Zrmy5jc&#10;8L1/qdjt+fu0oepfaRULZVdhvS2bLVTjLQGzJwSq5CmbZCtWmmKkRCgpGaIzPkrx9OeK6aK6RPn4&#10;Nh6041WeP0cWK3GPfimvVSOH4C4OCwtwXrmb5cQO/C1i1eSA840j0DMOBgYs5FjGea3UdYmhZzdY&#10;DSm1rhDI3WbKGCZypLFVsqh4C5LF2yZs7E5xEUVkLMZXQm9vsaQAwVHstZAxPa4wYBGKjxD8uB9U&#10;fW5XLC0xxh0r18dkDG8vUgblVh1+1W3IAO7+tMcHFWqllqgmcpcfSrNyJMWpWGlIceApglBxjGJI&#10;H6u6zKmqOMSnXWilDJDjnVTEWc+o4Ac1RZQ+lpiXs+ON5kfEkYznglESBUJMAoSgJQMGZFgIfG14&#10;vFYxCI+0RKFxxhiEUj6IptYYzF2hvYI8yNyfHghvaGVqTpG1tQk4z+QUSWAsP82Oe9xxzT6ylIqu&#10;v2ObGGr5AGbxin5pSje1lqm7EVNis7mkBnTuvVoRNQ3YyQJ3eukJaY0C4tMBMaeEZBgxFmF7g444&#10;44444444444444444445/9lQSwECLQAUAAYACAAAACEAihU/mAwBAAAVAgAAEwAAAAAAAAAAAAAA&#10;AAAAAAAAW0NvbnRlbnRfVHlwZXNdLnhtbFBLAQItABQABgAIAAAAIQA4/SH/1gAAAJQBAAALAAAA&#10;AAAAAAAAAAAAAD0BAABfcmVscy8ucmVsc1BLAQItABQABgAIAAAAIQBTMbrtlQIAANkHAAAOAAAA&#10;AAAAAAAAAAAAADwCAABkcnMvZTJvRG9jLnhtbFBLAQItABQABgAIAAAAIQBYYLMbugAAACIBAAAZ&#10;AAAAAAAAAAAAAAAAAP0EAABkcnMvX3JlbHMvZTJvRG9jLnhtbC5yZWxzUEsBAi0AFAAGAAgAAAAh&#10;AFRJ4zHhAAAACQEAAA8AAAAAAAAAAAAAAAAA7gUAAGRycy9kb3ducmV2LnhtbFBLAQItAAoAAAAA&#10;AAAAIQA/3j28vZIAAL2SAAAVAAAAAAAAAAAAAAAAAPwGAABkcnMvbWVkaWEvaW1hZ2UxLmpwZWdQ&#10;SwUGAAAAAAYABgB9AQAA7J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ormato Carta-01 BN" style="position:absolute;width:11731;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R+LjCAAAA2wAAAA8AAABkcnMvZG93bnJldi54bWxET01rAjEQvRf6H8IUeqtZLdi6GqVULF6q&#10;rBXP42bcLG4mS5Ku679vhIK3ebzPmS1624iOfKgdKxgOMhDEpdM1Vwr2P6uXdxAhImtsHJOCKwVY&#10;zB8fZphrd+GCul2sRArhkKMCE2ObSxlKQxbDwLXEiTs5bzEm6CupPV5SuG3kKMvG0mLNqcFgS5+G&#10;yvPu1yp421bBHGO7LCbX7dfRb767w+tEqeen/mMKIlIf7+J/91qn+SO4/ZIOk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kfi4wgAAANsAAAAPAAAAAAAAAAAAAAAAAJ8C&#10;AABkcnMvZG93bnJldi54bWxQSwUGAAAAAAQABAD3AAAAjgMAAAAA&#10;">
                        <v:imagedata r:id="rId2" o:title="Formato Carta-01 BN" cropbottom="-206f" cropright="43670f"/>
                      </v:shape>
                      <v:shape id="Picture 2" o:spid="_x0000_s1028" type="#_x0000_t75" alt="Formato Carta-01 BN" style="position:absolute;left:13716;width:10955;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UG4vCAAAA2wAAAA8AAABkcnMvZG93bnJldi54bWxET0trwkAQvhf8D8sIvdWNFlKJrlIFIdeq&#10;UHobs9MkbXY23d089Ne7hUJv8/E9Z70dTSN6cr62rGA+S0AQF1bXXCo4nw5PSxA+IGtsLJOCK3nY&#10;biYPa8y0HfiN+mMoRQxhn6GCKoQ2k9IXFRn0M9sSR+7TOoMhQldK7XCI4aaRiyRJpcGaY0OFLe0r&#10;Kr6PnVHwcXnn5c9ht++K9rZIv4aXXJ+dUo/T8XUFItAY/sV/7lzH+c/w+0s8QG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VBuLwgAAANsAAAAPAAAAAAAAAAAAAAAAAJ8C&#10;AABkcnMvZG93bnJldi54bWxQSwUGAAAAAAQABAD3AAAAjgMAAAAA&#10;">
                        <v:imagedata r:id="rId2" o:title="Formato Carta-01 BN" cropbottom="71f" cropleft="45220f"/>
                      </v:shape>
                      <w10:wrap type="topAndBottom"/>
                    </v:group>
                  </w:pict>
                </mc:Fallback>
              </mc:AlternateContent>
            </w:r>
            <w:r>
              <w:rPr>
                <w:rFonts w:asciiTheme="majorHAnsi" w:eastAsiaTheme="majorEastAsia" w:hAnsiTheme="majorHAnsi" w:cstheme="majorBidi"/>
                <w:noProof/>
                <w:lang w:eastAsia="es-CO"/>
              </w:rPr>
              <mc:AlternateContent>
                <mc:Choice Requires="wps">
                  <w:drawing>
                    <wp:anchor distT="0" distB="0" distL="114300" distR="114300" simplePos="0" relativeHeight="251663360" behindDoc="0" locked="0" layoutInCell="1" allowOverlap="1" wp14:anchorId="67DB28F7" wp14:editId="5DBF8916">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3D1383" w:rsidRPr="0093064D" w:rsidRDefault="003D1383">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6A6580" w:rsidRPr="006A6580">
                                    <w:rPr>
                                      <w:b/>
                                      <w:bCs/>
                                      <w:noProof/>
                                      <w:color w:val="FFFFFF" w:themeColor="background1"/>
                                      <w:szCs w:val="32"/>
                                      <w:lang w:val="es-ES"/>
                                    </w:rPr>
                                    <w:t>6</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6" style="position:absolute;left:0;text-align:left;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3D1383" w:rsidRPr="0093064D" w:rsidRDefault="003D1383">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6A6580" w:rsidRPr="006A6580">
                              <w:rPr>
                                <w:b/>
                                <w:bCs/>
                                <w:noProof/>
                                <w:color w:val="FFFFFF" w:themeColor="background1"/>
                                <w:szCs w:val="32"/>
                                <w:lang w:val="es-ES"/>
                              </w:rPr>
                              <w:t>6</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3D1383"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i/>
        <w:iCs/>
        <w:noProof w:val="0"/>
        <w:sz w:val="18"/>
        <w:szCs w:val="24"/>
        <w:lang w:eastAsia="es-ES"/>
      </w:rPr>
    </w:pPr>
  </w:p>
  <w:p w:rsidR="003D1383" w:rsidRPr="00856C07"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i/>
        <w:iCs/>
        <w:noProof w:val="0"/>
        <w:sz w:val="18"/>
        <w:szCs w:val="24"/>
        <w:lang w:eastAsia="es-ES"/>
      </w:rPr>
    </w:pPr>
  </w:p>
  <w:p w:rsidR="003D1383" w:rsidRDefault="003D1383" w:rsidP="00856C07">
    <w:pPr>
      <w:tabs>
        <w:tab w:val="center" w:pos="4252"/>
        <w:tab w:val="right" w:pos="8504"/>
      </w:tabs>
      <w:suppressAutoHyphens/>
      <w:autoSpaceDN w:val="0"/>
      <w:spacing w:after="0" w:line="240" w:lineRule="auto"/>
      <w:ind w:left="4252" w:hanging="4252"/>
      <w:jc w:val="center"/>
      <w:textAlignment w:val="baseline"/>
      <w:rPr>
        <w:rFonts w:ascii="Times New Roman" w:eastAsia="Times New Roman" w:hAnsi="Times New Roman"/>
        <w:i/>
        <w:iCs/>
        <w:noProof w:val="0"/>
        <w:sz w:val="18"/>
        <w:szCs w:val="24"/>
        <w:lang w:eastAsia="es-ES"/>
      </w:rPr>
    </w:pPr>
  </w:p>
  <w:p w:rsidR="003D1383" w:rsidRPr="00856C07" w:rsidRDefault="003D1383" w:rsidP="00856C07">
    <w:pPr>
      <w:tabs>
        <w:tab w:val="center" w:pos="4252"/>
        <w:tab w:val="right" w:pos="8504"/>
      </w:tabs>
      <w:suppressAutoHyphens/>
      <w:autoSpaceDN w:val="0"/>
      <w:spacing w:after="0" w:line="240" w:lineRule="auto"/>
      <w:ind w:left="4252" w:hanging="4252"/>
      <w:jc w:val="center"/>
      <w:textAlignment w:val="baseline"/>
      <w:rPr>
        <w:rFonts w:ascii="Times New Roman" w:eastAsia="Times New Roman" w:hAnsi="Times New Roman"/>
        <w:noProof w:val="0"/>
        <w:sz w:val="24"/>
        <w:szCs w:val="24"/>
        <w:lang w:eastAsia="es-ES"/>
      </w:rPr>
    </w:pPr>
    <w:r w:rsidRPr="00856C07">
      <w:rPr>
        <w:rFonts w:ascii="Times New Roman" w:eastAsia="Times New Roman" w:hAnsi="Times New Roman"/>
        <w:i/>
        <w:iCs/>
        <w:noProof w:val="0"/>
        <w:sz w:val="18"/>
        <w:szCs w:val="24"/>
        <w:lang w:eastAsia="es-ES"/>
      </w:rPr>
      <w:t>_____________________________________________________________________________</w:t>
    </w:r>
  </w:p>
  <w:p w:rsidR="003D1383" w:rsidRPr="00856C07"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bCs/>
        <w:iCs/>
        <w:noProof w:val="0"/>
        <w:sz w:val="20"/>
        <w:szCs w:val="24"/>
        <w:lang w:eastAsia="es-ES"/>
      </w:rPr>
    </w:pPr>
    <w:r w:rsidRPr="00856C07">
      <w:rPr>
        <w:rFonts w:ascii="Times New Roman" w:eastAsia="Times New Roman" w:hAnsi="Times New Roman"/>
        <w:bCs/>
        <w:iCs/>
        <w:noProof w:val="0"/>
        <w:sz w:val="20"/>
        <w:szCs w:val="24"/>
        <w:lang w:eastAsia="es-ES"/>
      </w:rPr>
      <w:t>Popayán © Edificio C.A.M.  Carrera 6 Nº 4-21, Código Postal 190003</w:t>
    </w:r>
  </w:p>
  <w:p w:rsidR="003D1383" w:rsidRPr="00856C07"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noProof w:val="0"/>
        <w:sz w:val="40"/>
        <w:szCs w:val="24"/>
        <w:lang w:eastAsia="es-ES"/>
      </w:rPr>
    </w:pPr>
    <w:r w:rsidRPr="00856C07">
      <w:rPr>
        <w:rFonts w:ascii="Times New Roman" w:eastAsia="Times New Roman" w:hAnsi="Times New Roman"/>
        <w:bCs/>
        <w:iCs/>
        <w:noProof w:val="0"/>
        <w:color w:val="0000FF"/>
        <w:sz w:val="28"/>
        <w:szCs w:val="24"/>
        <w:u w:val="single"/>
        <w:lang w:val="pt-BR" w:eastAsia="es-ES"/>
      </w:rPr>
      <w:t>www.popayan.gov.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F6B" w:rsidRDefault="00DF3F6B" w:rsidP="0093064D">
      <w:pPr>
        <w:spacing w:after="0" w:line="240" w:lineRule="auto"/>
      </w:pPr>
      <w:r>
        <w:separator/>
      </w:r>
    </w:p>
  </w:footnote>
  <w:footnote w:type="continuationSeparator" w:id="0">
    <w:p w:rsidR="00DF3F6B" w:rsidRDefault="00DF3F6B"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6DCE9D6C" wp14:editId="2A7A300C">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Default="003D138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173E1"/>
    <w:rsid w:val="000222BB"/>
    <w:rsid w:val="000223A6"/>
    <w:rsid w:val="00026D6B"/>
    <w:rsid w:val="00031705"/>
    <w:rsid w:val="00033C2A"/>
    <w:rsid w:val="00035776"/>
    <w:rsid w:val="000407B5"/>
    <w:rsid w:val="0004275C"/>
    <w:rsid w:val="00045CF6"/>
    <w:rsid w:val="00046750"/>
    <w:rsid w:val="00061148"/>
    <w:rsid w:val="00064440"/>
    <w:rsid w:val="00071ADB"/>
    <w:rsid w:val="00073C8F"/>
    <w:rsid w:val="00077E35"/>
    <w:rsid w:val="000848E1"/>
    <w:rsid w:val="00084901"/>
    <w:rsid w:val="00084C60"/>
    <w:rsid w:val="000B44AC"/>
    <w:rsid w:val="000C0724"/>
    <w:rsid w:val="000C2EF4"/>
    <w:rsid w:val="000D22A9"/>
    <w:rsid w:val="000D371F"/>
    <w:rsid w:val="000D62C1"/>
    <w:rsid w:val="000E14D3"/>
    <w:rsid w:val="000E234C"/>
    <w:rsid w:val="000E7D15"/>
    <w:rsid w:val="000F0434"/>
    <w:rsid w:val="001021D9"/>
    <w:rsid w:val="001148AD"/>
    <w:rsid w:val="00121A01"/>
    <w:rsid w:val="001334F1"/>
    <w:rsid w:val="00133E88"/>
    <w:rsid w:val="00134251"/>
    <w:rsid w:val="00143CD2"/>
    <w:rsid w:val="0015247F"/>
    <w:rsid w:val="00171CEE"/>
    <w:rsid w:val="00177D77"/>
    <w:rsid w:val="00181336"/>
    <w:rsid w:val="00197F83"/>
    <w:rsid w:val="001B2AE6"/>
    <w:rsid w:val="001C5EC6"/>
    <w:rsid w:val="001D284A"/>
    <w:rsid w:val="001E03E2"/>
    <w:rsid w:val="001E0703"/>
    <w:rsid w:val="001F10F9"/>
    <w:rsid w:val="001F1573"/>
    <w:rsid w:val="001F2D69"/>
    <w:rsid w:val="001F5AE5"/>
    <w:rsid w:val="002005B0"/>
    <w:rsid w:val="00205D9F"/>
    <w:rsid w:val="00233699"/>
    <w:rsid w:val="00243137"/>
    <w:rsid w:val="00244F7E"/>
    <w:rsid w:val="00266D6F"/>
    <w:rsid w:val="00296E2B"/>
    <w:rsid w:val="002A1D3A"/>
    <w:rsid w:val="002A4709"/>
    <w:rsid w:val="002A57B3"/>
    <w:rsid w:val="002B4EAF"/>
    <w:rsid w:val="002C01F6"/>
    <w:rsid w:val="002D5351"/>
    <w:rsid w:val="002D7F71"/>
    <w:rsid w:val="002E075D"/>
    <w:rsid w:val="002E2104"/>
    <w:rsid w:val="002E303F"/>
    <w:rsid w:val="002F1808"/>
    <w:rsid w:val="002F1B1B"/>
    <w:rsid w:val="002F6E67"/>
    <w:rsid w:val="00302085"/>
    <w:rsid w:val="0030742F"/>
    <w:rsid w:val="003121F7"/>
    <w:rsid w:val="00321517"/>
    <w:rsid w:val="00332926"/>
    <w:rsid w:val="00333782"/>
    <w:rsid w:val="0034452E"/>
    <w:rsid w:val="00371BC4"/>
    <w:rsid w:val="00387FAA"/>
    <w:rsid w:val="0039122C"/>
    <w:rsid w:val="003913FB"/>
    <w:rsid w:val="003948E3"/>
    <w:rsid w:val="003B2162"/>
    <w:rsid w:val="003C726C"/>
    <w:rsid w:val="003D1383"/>
    <w:rsid w:val="003D50AD"/>
    <w:rsid w:val="003D51A0"/>
    <w:rsid w:val="003D52C4"/>
    <w:rsid w:val="003D6763"/>
    <w:rsid w:val="003F0228"/>
    <w:rsid w:val="0040571F"/>
    <w:rsid w:val="004134D4"/>
    <w:rsid w:val="0042141F"/>
    <w:rsid w:val="00435E15"/>
    <w:rsid w:val="004516D7"/>
    <w:rsid w:val="00452B40"/>
    <w:rsid w:val="0045555D"/>
    <w:rsid w:val="0046494B"/>
    <w:rsid w:val="00467ED6"/>
    <w:rsid w:val="00476CF9"/>
    <w:rsid w:val="004836EE"/>
    <w:rsid w:val="004912CB"/>
    <w:rsid w:val="00495653"/>
    <w:rsid w:val="004C272A"/>
    <w:rsid w:val="004C37D1"/>
    <w:rsid w:val="004D4F5E"/>
    <w:rsid w:val="004D6502"/>
    <w:rsid w:val="004D6B21"/>
    <w:rsid w:val="004E40D9"/>
    <w:rsid w:val="004F45EB"/>
    <w:rsid w:val="004F6A5E"/>
    <w:rsid w:val="005008A8"/>
    <w:rsid w:val="00500DD0"/>
    <w:rsid w:val="005018C4"/>
    <w:rsid w:val="005039B9"/>
    <w:rsid w:val="00507641"/>
    <w:rsid w:val="00522D0D"/>
    <w:rsid w:val="00533505"/>
    <w:rsid w:val="00535549"/>
    <w:rsid w:val="00537A4B"/>
    <w:rsid w:val="00551802"/>
    <w:rsid w:val="005518A8"/>
    <w:rsid w:val="00555903"/>
    <w:rsid w:val="005563D3"/>
    <w:rsid w:val="0057595F"/>
    <w:rsid w:val="00587FA6"/>
    <w:rsid w:val="005B5041"/>
    <w:rsid w:val="005D1E39"/>
    <w:rsid w:val="0060041E"/>
    <w:rsid w:val="0060507A"/>
    <w:rsid w:val="00610A11"/>
    <w:rsid w:val="00622B11"/>
    <w:rsid w:val="00651F2D"/>
    <w:rsid w:val="00656041"/>
    <w:rsid w:val="006639EB"/>
    <w:rsid w:val="0066448F"/>
    <w:rsid w:val="00665220"/>
    <w:rsid w:val="00675220"/>
    <w:rsid w:val="00693192"/>
    <w:rsid w:val="006A6580"/>
    <w:rsid w:val="006B268D"/>
    <w:rsid w:val="006B7560"/>
    <w:rsid w:val="006C2358"/>
    <w:rsid w:val="006C2F0C"/>
    <w:rsid w:val="006D467D"/>
    <w:rsid w:val="006D72E8"/>
    <w:rsid w:val="006E3DFE"/>
    <w:rsid w:val="006F0538"/>
    <w:rsid w:val="00700AD1"/>
    <w:rsid w:val="00722AC7"/>
    <w:rsid w:val="007269A9"/>
    <w:rsid w:val="00726CFE"/>
    <w:rsid w:val="00733977"/>
    <w:rsid w:val="0073677F"/>
    <w:rsid w:val="00747C34"/>
    <w:rsid w:val="00751CDB"/>
    <w:rsid w:val="00757251"/>
    <w:rsid w:val="007843EA"/>
    <w:rsid w:val="007862FF"/>
    <w:rsid w:val="00787568"/>
    <w:rsid w:val="007928B2"/>
    <w:rsid w:val="007A28BE"/>
    <w:rsid w:val="007D03EF"/>
    <w:rsid w:val="007D3122"/>
    <w:rsid w:val="007D4CAA"/>
    <w:rsid w:val="007E14D4"/>
    <w:rsid w:val="007E156A"/>
    <w:rsid w:val="007E5E75"/>
    <w:rsid w:val="007E63F6"/>
    <w:rsid w:val="007F7E3D"/>
    <w:rsid w:val="0080128E"/>
    <w:rsid w:val="00815545"/>
    <w:rsid w:val="00826EBD"/>
    <w:rsid w:val="008354E4"/>
    <w:rsid w:val="00854B94"/>
    <w:rsid w:val="00856C07"/>
    <w:rsid w:val="0086270C"/>
    <w:rsid w:val="00867E88"/>
    <w:rsid w:val="00886AD0"/>
    <w:rsid w:val="008A6919"/>
    <w:rsid w:val="008B071E"/>
    <w:rsid w:val="008B314B"/>
    <w:rsid w:val="008B60AF"/>
    <w:rsid w:val="008C036C"/>
    <w:rsid w:val="008D32E4"/>
    <w:rsid w:val="008D68F7"/>
    <w:rsid w:val="008D68FF"/>
    <w:rsid w:val="008D7D84"/>
    <w:rsid w:val="008E76D9"/>
    <w:rsid w:val="008F3FCB"/>
    <w:rsid w:val="008F56E5"/>
    <w:rsid w:val="009049E6"/>
    <w:rsid w:val="00904EFE"/>
    <w:rsid w:val="00912051"/>
    <w:rsid w:val="0093064D"/>
    <w:rsid w:val="009315FA"/>
    <w:rsid w:val="00944FAA"/>
    <w:rsid w:val="009825D2"/>
    <w:rsid w:val="00982D41"/>
    <w:rsid w:val="00984197"/>
    <w:rsid w:val="009A1D22"/>
    <w:rsid w:val="009B7D40"/>
    <w:rsid w:val="009C094A"/>
    <w:rsid w:val="009C215A"/>
    <w:rsid w:val="009C3215"/>
    <w:rsid w:val="009C7FAB"/>
    <w:rsid w:val="009D12FD"/>
    <w:rsid w:val="009E3E03"/>
    <w:rsid w:val="009F08CB"/>
    <w:rsid w:val="009F7F45"/>
    <w:rsid w:val="00A145C9"/>
    <w:rsid w:val="00A14E89"/>
    <w:rsid w:val="00A17175"/>
    <w:rsid w:val="00A22DD9"/>
    <w:rsid w:val="00A304B0"/>
    <w:rsid w:val="00A31A5E"/>
    <w:rsid w:val="00A50B1C"/>
    <w:rsid w:val="00A572BA"/>
    <w:rsid w:val="00A861F1"/>
    <w:rsid w:val="00A92FB9"/>
    <w:rsid w:val="00AB62C0"/>
    <w:rsid w:val="00AC2CBB"/>
    <w:rsid w:val="00AD6196"/>
    <w:rsid w:val="00AE5058"/>
    <w:rsid w:val="00AE5B5F"/>
    <w:rsid w:val="00AF1C65"/>
    <w:rsid w:val="00AF5485"/>
    <w:rsid w:val="00B051D4"/>
    <w:rsid w:val="00B073B0"/>
    <w:rsid w:val="00B11BBF"/>
    <w:rsid w:val="00B15D5A"/>
    <w:rsid w:val="00B166C2"/>
    <w:rsid w:val="00B25558"/>
    <w:rsid w:val="00B32D11"/>
    <w:rsid w:val="00B437C2"/>
    <w:rsid w:val="00B521EA"/>
    <w:rsid w:val="00B60CB1"/>
    <w:rsid w:val="00B6378B"/>
    <w:rsid w:val="00B63E81"/>
    <w:rsid w:val="00B73344"/>
    <w:rsid w:val="00B845CD"/>
    <w:rsid w:val="00B9317D"/>
    <w:rsid w:val="00B967EA"/>
    <w:rsid w:val="00B97744"/>
    <w:rsid w:val="00BA05C0"/>
    <w:rsid w:val="00BA22A1"/>
    <w:rsid w:val="00BA4520"/>
    <w:rsid w:val="00BB1D94"/>
    <w:rsid w:val="00BE47FC"/>
    <w:rsid w:val="00C26017"/>
    <w:rsid w:val="00C35331"/>
    <w:rsid w:val="00C356FC"/>
    <w:rsid w:val="00C35B24"/>
    <w:rsid w:val="00C401B7"/>
    <w:rsid w:val="00C50CEA"/>
    <w:rsid w:val="00C538B9"/>
    <w:rsid w:val="00C60239"/>
    <w:rsid w:val="00C60732"/>
    <w:rsid w:val="00C61E1F"/>
    <w:rsid w:val="00C83EEC"/>
    <w:rsid w:val="00C866F8"/>
    <w:rsid w:val="00C97683"/>
    <w:rsid w:val="00CA393E"/>
    <w:rsid w:val="00CC03EE"/>
    <w:rsid w:val="00CC67A0"/>
    <w:rsid w:val="00CD02F4"/>
    <w:rsid w:val="00CD6D65"/>
    <w:rsid w:val="00CE2CC6"/>
    <w:rsid w:val="00CE527F"/>
    <w:rsid w:val="00CF054C"/>
    <w:rsid w:val="00CF6D7C"/>
    <w:rsid w:val="00D0452D"/>
    <w:rsid w:val="00D14B1C"/>
    <w:rsid w:val="00D32D06"/>
    <w:rsid w:val="00D41809"/>
    <w:rsid w:val="00D4240B"/>
    <w:rsid w:val="00D4371D"/>
    <w:rsid w:val="00D47845"/>
    <w:rsid w:val="00D55DA2"/>
    <w:rsid w:val="00D57243"/>
    <w:rsid w:val="00D70AE9"/>
    <w:rsid w:val="00D745A4"/>
    <w:rsid w:val="00D7581D"/>
    <w:rsid w:val="00DA2650"/>
    <w:rsid w:val="00DB38B2"/>
    <w:rsid w:val="00DB40B2"/>
    <w:rsid w:val="00DB7E53"/>
    <w:rsid w:val="00DC4AA6"/>
    <w:rsid w:val="00DC6BBA"/>
    <w:rsid w:val="00DD0B14"/>
    <w:rsid w:val="00DD3A10"/>
    <w:rsid w:val="00DE1CA2"/>
    <w:rsid w:val="00DE3CBB"/>
    <w:rsid w:val="00DE580C"/>
    <w:rsid w:val="00DE5858"/>
    <w:rsid w:val="00DE5FF8"/>
    <w:rsid w:val="00DF3F6B"/>
    <w:rsid w:val="00DF6DF6"/>
    <w:rsid w:val="00E0450B"/>
    <w:rsid w:val="00E36252"/>
    <w:rsid w:val="00E8625E"/>
    <w:rsid w:val="00ED15AC"/>
    <w:rsid w:val="00ED40D6"/>
    <w:rsid w:val="00ED480B"/>
    <w:rsid w:val="00EE220B"/>
    <w:rsid w:val="00EE68EC"/>
    <w:rsid w:val="00F118C7"/>
    <w:rsid w:val="00F15B4F"/>
    <w:rsid w:val="00F200F4"/>
    <w:rsid w:val="00F217D1"/>
    <w:rsid w:val="00F35F68"/>
    <w:rsid w:val="00F53575"/>
    <w:rsid w:val="00F5431F"/>
    <w:rsid w:val="00F63574"/>
    <w:rsid w:val="00F66619"/>
    <w:rsid w:val="00F70F20"/>
    <w:rsid w:val="00F727BC"/>
    <w:rsid w:val="00F754CF"/>
    <w:rsid w:val="00F80F8A"/>
    <w:rsid w:val="00F830BF"/>
    <w:rsid w:val="00F84ACC"/>
    <w:rsid w:val="00F9452F"/>
    <w:rsid w:val="00F9598A"/>
    <w:rsid w:val="00FA0669"/>
    <w:rsid w:val="00FA0F66"/>
    <w:rsid w:val="00FA7E6D"/>
    <w:rsid w:val="00FC10EB"/>
    <w:rsid w:val="00FD0D7D"/>
    <w:rsid w:val="00FD1393"/>
    <w:rsid w:val="00FD29E3"/>
    <w:rsid w:val="00FE7B94"/>
    <w:rsid w:val="00FE7D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90.jpe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F638E-56B2-492A-B792-C2FAA470C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1</Pages>
  <Words>1554</Words>
  <Characters>8553</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68</cp:revision>
  <cp:lastPrinted>2014-03-31T14:50:00Z</cp:lastPrinted>
  <dcterms:created xsi:type="dcterms:W3CDTF">2014-05-13T00:51:00Z</dcterms:created>
  <dcterms:modified xsi:type="dcterms:W3CDTF">2014-05-19T21:58:00Z</dcterms:modified>
</cp:coreProperties>
</file>