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8CB" w:rsidRDefault="00476CF9" w:rsidP="00ED40D6">
      <w:pPr>
        <w:pStyle w:val="Estilo"/>
        <w:ind w:right="279"/>
        <w:jc w:val="right"/>
        <w:rPr>
          <w:rFonts w:ascii="MS Reference Sans Serif" w:hAnsi="MS Reference Sans Serif"/>
          <w:b/>
          <w:color w:val="7F7F7F" w:themeColor="text1" w:themeTint="80"/>
          <w:sz w:val="20"/>
        </w:rPr>
      </w:pPr>
      <w:r w:rsidRPr="009F08CB">
        <w:rPr>
          <w:rFonts w:ascii="MS Reference Sans Serif" w:hAnsi="MS Reference Sans Serif"/>
          <w:b/>
          <w:noProof/>
        </w:rPr>
        <w:drawing>
          <wp:anchor distT="0" distB="0" distL="114300" distR="114300" simplePos="0" relativeHeight="251659264" behindDoc="0" locked="0" layoutInCell="1" allowOverlap="1" wp14:anchorId="4DB1A7CE" wp14:editId="337F6FF7">
            <wp:simplePos x="0" y="0"/>
            <wp:positionH relativeFrom="column">
              <wp:posOffset>-3810</wp:posOffset>
            </wp:positionH>
            <wp:positionV relativeFrom="paragraph">
              <wp:posOffset>175895</wp:posOffset>
            </wp:positionV>
            <wp:extent cx="5503545" cy="1171575"/>
            <wp:effectExtent l="0" t="0" r="1905" b="9525"/>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Gnal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3545" cy="1171575"/>
                    </a:xfrm>
                    <a:prstGeom prst="rect">
                      <a:avLst/>
                    </a:prstGeom>
                  </pic:spPr>
                </pic:pic>
              </a:graphicData>
            </a:graphic>
            <wp14:sizeRelH relativeFrom="page">
              <wp14:pctWidth>0</wp14:pctWidth>
            </wp14:sizeRelH>
            <wp14:sizeRelV relativeFrom="page">
              <wp14:pctHeight>0</wp14:pctHeight>
            </wp14:sizeRelV>
          </wp:anchor>
        </w:drawing>
      </w:r>
      <w:r w:rsidR="00B521EA" w:rsidRPr="009F08CB">
        <w:rPr>
          <w:rFonts w:ascii="MS Reference Sans Serif" w:hAnsi="MS Reference Sans Serif"/>
        </w:rPr>
        <w:t xml:space="preserve"> </w:t>
      </w:r>
      <w:r w:rsidR="006960FE">
        <w:rPr>
          <w:rFonts w:ascii="MS Reference Sans Serif" w:hAnsi="MS Reference Sans Serif"/>
          <w:b/>
          <w:color w:val="7F7F7F" w:themeColor="text1" w:themeTint="80"/>
          <w:sz w:val="20"/>
        </w:rPr>
        <w:t xml:space="preserve">Boletín No 120. Jueves 12 </w:t>
      </w:r>
      <w:r w:rsidR="003A6750">
        <w:rPr>
          <w:rFonts w:ascii="MS Reference Sans Serif" w:hAnsi="MS Reference Sans Serif"/>
          <w:b/>
          <w:color w:val="7F7F7F" w:themeColor="text1" w:themeTint="80"/>
          <w:sz w:val="20"/>
        </w:rPr>
        <w:t xml:space="preserve"> </w:t>
      </w:r>
      <w:r w:rsidR="00C90AD5">
        <w:rPr>
          <w:rFonts w:ascii="MS Reference Sans Serif" w:hAnsi="MS Reference Sans Serif"/>
          <w:b/>
          <w:color w:val="7F7F7F" w:themeColor="text1" w:themeTint="80"/>
          <w:sz w:val="20"/>
        </w:rPr>
        <w:t>de junio</w:t>
      </w:r>
      <w:r w:rsidR="009F08CB" w:rsidRPr="009F08CB">
        <w:rPr>
          <w:rFonts w:ascii="MS Reference Sans Serif" w:hAnsi="MS Reference Sans Serif"/>
          <w:b/>
          <w:color w:val="7F7F7F" w:themeColor="text1" w:themeTint="80"/>
          <w:sz w:val="20"/>
        </w:rPr>
        <w:t xml:space="preserve"> del 2014</w:t>
      </w:r>
    </w:p>
    <w:p w:rsidR="00CC31F5" w:rsidRDefault="00CC31F5" w:rsidP="007577E3">
      <w:pPr>
        <w:pStyle w:val="Estilo"/>
        <w:ind w:right="279"/>
        <w:jc w:val="center"/>
        <w:rPr>
          <w:rFonts w:ascii="MS Reference Sans Serif" w:hAnsi="MS Reference Sans Serif"/>
          <w:b/>
          <w:sz w:val="28"/>
          <w:szCs w:val="28"/>
        </w:rPr>
      </w:pPr>
    </w:p>
    <w:p w:rsidR="00A01884" w:rsidRDefault="00221B1C" w:rsidP="007577E3">
      <w:pPr>
        <w:pStyle w:val="Estilo"/>
        <w:ind w:right="279"/>
        <w:jc w:val="center"/>
        <w:rPr>
          <w:rFonts w:ascii="MS Reference Sans Serif" w:hAnsi="MS Reference Sans Serif"/>
          <w:b/>
          <w:sz w:val="28"/>
          <w:szCs w:val="28"/>
        </w:rPr>
      </w:pPr>
      <w:r>
        <w:rPr>
          <w:rFonts w:ascii="MS Reference Sans Serif" w:hAnsi="MS Reference Sans Serif"/>
          <w:noProof/>
          <w:sz w:val="22"/>
          <w:szCs w:val="22"/>
        </w:rPr>
        <w:drawing>
          <wp:anchor distT="0" distB="0" distL="114300" distR="114300" simplePos="0" relativeHeight="251663360" behindDoc="0" locked="0" layoutInCell="1" allowOverlap="1" wp14:anchorId="56C171FA" wp14:editId="563E5830">
            <wp:simplePos x="0" y="0"/>
            <wp:positionH relativeFrom="column">
              <wp:posOffset>52070</wp:posOffset>
            </wp:positionH>
            <wp:positionV relativeFrom="paragraph">
              <wp:posOffset>26670</wp:posOffset>
            </wp:positionV>
            <wp:extent cx="2589530" cy="1726565"/>
            <wp:effectExtent l="0" t="0" r="1270" b="6985"/>
            <wp:wrapSquare wrapText="bothSides"/>
            <wp:docPr id="9" name="Imagen 9" descr="C:\Users\alexandra.dominguez.ALCPOPAYAN\Desktop\Boletín No 120. Jueves 12 de junio del 2014\NOTA DE LOS NI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a.dominguez.ALCPOPAYAN\Desktop\Boletín No 120. Jueves 12 de junio del 2014\NOTA DE LOS NIÑO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9530"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84">
        <w:rPr>
          <w:rFonts w:ascii="MS Reference Sans Serif" w:hAnsi="MS Reference Sans Serif"/>
          <w:b/>
          <w:sz w:val="28"/>
          <w:szCs w:val="28"/>
        </w:rPr>
        <w:t xml:space="preserve">Popayán tercera ciudad del país con menos </w:t>
      </w:r>
      <w:proofErr w:type="gramStart"/>
      <w:r w:rsidR="00A01884">
        <w:rPr>
          <w:rFonts w:ascii="MS Reference Sans Serif" w:hAnsi="MS Reference Sans Serif"/>
          <w:b/>
          <w:sz w:val="28"/>
          <w:szCs w:val="28"/>
        </w:rPr>
        <w:t>niños  y</w:t>
      </w:r>
      <w:proofErr w:type="gramEnd"/>
      <w:r w:rsidR="00A01884">
        <w:rPr>
          <w:rFonts w:ascii="MS Reference Sans Serif" w:hAnsi="MS Reference Sans Serif"/>
          <w:b/>
          <w:sz w:val="28"/>
          <w:szCs w:val="28"/>
        </w:rPr>
        <w:t xml:space="preserve"> niñas en trabajo infantil</w:t>
      </w:r>
    </w:p>
    <w:p w:rsidR="00A01884" w:rsidRDefault="00A01884" w:rsidP="007577E3">
      <w:pPr>
        <w:pStyle w:val="Estilo"/>
        <w:ind w:right="279"/>
        <w:jc w:val="center"/>
        <w:rPr>
          <w:rFonts w:ascii="MS Reference Sans Serif" w:hAnsi="MS Reference Sans Serif"/>
          <w:b/>
          <w:sz w:val="28"/>
          <w:szCs w:val="28"/>
        </w:rPr>
      </w:pPr>
    </w:p>
    <w:p w:rsidR="00A01884" w:rsidRDefault="00A01884" w:rsidP="00A01884">
      <w:pPr>
        <w:pStyle w:val="Estilo"/>
        <w:ind w:right="279"/>
        <w:jc w:val="both"/>
        <w:rPr>
          <w:rFonts w:ascii="MS Reference Sans Serif" w:hAnsi="MS Reference Sans Serif"/>
          <w:sz w:val="22"/>
          <w:szCs w:val="22"/>
        </w:rPr>
      </w:pPr>
      <w:r>
        <w:rPr>
          <w:rFonts w:ascii="MS Reference Sans Serif" w:hAnsi="MS Reference Sans Serif"/>
          <w:sz w:val="22"/>
          <w:szCs w:val="22"/>
        </w:rPr>
        <w:t>Hoy el Alcalde Francisco Fuentes Meneses celebró que la capital caucana sea la tercera ciudad a nivel nacional con</w:t>
      </w:r>
      <w:r w:rsidR="003E03BA">
        <w:rPr>
          <w:rFonts w:ascii="MS Reference Sans Serif" w:hAnsi="MS Reference Sans Serif"/>
          <w:sz w:val="22"/>
          <w:szCs w:val="22"/>
        </w:rPr>
        <w:t xml:space="preserve"> menor índice de trabajo infantil</w:t>
      </w:r>
      <w:r>
        <w:rPr>
          <w:rFonts w:ascii="MS Reference Sans Serif" w:hAnsi="MS Reference Sans Serif"/>
          <w:sz w:val="22"/>
          <w:szCs w:val="22"/>
        </w:rPr>
        <w:t xml:space="preserve">, gracias </w:t>
      </w:r>
      <w:r w:rsidR="003E03BA">
        <w:rPr>
          <w:rFonts w:ascii="MS Reference Sans Serif" w:hAnsi="MS Reference Sans Serif"/>
          <w:sz w:val="22"/>
          <w:szCs w:val="22"/>
        </w:rPr>
        <w:t xml:space="preserve">a </w:t>
      </w:r>
      <w:r>
        <w:rPr>
          <w:rFonts w:ascii="MS Reference Sans Serif" w:hAnsi="MS Reference Sans Serif"/>
          <w:sz w:val="22"/>
          <w:szCs w:val="22"/>
        </w:rPr>
        <w:t>la</w:t>
      </w:r>
      <w:r w:rsidR="003E03BA">
        <w:rPr>
          <w:rFonts w:ascii="MS Reference Sans Serif" w:hAnsi="MS Reference Sans Serif"/>
          <w:sz w:val="22"/>
          <w:szCs w:val="22"/>
        </w:rPr>
        <w:t>s políticas de concientización</w:t>
      </w:r>
      <w:r>
        <w:rPr>
          <w:rFonts w:ascii="MS Reference Sans Serif" w:hAnsi="MS Reference Sans Serif"/>
          <w:sz w:val="22"/>
          <w:szCs w:val="22"/>
        </w:rPr>
        <w:t>,</w:t>
      </w:r>
      <w:r w:rsidR="003E03BA">
        <w:rPr>
          <w:rFonts w:ascii="MS Reference Sans Serif" w:hAnsi="MS Reference Sans Serif"/>
          <w:sz w:val="22"/>
          <w:szCs w:val="22"/>
        </w:rPr>
        <w:t xml:space="preserve"> que</w:t>
      </w:r>
      <w:r>
        <w:rPr>
          <w:rFonts w:ascii="MS Reference Sans Serif" w:hAnsi="MS Reference Sans Serif"/>
          <w:sz w:val="22"/>
          <w:szCs w:val="22"/>
        </w:rPr>
        <w:t xml:space="preserve"> desde diferentes de</w:t>
      </w:r>
      <w:r w:rsidR="003E03BA">
        <w:rPr>
          <w:rFonts w:ascii="MS Reference Sans Serif" w:hAnsi="MS Reference Sans Serif"/>
          <w:sz w:val="22"/>
          <w:szCs w:val="22"/>
        </w:rPr>
        <w:t>pendencias de su administración se implementan.</w:t>
      </w:r>
    </w:p>
    <w:p w:rsidR="00A01884" w:rsidRDefault="00A01884" w:rsidP="00A01884">
      <w:pPr>
        <w:pStyle w:val="Estilo"/>
        <w:ind w:right="279"/>
        <w:jc w:val="both"/>
        <w:rPr>
          <w:rFonts w:ascii="MS Reference Sans Serif" w:hAnsi="MS Reference Sans Serif"/>
          <w:sz w:val="22"/>
          <w:szCs w:val="22"/>
        </w:rPr>
      </w:pPr>
    </w:p>
    <w:p w:rsidR="00A01884" w:rsidRDefault="00A01884" w:rsidP="00A01884">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Indicó que a través de la Secretaría de Gobierno Municipal se hace un trabajo importante en las plazas de mercado </w:t>
      </w:r>
      <w:proofErr w:type="gramStart"/>
      <w:r>
        <w:rPr>
          <w:rFonts w:ascii="MS Reference Sans Serif" w:hAnsi="MS Reference Sans Serif"/>
          <w:sz w:val="22"/>
          <w:szCs w:val="22"/>
        </w:rPr>
        <w:t>para  evitar</w:t>
      </w:r>
      <w:proofErr w:type="gramEnd"/>
      <w:r>
        <w:rPr>
          <w:rFonts w:ascii="MS Reference Sans Serif" w:hAnsi="MS Reference Sans Serif"/>
          <w:sz w:val="22"/>
          <w:szCs w:val="22"/>
        </w:rPr>
        <w:t xml:space="preserve"> que niños y niñas sean usados en diferentes labores que es tarea de los mayores.</w:t>
      </w:r>
    </w:p>
    <w:p w:rsidR="00A01884" w:rsidRDefault="00A01884" w:rsidP="00A01884">
      <w:pPr>
        <w:pStyle w:val="Estilo"/>
        <w:ind w:right="279"/>
        <w:jc w:val="both"/>
        <w:rPr>
          <w:rFonts w:ascii="MS Reference Sans Serif" w:hAnsi="MS Reference Sans Serif"/>
          <w:sz w:val="22"/>
          <w:szCs w:val="22"/>
        </w:rPr>
      </w:pPr>
    </w:p>
    <w:p w:rsidR="00A01884" w:rsidRDefault="00A01884" w:rsidP="00A01884">
      <w:pPr>
        <w:pStyle w:val="Estilo"/>
        <w:ind w:right="279"/>
        <w:jc w:val="both"/>
        <w:rPr>
          <w:rFonts w:ascii="MS Reference Sans Serif" w:hAnsi="MS Reference Sans Serif"/>
          <w:sz w:val="22"/>
          <w:szCs w:val="22"/>
        </w:rPr>
      </w:pPr>
      <w:r>
        <w:rPr>
          <w:rFonts w:ascii="MS Reference Sans Serif" w:hAnsi="MS Reference Sans Serif"/>
          <w:sz w:val="22"/>
          <w:szCs w:val="22"/>
        </w:rPr>
        <w:t>Ag</w:t>
      </w:r>
      <w:r w:rsidR="003E03BA">
        <w:rPr>
          <w:rFonts w:ascii="MS Reference Sans Serif" w:hAnsi="MS Reference Sans Serif"/>
          <w:sz w:val="22"/>
          <w:szCs w:val="22"/>
        </w:rPr>
        <w:t xml:space="preserve">regó el Alcalde </w:t>
      </w:r>
      <w:r>
        <w:rPr>
          <w:rFonts w:ascii="MS Reference Sans Serif" w:hAnsi="MS Reference Sans Serif"/>
          <w:sz w:val="22"/>
          <w:szCs w:val="22"/>
        </w:rPr>
        <w:t>que tanto en el sector urbano como rural se está cumpliendo</w:t>
      </w:r>
      <w:r w:rsidR="003E03BA">
        <w:rPr>
          <w:rFonts w:ascii="MS Reference Sans Serif" w:hAnsi="MS Reference Sans Serif"/>
          <w:sz w:val="22"/>
          <w:szCs w:val="22"/>
        </w:rPr>
        <w:t xml:space="preserve"> con la tasa de escolaridad y en atención a</w:t>
      </w:r>
      <w:r>
        <w:rPr>
          <w:rFonts w:ascii="MS Reference Sans Serif" w:hAnsi="MS Reference Sans Serif"/>
          <w:sz w:val="22"/>
          <w:szCs w:val="22"/>
        </w:rPr>
        <w:t xml:space="preserve"> familias con problemas de desplazamiento.</w:t>
      </w:r>
    </w:p>
    <w:p w:rsidR="00A01884" w:rsidRDefault="00A01884" w:rsidP="00A01884">
      <w:pPr>
        <w:pStyle w:val="Estilo"/>
        <w:ind w:right="279"/>
        <w:jc w:val="both"/>
        <w:rPr>
          <w:rFonts w:ascii="MS Reference Sans Serif" w:hAnsi="MS Reference Sans Serif"/>
          <w:sz w:val="22"/>
          <w:szCs w:val="22"/>
        </w:rPr>
      </w:pPr>
    </w:p>
    <w:p w:rsidR="00A01884" w:rsidRDefault="00A01884" w:rsidP="00A01884">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 </w:t>
      </w:r>
    </w:p>
    <w:p w:rsidR="00020EDA" w:rsidRDefault="00020EDA" w:rsidP="00020EDA">
      <w:pPr>
        <w:pStyle w:val="Estilo"/>
        <w:ind w:right="279"/>
        <w:jc w:val="center"/>
        <w:rPr>
          <w:rFonts w:ascii="MS Reference Sans Serif" w:hAnsi="MS Reference Sans Serif"/>
          <w:b/>
          <w:sz w:val="28"/>
          <w:szCs w:val="28"/>
        </w:rPr>
      </w:pPr>
      <w:r w:rsidRPr="00020EDA">
        <w:rPr>
          <w:rFonts w:ascii="MS Reference Sans Serif" w:hAnsi="MS Reference Sans Serif"/>
          <w:b/>
          <w:sz w:val="28"/>
          <w:szCs w:val="28"/>
        </w:rPr>
        <w:t>Alcalde hizo recorrido por las obras que se adelantan en el sector rural</w:t>
      </w:r>
    </w:p>
    <w:p w:rsidR="00020EDA" w:rsidRDefault="00221B1C" w:rsidP="00020EDA">
      <w:pPr>
        <w:pStyle w:val="Estilo"/>
        <w:ind w:right="279"/>
        <w:jc w:val="center"/>
        <w:rPr>
          <w:rFonts w:ascii="MS Reference Sans Serif" w:hAnsi="MS Reference Sans Serif"/>
          <w:b/>
          <w:sz w:val="28"/>
          <w:szCs w:val="28"/>
        </w:rPr>
      </w:pPr>
      <w:r>
        <w:rPr>
          <w:rFonts w:ascii="MS Reference Sans Serif" w:hAnsi="MS Reference Sans Serif"/>
          <w:noProof/>
          <w:sz w:val="22"/>
          <w:szCs w:val="22"/>
        </w:rPr>
        <w:drawing>
          <wp:anchor distT="0" distB="0" distL="114300" distR="114300" simplePos="0" relativeHeight="251662336" behindDoc="0" locked="0" layoutInCell="1" allowOverlap="1" wp14:anchorId="32A266DE" wp14:editId="1B511C4E">
            <wp:simplePos x="0" y="0"/>
            <wp:positionH relativeFrom="column">
              <wp:posOffset>2971800</wp:posOffset>
            </wp:positionH>
            <wp:positionV relativeFrom="paragraph">
              <wp:posOffset>181610</wp:posOffset>
            </wp:positionV>
            <wp:extent cx="2628900" cy="1751965"/>
            <wp:effectExtent l="0" t="0" r="0" b="635"/>
            <wp:wrapSquare wrapText="bothSides"/>
            <wp:docPr id="8" name="Imagen 8" descr="C:\Users\alexandra.dominguez.ALCPOPAYAN\Desktop\Boletín No 120. Jueves 12 de junio del 2014\rrecorrido alcald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a.dominguez.ALCPOPAYAN\Desktop\Boletín No 120. Jueves 12 de junio del 2014\rrecorrido alcalde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1751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EDA" w:rsidRDefault="00020EDA" w:rsidP="00020EDA">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Un recorrido por las diferentes obras de infraestructura que se adelantan en el sector rural del Municipio de Popayán, como es Placa Huellas, Sardineles, cunetas y mejoramiento de vías, </w:t>
      </w:r>
      <w:proofErr w:type="gramStart"/>
      <w:r>
        <w:rPr>
          <w:rFonts w:ascii="MS Reference Sans Serif" w:hAnsi="MS Reference Sans Serif"/>
          <w:sz w:val="22"/>
          <w:szCs w:val="22"/>
        </w:rPr>
        <w:t>hizo  el</w:t>
      </w:r>
      <w:proofErr w:type="gramEnd"/>
      <w:r>
        <w:rPr>
          <w:rFonts w:ascii="MS Reference Sans Serif" w:hAnsi="MS Reference Sans Serif"/>
          <w:sz w:val="22"/>
          <w:szCs w:val="22"/>
        </w:rPr>
        <w:t xml:space="preserve"> Alcalde, Francisco Fuentes Meneses acompañado del secretario de Infraestructura, James Hernando Correa y el Ingeniero, Carlos Castro.</w:t>
      </w:r>
    </w:p>
    <w:p w:rsidR="00020EDA" w:rsidRDefault="00020EDA" w:rsidP="00020EDA">
      <w:pPr>
        <w:pStyle w:val="Estilo"/>
        <w:ind w:right="279"/>
        <w:jc w:val="both"/>
        <w:rPr>
          <w:rFonts w:ascii="MS Reference Sans Serif" w:hAnsi="MS Reference Sans Serif"/>
          <w:sz w:val="22"/>
          <w:szCs w:val="22"/>
        </w:rPr>
      </w:pPr>
    </w:p>
    <w:p w:rsidR="00020EDA" w:rsidRDefault="00020EDA" w:rsidP="00020EDA">
      <w:pPr>
        <w:pStyle w:val="Estilo"/>
        <w:ind w:right="279"/>
        <w:jc w:val="both"/>
        <w:rPr>
          <w:rFonts w:ascii="MS Reference Sans Serif" w:hAnsi="MS Reference Sans Serif"/>
          <w:sz w:val="22"/>
          <w:szCs w:val="22"/>
        </w:rPr>
      </w:pPr>
      <w:r>
        <w:rPr>
          <w:rFonts w:ascii="MS Reference Sans Serif" w:hAnsi="MS Reference Sans Serif"/>
          <w:sz w:val="22"/>
          <w:szCs w:val="22"/>
        </w:rPr>
        <w:t>Aseguró que las obras avanzan a buen ritmo especialmente el mejoramiento de la vía entre la Tetilla-Las Mercedes y los Cerrillos donde ya van tres kilómetros en Placa Huella.</w:t>
      </w:r>
    </w:p>
    <w:p w:rsidR="00020EDA" w:rsidRDefault="00020EDA" w:rsidP="00020EDA">
      <w:pPr>
        <w:pStyle w:val="Estilo"/>
        <w:ind w:right="279"/>
        <w:jc w:val="both"/>
        <w:rPr>
          <w:rFonts w:ascii="MS Reference Sans Serif" w:hAnsi="MS Reference Sans Serif"/>
          <w:sz w:val="22"/>
          <w:szCs w:val="22"/>
        </w:rPr>
      </w:pPr>
    </w:p>
    <w:p w:rsidR="00020EDA" w:rsidRDefault="00020EDA" w:rsidP="00020EDA">
      <w:pPr>
        <w:pStyle w:val="Estilo"/>
        <w:ind w:right="279"/>
        <w:jc w:val="both"/>
        <w:rPr>
          <w:rFonts w:ascii="MS Reference Sans Serif" w:hAnsi="MS Reference Sans Serif"/>
          <w:sz w:val="22"/>
          <w:szCs w:val="22"/>
        </w:rPr>
      </w:pPr>
      <w:r>
        <w:rPr>
          <w:rFonts w:ascii="MS Reference Sans Serif" w:hAnsi="MS Reference Sans Serif"/>
          <w:sz w:val="22"/>
          <w:szCs w:val="22"/>
        </w:rPr>
        <w:t>Puntualizó el mandatario payanés que el sistema de Placa Huella permite a la Adm</w:t>
      </w:r>
      <w:r w:rsidR="009D3D90">
        <w:rPr>
          <w:rFonts w:ascii="MS Reference Sans Serif" w:hAnsi="MS Reference Sans Serif"/>
          <w:sz w:val="22"/>
          <w:szCs w:val="22"/>
        </w:rPr>
        <w:t>inistración Municipal   hacer rendir</w:t>
      </w:r>
      <w:r>
        <w:rPr>
          <w:rFonts w:ascii="MS Reference Sans Serif" w:hAnsi="MS Reference Sans Serif"/>
          <w:sz w:val="22"/>
          <w:szCs w:val="22"/>
        </w:rPr>
        <w:t xml:space="preserve"> los recursos</w:t>
      </w:r>
      <w:r w:rsidR="009D3D90">
        <w:rPr>
          <w:rFonts w:ascii="MS Reference Sans Serif" w:hAnsi="MS Reference Sans Serif"/>
          <w:sz w:val="22"/>
          <w:szCs w:val="22"/>
        </w:rPr>
        <w:t>.</w:t>
      </w:r>
    </w:p>
    <w:p w:rsidR="009D3D90" w:rsidRDefault="009D3D90" w:rsidP="00020EDA">
      <w:pPr>
        <w:pStyle w:val="Estilo"/>
        <w:ind w:right="279"/>
        <w:jc w:val="both"/>
        <w:rPr>
          <w:rFonts w:ascii="MS Reference Sans Serif" w:hAnsi="MS Reference Sans Serif"/>
          <w:sz w:val="22"/>
          <w:szCs w:val="22"/>
        </w:rPr>
      </w:pPr>
    </w:p>
    <w:p w:rsidR="009D3D90" w:rsidRDefault="009D3D90" w:rsidP="00020EDA">
      <w:pPr>
        <w:pStyle w:val="Estilo"/>
        <w:ind w:right="279"/>
        <w:jc w:val="both"/>
        <w:rPr>
          <w:rFonts w:ascii="MS Reference Sans Serif" w:hAnsi="MS Reference Sans Serif"/>
          <w:sz w:val="22"/>
          <w:szCs w:val="22"/>
        </w:rPr>
      </w:pPr>
      <w:r>
        <w:rPr>
          <w:rFonts w:ascii="MS Reference Sans Serif" w:hAnsi="MS Reference Sans Serif"/>
          <w:sz w:val="22"/>
          <w:szCs w:val="22"/>
        </w:rPr>
        <w:t>Finalmente</w:t>
      </w:r>
      <w:proofErr w:type="gramStart"/>
      <w:r>
        <w:rPr>
          <w:rFonts w:ascii="MS Reference Sans Serif" w:hAnsi="MS Reference Sans Serif"/>
          <w:sz w:val="22"/>
          <w:szCs w:val="22"/>
        </w:rPr>
        <w:t>,  el</w:t>
      </w:r>
      <w:proofErr w:type="gramEnd"/>
      <w:r>
        <w:rPr>
          <w:rFonts w:ascii="MS Reference Sans Serif" w:hAnsi="MS Reference Sans Serif"/>
          <w:sz w:val="22"/>
          <w:szCs w:val="22"/>
        </w:rPr>
        <w:t xml:space="preserve"> alcalde agradeció el apoyo de la comunidad rural en este proceso y se comprometió a seguir buscando recursos del orden nacional.</w:t>
      </w:r>
    </w:p>
    <w:p w:rsidR="00C44D1D" w:rsidRDefault="00C44D1D" w:rsidP="00020EDA">
      <w:pPr>
        <w:pStyle w:val="Estilo"/>
        <w:ind w:right="279"/>
        <w:jc w:val="both"/>
        <w:rPr>
          <w:rFonts w:ascii="MS Reference Sans Serif" w:hAnsi="MS Reference Sans Serif"/>
          <w:sz w:val="22"/>
          <w:szCs w:val="22"/>
        </w:rPr>
      </w:pPr>
    </w:p>
    <w:p w:rsidR="00C44D1D" w:rsidRDefault="00C44D1D" w:rsidP="00020EDA">
      <w:pPr>
        <w:pStyle w:val="Estilo"/>
        <w:ind w:right="279"/>
        <w:jc w:val="both"/>
        <w:rPr>
          <w:rFonts w:ascii="MS Reference Sans Serif" w:hAnsi="MS Reference Sans Serif"/>
          <w:sz w:val="22"/>
          <w:szCs w:val="22"/>
        </w:rPr>
      </w:pPr>
    </w:p>
    <w:p w:rsidR="00C44D1D" w:rsidRDefault="00BC7AF1" w:rsidP="00020EDA">
      <w:pPr>
        <w:pStyle w:val="Estilo"/>
        <w:ind w:right="279"/>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0288" behindDoc="0" locked="0" layoutInCell="1" allowOverlap="1" wp14:anchorId="64771652" wp14:editId="47A02DD7">
            <wp:simplePos x="0" y="0"/>
            <wp:positionH relativeFrom="column">
              <wp:posOffset>-114300</wp:posOffset>
            </wp:positionH>
            <wp:positionV relativeFrom="paragraph">
              <wp:posOffset>59055</wp:posOffset>
            </wp:positionV>
            <wp:extent cx="2560955" cy="3856990"/>
            <wp:effectExtent l="0" t="0" r="0" b="0"/>
            <wp:wrapSquare wrapText="bothSides"/>
            <wp:docPr id="1" name="Imagen 1" descr="C:\Users\alexandra.dominguez.ALCPOPAYAN\Desktop\Boletín No 120. Jueves 12 de junio del 2014\EPSO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dominguez.ALCPOPAYAN\Desktop\Boletín No 120. Jueves 12 de junio del 2014\EPSON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0955" cy="3856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D1D" w:rsidRPr="00C44D1D" w:rsidRDefault="00C44D1D" w:rsidP="00C44D1D">
      <w:pPr>
        <w:pStyle w:val="Estilo"/>
        <w:ind w:right="279"/>
        <w:jc w:val="center"/>
        <w:rPr>
          <w:rFonts w:ascii="MS Reference Sans Serif" w:hAnsi="MS Reference Sans Serif"/>
          <w:b/>
          <w:sz w:val="28"/>
          <w:szCs w:val="28"/>
        </w:rPr>
      </w:pPr>
      <w:r w:rsidRPr="00C44D1D">
        <w:rPr>
          <w:rFonts w:ascii="MS Reference Sans Serif" w:hAnsi="MS Reference Sans Serif"/>
          <w:b/>
          <w:sz w:val="28"/>
          <w:szCs w:val="28"/>
        </w:rPr>
        <w:t>Fundación Emtel y Samsun comprometidos con la niñez</w:t>
      </w:r>
    </w:p>
    <w:p w:rsidR="00C44D1D" w:rsidRDefault="00C44D1D" w:rsidP="00020EDA">
      <w:pPr>
        <w:pStyle w:val="Estilo"/>
        <w:ind w:right="279"/>
        <w:jc w:val="both"/>
        <w:rPr>
          <w:rFonts w:ascii="MS Reference Sans Serif" w:hAnsi="MS Reference Sans Serif"/>
          <w:sz w:val="22"/>
          <w:szCs w:val="22"/>
        </w:rPr>
      </w:pPr>
    </w:p>
    <w:p w:rsidR="00C44D1D" w:rsidRDefault="00C44D1D" w:rsidP="00020EDA">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Para el próximo lunes a las 08:30 de la mañana está prevista la inauguración del Aula Smart </w:t>
      </w:r>
      <w:proofErr w:type="spellStart"/>
      <w:r>
        <w:rPr>
          <w:rFonts w:ascii="MS Reference Sans Serif" w:hAnsi="MS Reference Sans Serif"/>
          <w:sz w:val="22"/>
          <w:szCs w:val="22"/>
        </w:rPr>
        <w:t>School</w:t>
      </w:r>
      <w:proofErr w:type="spellEnd"/>
      <w:r>
        <w:rPr>
          <w:rFonts w:ascii="MS Reference Sans Serif" w:hAnsi="MS Reference Sans Serif"/>
          <w:sz w:val="22"/>
          <w:szCs w:val="22"/>
        </w:rPr>
        <w:t>, en el parque Informático “Carlos Albán”, programa diseñado para apoyar el proceso de Apropiación Tecnológica en la Educación.</w:t>
      </w:r>
    </w:p>
    <w:p w:rsidR="00C44D1D" w:rsidRDefault="00C44D1D" w:rsidP="00020EDA">
      <w:pPr>
        <w:pStyle w:val="Estilo"/>
        <w:ind w:right="279"/>
        <w:jc w:val="both"/>
        <w:rPr>
          <w:rFonts w:ascii="MS Reference Sans Serif" w:hAnsi="MS Reference Sans Serif"/>
          <w:sz w:val="22"/>
          <w:szCs w:val="22"/>
        </w:rPr>
      </w:pPr>
    </w:p>
    <w:p w:rsidR="00C44D1D" w:rsidRDefault="00C44D1D" w:rsidP="00020EDA">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Rita </w:t>
      </w:r>
      <w:proofErr w:type="spellStart"/>
      <w:r>
        <w:rPr>
          <w:rFonts w:ascii="MS Reference Sans Serif" w:hAnsi="MS Reference Sans Serif"/>
          <w:sz w:val="22"/>
          <w:szCs w:val="22"/>
        </w:rPr>
        <w:t>Villate</w:t>
      </w:r>
      <w:proofErr w:type="spellEnd"/>
      <w:r>
        <w:rPr>
          <w:rFonts w:ascii="MS Reference Sans Serif" w:hAnsi="MS Reference Sans Serif"/>
          <w:sz w:val="22"/>
          <w:szCs w:val="22"/>
        </w:rPr>
        <w:t>, directora de la Fundación Emtel, dijo que se busca  mejorar la calidad educativa en la niñez caucana y al mismo tiempo contribuir al desarrollo de Popayán y el Cauca.</w:t>
      </w:r>
    </w:p>
    <w:p w:rsidR="00C44D1D" w:rsidRDefault="00C44D1D" w:rsidP="00020EDA">
      <w:pPr>
        <w:pStyle w:val="Estilo"/>
        <w:ind w:right="279"/>
        <w:jc w:val="both"/>
        <w:rPr>
          <w:rFonts w:ascii="MS Reference Sans Serif" w:hAnsi="MS Reference Sans Serif"/>
          <w:sz w:val="22"/>
          <w:szCs w:val="22"/>
        </w:rPr>
      </w:pPr>
    </w:p>
    <w:p w:rsidR="00AA02AE" w:rsidRDefault="00AA02AE" w:rsidP="00020EDA">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Indicó la funcionaria que a </w:t>
      </w:r>
      <w:proofErr w:type="gramStart"/>
      <w:r>
        <w:rPr>
          <w:rFonts w:ascii="MS Reference Sans Serif" w:hAnsi="MS Reference Sans Serif"/>
          <w:sz w:val="22"/>
          <w:szCs w:val="22"/>
        </w:rPr>
        <w:t>este  proceso</w:t>
      </w:r>
      <w:proofErr w:type="gramEnd"/>
      <w:r>
        <w:rPr>
          <w:rFonts w:ascii="MS Reference Sans Serif" w:hAnsi="MS Reference Sans Serif"/>
          <w:sz w:val="22"/>
          <w:szCs w:val="22"/>
        </w:rPr>
        <w:t xml:space="preserve"> se vinculó la empresa Samsung que viene apoyando diferentes actividades en la ciudad de Popayán.</w:t>
      </w:r>
    </w:p>
    <w:p w:rsidR="00AA02AE" w:rsidRDefault="00AA02AE" w:rsidP="00020EDA">
      <w:pPr>
        <w:pStyle w:val="Estilo"/>
        <w:ind w:right="279"/>
        <w:jc w:val="both"/>
        <w:rPr>
          <w:rFonts w:ascii="MS Reference Sans Serif" w:hAnsi="MS Reference Sans Serif"/>
          <w:sz w:val="22"/>
          <w:szCs w:val="22"/>
        </w:rPr>
      </w:pPr>
    </w:p>
    <w:p w:rsidR="00C44D1D" w:rsidRDefault="00AA02AE" w:rsidP="00AA02AE">
      <w:pPr>
        <w:pStyle w:val="Estilo"/>
        <w:ind w:right="279"/>
        <w:jc w:val="center"/>
        <w:rPr>
          <w:rFonts w:ascii="MS Reference Sans Serif" w:hAnsi="MS Reference Sans Serif"/>
          <w:b/>
          <w:sz w:val="28"/>
          <w:szCs w:val="28"/>
        </w:rPr>
      </w:pPr>
      <w:r w:rsidRPr="00AA02AE">
        <w:rPr>
          <w:rFonts w:ascii="MS Reference Sans Serif" w:hAnsi="MS Reference Sans Serif"/>
          <w:b/>
          <w:sz w:val="28"/>
          <w:szCs w:val="28"/>
        </w:rPr>
        <w:t>Comerciantes del Empedrado se capacitan con el Sena</w:t>
      </w:r>
    </w:p>
    <w:p w:rsidR="00AA02AE" w:rsidRDefault="00AA02AE" w:rsidP="00AA02AE">
      <w:pPr>
        <w:pStyle w:val="Estilo"/>
        <w:ind w:right="279"/>
        <w:jc w:val="center"/>
        <w:rPr>
          <w:rFonts w:ascii="MS Reference Sans Serif" w:hAnsi="MS Reference Sans Serif"/>
          <w:b/>
          <w:sz w:val="28"/>
          <w:szCs w:val="28"/>
        </w:rPr>
      </w:pPr>
    </w:p>
    <w:p w:rsidR="00AA02AE" w:rsidRDefault="00AA02AE" w:rsidP="00AA02AE">
      <w:pPr>
        <w:pStyle w:val="Estilo"/>
        <w:ind w:right="279"/>
        <w:jc w:val="both"/>
        <w:rPr>
          <w:rFonts w:ascii="MS Reference Sans Serif" w:hAnsi="MS Reference Sans Serif"/>
          <w:sz w:val="22"/>
          <w:szCs w:val="22"/>
        </w:rPr>
      </w:pPr>
      <w:r>
        <w:rPr>
          <w:rFonts w:ascii="MS Reference Sans Serif" w:hAnsi="MS Reference Sans Serif"/>
          <w:sz w:val="22"/>
          <w:szCs w:val="22"/>
        </w:rPr>
        <w:t>Un curso de formación  en gestión empresarial, comercial y de mercadeo denominado” Emprendimiento y Plan de Negocios” acaban de terminas 11 comerciantes formales del centro Comercial El Empedrado, dictado por Iván Huertas Bravo, Instructor del Sena.</w:t>
      </w:r>
    </w:p>
    <w:p w:rsidR="00AA02AE" w:rsidRDefault="00AA02AE" w:rsidP="00AA02AE">
      <w:pPr>
        <w:pStyle w:val="Estilo"/>
        <w:ind w:right="279"/>
        <w:jc w:val="both"/>
        <w:rPr>
          <w:rFonts w:ascii="MS Reference Sans Serif" w:hAnsi="MS Reference Sans Serif"/>
          <w:sz w:val="22"/>
          <w:szCs w:val="22"/>
        </w:rPr>
      </w:pPr>
    </w:p>
    <w:p w:rsidR="00AA02AE" w:rsidRDefault="00AA02AE" w:rsidP="00AA02AE">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El Coordinador de Capacitación, Álvaro López Guzmán manifestó que los comerciantes que no se inscribieron en esta oportunidad, pueden hacerlo para el segundo taller que será en el mes de julio próximo, lo que lleva a </w:t>
      </w:r>
      <w:r>
        <w:rPr>
          <w:rFonts w:ascii="MS Reference Sans Serif" w:hAnsi="MS Reference Sans Serif"/>
          <w:sz w:val="22"/>
          <w:szCs w:val="22"/>
        </w:rPr>
        <w:lastRenderedPageBreak/>
        <w:t>que tengan una formación mejor en gestión empresarial y comercial.</w:t>
      </w:r>
    </w:p>
    <w:p w:rsidR="00AA02AE" w:rsidRDefault="00AA02AE" w:rsidP="00AA02AE">
      <w:pPr>
        <w:pStyle w:val="Estilo"/>
        <w:ind w:right="279"/>
        <w:jc w:val="both"/>
        <w:rPr>
          <w:rFonts w:ascii="MS Reference Sans Serif" w:hAnsi="MS Reference Sans Serif"/>
          <w:sz w:val="22"/>
          <w:szCs w:val="22"/>
        </w:rPr>
      </w:pPr>
    </w:p>
    <w:p w:rsidR="003C40C1" w:rsidRPr="003C40C1" w:rsidRDefault="003C40C1" w:rsidP="003C40C1">
      <w:pPr>
        <w:pStyle w:val="Estilo"/>
        <w:ind w:right="279"/>
        <w:jc w:val="center"/>
        <w:rPr>
          <w:rFonts w:ascii="MS Reference Sans Serif" w:hAnsi="MS Reference Sans Serif"/>
          <w:b/>
          <w:sz w:val="28"/>
          <w:szCs w:val="28"/>
        </w:rPr>
      </w:pPr>
      <w:r w:rsidRPr="003C40C1">
        <w:rPr>
          <w:rFonts w:ascii="MS Reference Sans Serif" w:hAnsi="MS Reference Sans Serif"/>
          <w:b/>
          <w:sz w:val="28"/>
          <w:szCs w:val="28"/>
        </w:rPr>
        <w:t>Secretaría de Salud socializa Resolución de “manejo de residuos sólidos</w:t>
      </w:r>
    </w:p>
    <w:p w:rsidR="003C40C1" w:rsidRPr="003C40C1" w:rsidRDefault="00AA02AE" w:rsidP="003C40C1">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 </w:t>
      </w:r>
    </w:p>
    <w:p w:rsidR="003C40C1" w:rsidRDefault="003C40C1" w:rsidP="003C40C1">
      <w:pPr>
        <w:pStyle w:val="Estilo"/>
        <w:ind w:right="279"/>
        <w:jc w:val="both"/>
        <w:rPr>
          <w:rFonts w:ascii="MS Reference Sans Serif" w:hAnsi="MS Reference Sans Serif"/>
          <w:sz w:val="22"/>
          <w:szCs w:val="22"/>
        </w:rPr>
      </w:pPr>
      <w:r>
        <w:rPr>
          <w:rFonts w:ascii="MS Reference Sans Serif" w:hAnsi="MS Reference Sans Serif"/>
          <w:sz w:val="22"/>
          <w:szCs w:val="22"/>
        </w:rPr>
        <w:t>De manera positiva impacto la socialización de la Resolución No74904 de 2012, correspondiente al Manejo de Residuos Sólidos que viene haciendo la Secretaría de Salud Municipal en las plazas de mercado de la ciudad.</w:t>
      </w:r>
    </w:p>
    <w:p w:rsidR="003C40C1" w:rsidRDefault="00BC7AF1" w:rsidP="003C40C1">
      <w:pPr>
        <w:pStyle w:val="Estilo"/>
        <w:ind w:right="279"/>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1312" behindDoc="0" locked="0" layoutInCell="1" allowOverlap="1" wp14:anchorId="670B7A14" wp14:editId="3E573D76">
            <wp:simplePos x="0" y="0"/>
            <wp:positionH relativeFrom="column">
              <wp:posOffset>10795</wp:posOffset>
            </wp:positionH>
            <wp:positionV relativeFrom="paragraph">
              <wp:posOffset>-61595</wp:posOffset>
            </wp:positionV>
            <wp:extent cx="2484120" cy="1862455"/>
            <wp:effectExtent l="0" t="0" r="0" b="4445"/>
            <wp:wrapSquare wrapText="bothSides"/>
            <wp:docPr id="7" name="Imagen 7" descr="C:\Users\alexandra.dominguez.ALCPOPAYAN\Desktop\Boletín No 120. Jueves 12 de junio del 2014\SAM_9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a.dominguez.ALCPOPAYAN\Desktop\Boletín No 120. Jueves 12 de junio del 2014\SAM_96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4120" cy="1862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0C1" w:rsidRPr="003C40C1" w:rsidRDefault="003C40C1" w:rsidP="003C40C1">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Leticia Muñoz, secretaria de Salud, manifestó  que se </w:t>
      </w:r>
      <w:r w:rsidRPr="003C40C1">
        <w:rPr>
          <w:rFonts w:ascii="MS Reference Sans Serif" w:hAnsi="MS Reference Sans Serif"/>
          <w:sz w:val="22"/>
          <w:szCs w:val="22"/>
        </w:rPr>
        <w:t>suspendieron las actividades durante una hora en la plaza de mercado  del barrio Bello H</w:t>
      </w:r>
      <w:r>
        <w:rPr>
          <w:rFonts w:ascii="MS Reference Sans Serif" w:hAnsi="MS Reference Sans Serif"/>
          <w:sz w:val="22"/>
          <w:szCs w:val="22"/>
        </w:rPr>
        <w:t xml:space="preserve">orizonte, mientras el equipo de trabajo de su dependencia, con el apoyo de empleados  de  la </w:t>
      </w:r>
      <w:r w:rsidRPr="003C40C1">
        <w:rPr>
          <w:rFonts w:ascii="MS Reference Sans Serif" w:hAnsi="MS Reference Sans Serif"/>
          <w:sz w:val="22"/>
          <w:szCs w:val="22"/>
        </w:rPr>
        <w:t xml:space="preserve">empresa </w:t>
      </w:r>
      <w:proofErr w:type="spellStart"/>
      <w:r w:rsidRPr="003C40C1">
        <w:rPr>
          <w:rFonts w:ascii="MS Reference Sans Serif" w:hAnsi="MS Reference Sans Serif"/>
          <w:sz w:val="22"/>
          <w:szCs w:val="22"/>
        </w:rPr>
        <w:t>Serviaseo</w:t>
      </w:r>
      <w:proofErr w:type="spellEnd"/>
      <w:r w:rsidRPr="003C40C1">
        <w:rPr>
          <w:rFonts w:ascii="MS Reference Sans Serif" w:hAnsi="MS Reference Sans Serif"/>
          <w:sz w:val="22"/>
          <w:szCs w:val="22"/>
        </w:rPr>
        <w:t>,  socializaron a los comerciantes la Resolución Municipal 74904 de 2012 correspondiente al “Manejo de residuos sólidos”</w:t>
      </w:r>
    </w:p>
    <w:p w:rsidR="00D86CF1" w:rsidRPr="00315B9B" w:rsidRDefault="00D86CF1" w:rsidP="00D86CF1">
      <w:pPr>
        <w:jc w:val="center"/>
        <w:rPr>
          <w:rFonts w:ascii="MS Reference Sans Serif" w:hAnsi="MS Reference Sans Serif" w:cs="Microsoft Sans Serif"/>
          <w:b/>
          <w:sz w:val="28"/>
          <w:szCs w:val="28"/>
        </w:rPr>
      </w:pPr>
      <w:r w:rsidRPr="00315B9B">
        <w:rPr>
          <w:rFonts w:ascii="MS Reference Sans Serif" w:hAnsi="MS Reference Sans Serif" w:cs="Microsoft Sans Serif"/>
          <w:b/>
          <w:sz w:val="28"/>
          <w:szCs w:val="28"/>
        </w:rPr>
        <w:t>Acto administrativo</w:t>
      </w:r>
    </w:p>
    <w:p w:rsidR="00D86CF1" w:rsidRDefault="00D86CF1" w:rsidP="00D86CF1">
      <w:pPr>
        <w:jc w:val="both"/>
        <w:rPr>
          <w:rFonts w:ascii="MS Reference Sans Serif" w:hAnsi="MS Reference Sans Serif" w:cs="Microsoft Sans Serif"/>
          <w:b/>
        </w:rPr>
      </w:pPr>
      <w:r w:rsidRPr="00C75A4A">
        <w:rPr>
          <w:rFonts w:ascii="MS Reference Sans Serif" w:hAnsi="MS Reference Sans Serif" w:cs="Microsoft Sans Serif"/>
          <w:b/>
        </w:rPr>
        <w:t xml:space="preserve">Acuerdo Nº 008 del 10 de junio del 2014 </w:t>
      </w:r>
      <w:r w:rsidRPr="00C75A4A">
        <w:rPr>
          <w:rFonts w:ascii="MS Reference Sans Serif" w:hAnsi="MS Reference Sans Serif" w:cs="Microsoft Sans Serif"/>
        </w:rPr>
        <w:t>“por el cual se incorporan al presupuesto de la vigencia, recursos provenientes del empréstito</w:t>
      </w:r>
      <w:r>
        <w:rPr>
          <w:rFonts w:ascii="MS Reference Sans Serif" w:hAnsi="MS Reference Sans Serif" w:cs="Microsoft Sans Serif"/>
        </w:rPr>
        <w:t>”</w:t>
      </w:r>
    </w:p>
    <w:p w:rsidR="00D86CF1" w:rsidRPr="00C75A4A" w:rsidRDefault="00D86CF1" w:rsidP="00D86CF1">
      <w:pPr>
        <w:jc w:val="both"/>
        <w:rPr>
          <w:rFonts w:ascii="MS Reference Sans Serif" w:hAnsi="MS Reference Sans Serif" w:cs="Microsoft Sans Serif"/>
        </w:rPr>
      </w:pPr>
      <w:r w:rsidRPr="00C75A4A">
        <w:rPr>
          <w:rFonts w:ascii="MS Reference Sans Serif" w:hAnsi="MS Reference Sans Serif" w:cs="Microsoft Sans Serif"/>
          <w:b/>
        </w:rPr>
        <w:t xml:space="preserve">Acuerdo Nº 009 del 11 de junio del 2014 </w:t>
      </w:r>
      <w:r w:rsidRPr="00C75A4A">
        <w:rPr>
          <w:rFonts w:ascii="MS Reference Sans Serif" w:hAnsi="MS Reference Sans Serif" w:cs="Microsoft Sans Serif"/>
        </w:rPr>
        <w:t>“por el cual se modifica el presupuesto de ingresos y gastos de la vigencia 2014 según asign</w:t>
      </w:r>
      <w:r>
        <w:rPr>
          <w:rFonts w:ascii="MS Reference Sans Serif" w:hAnsi="MS Reference Sans Serif" w:cs="Microsoft Sans Serif"/>
        </w:rPr>
        <w:t>ación de los documentos conpes”</w:t>
      </w:r>
    </w:p>
    <w:p w:rsidR="00D86CF1" w:rsidRDefault="00D86CF1" w:rsidP="00D86CF1">
      <w:pPr>
        <w:jc w:val="both"/>
        <w:rPr>
          <w:rFonts w:ascii="MS Reference Sans Serif" w:hAnsi="MS Reference Sans Serif" w:cs="Microsoft Sans Serif"/>
          <w:b/>
        </w:rPr>
      </w:pPr>
      <w:r w:rsidRPr="00C75A4A">
        <w:rPr>
          <w:rFonts w:ascii="MS Reference Sans Serif" w:hAnsi="MS Reference Sans Serif" w:cs="Microsoft Sans Serif"/>
          <w:b/>
        </w:rPr>
        <w:t xml:space="preserve">Acuerdo Nº 010 del 11 de junio del 2014 </w:t>
      </w:r>
      <w:r w:rsidRPr="00C75A4A">
        <w:rPr>
          <w:rFonts w:ascii="MS Reference Sans Serif" w:hAnsi="MS Reference Sans Serif" w:cs="Microsoft Sans Serif"/>
        </w:rPr>
        <w:t>“por el cual se incorporan a la vigencia 2014, recursos del sistema general de participaciones agua potable y saneamiento básico, consignado</w:t>
      </w:r>
      <w:r>
        <w:rPr>
          <w:rFonts w:ascii="MS Reference Sans Serif" w:hAnsi="MS Reference Sans Serif" w:cs="Microsoft Sans Serif"/>
        </w:rPr>
        <w:t>s por la Gobernación del Cauca”</w:t>
      </w:r>
    </w:p>
    <w:p w:rsidR="00D86CF1" w:rsidRDefault="00D86CF1" w:rsidP="00D86CF1">
      <w:pPr>
        <w:jc w:val="both"/>
        <w:rPr>
          <w:rFonts w:ascii="MS Reference Sans Serif" w:hAnsi="MS Reference Sans Serif" w:cs="Microsoft Sans Serif"/>
          <w:b/>
        </w:rPr>
      </w:pPr>
    </w:p>
    <w:p w:rsidR="00D86CF1" w:rsidRPr="009D4FB2" w:rsidRDefault="00D86CF1" w:rsidP="00D86CF1">
      <w:pPr>
        <w:jc w:val="both"/>
        <w:rPr>
          <w:rFonts w:ascii="MS Reference Sans Serif" w:hAnsi="MS Reference Sans Serif" w:cs="Microsoft Sans Serif"/>
          <w:sz w:val="20"/>
          <w:szCs w:val="24"/>
        </w:rPr>
      </w:pPr>
      <w:r w:rsidRPr="00315B9B">
        <w:rPr>
          <w:rFonts w:ascii="MS Reference Sans Serif" w:hAnsi="MS Reference Sans Serif" w:cs="Microsoft Sans Serif"/>
        </w:rPr>
        <w:t xml:space="preserve">Encuentre el documento completo </w:t>
      </w:r>
      <w:r>
        <w:rPr>
          <w:rFonts w:ascii="MS Reference Sans Serif" w:hAnsi="MS Reference Sans Serif" w:cs="Microsoft Sans Serif"/>
        </w:rPr>
        <w:t>consúltandolo</w:t>
      </w:r>
      <w:r w:rsidRPr="00315B9B">
        <w:rPr>
          <w:rFonts w:ascii="MS Reference Sans Serif" w:hAnsi="MS Reference Sans Serif" w:cs="Microsoft Sans Serif"/>
        </w:rPr>
        <w:t xml:space="preserve"> en el siguiente link: </w:t>
      </w:r>
      <w:r w:rsidRPr="00315B9B">
        <w:rPr>
          <w:rFonts w:ascii="MS Reference Sans Serif" w:hAnsi="MS Reference Sans Serif"/>
          <w:u w:val="single"/>
        </w:rPr>
        <w:t>http://popayan.gov.co/ciudadanos/la-alcaldia/normatividad/Acuerdos</w:t>
      </w:r>
    </w:p>
    <w:p w:rsidR="00AA02AE" w:rsidRDefault="00AA02AE" w:rsidP="00AA02AE">
      <w:pPr>
        <w:pStyle w:val="Estilo"/>
        <w:ind w:right="279"/>
        <w:jc w:val="both"/>
        <w:rPr>
          <w:rFonts w:ascii="MS Reference Sans Serif" w:hAnsi="MS Reference Sans Serif"/>
          <w:sz w:val="22"/>
          <w:szCs w:val="22"/>
        </w:rPr>
      </w:pPr>
    </w:p>
    <w:p w:rsidR="00221B1C" w:rsidRDefault="00221B1C" w:rsidP="00AA02AE">
      <w:pPr>
        <w:pStyle w:val="Estilo"/>
        <w:ind w:right="279"/>
        <w:jc w:val="both"/>
        <w:rPr>
          <w:rFonts w:ascii="MS Reference Sans Serif" w:hAnsi="MS Reference Sans Serif"/>
          <w:sz w:val="22"/>
          <w:szCs w:val="22"/>
        </w:rPr>
      </w:pPr>
    </w:p>
    <w:p w:rsidR="00221B1C" w:rsidRDefault="00221B1C" w:rsidP="00AA02AE">
      <w:pPr>
        <w:pStyle w:val="Estilo"/>
        <w:ind w:right="279"/>
        <w:jc w:val="both"/>
        <w:rPr>
          <w:rFonts w:ascii="MS Reference Sans Serif" w:hAnsi="MS Reference Sans Serif"/>
          <w:sz w:val="22"/>
          <w:szCs w:val="22"/>
        </w:rPr>
      </w:pPr>
    </w:p>
    <w:p w:rsidR="00221B1C" w:rsidRDefault="00221B1C" w:rsidP="00221B1C">
      <w:pPr>
        <w:jc w:val="center"/>
        <w:rPr>
          <w:rFonts w:ascii="MS Reference Sans Serif" w:hAnsi="MS Reference Sans Serif"/>
          <w:b/>
          <w:sz w:val="28"/>
          <w:szCs w:val="28"/>
        </w:rPr>
      </w:pPr>
      <w:bookmarkStart w:id="0" w:name="OLE_LINK3"/>
      <w:bookmarkStart w:id="1" w:name="OLE_LINK2"/>
      <w:bookmarkStart w:id="2" w:name="OLE_LINK1"/>
      <w:r>
        <w:rPr>
          <w:rFonts w:ascii="MS Reference Sans Serif" w:hAnsi="MS Reference Sans Serif"/>
          <w:b/>
          <w:sz w:val="28"/>
          <w:szCs w:val="28"/>
        </w:rPr>
        <w:lastRenderedPageBreak/>
        <w:t>Popayán logra excelentes resultados en los juegos Supérate Intercolegiados</w:t>
      </w:r>
    </w:p>
    <w:p w:rsidR="00221B1C" w:rsidRDefault="00221B1C" w:rsidP="00221B1C">
      <w:pPr>
        <w:jc w:val="center"/>
        <w:rPr>
          <w:rFonts w:ascii="MS Reference Sans Serif" w:hAnsi="MS Reference Sans Serif"/>
          <w:b/>
          <w:sz w:val="28"/>
          <w:szCs w:val="28"/>
        </w:rPr>
      </w:pPr>
      <w:r>
        <w:rPr>
          <w:rFonts w:ascii="MS Reference Sans Serif" w:hAnsi="MS Reference Sans Serif"/>
          <w:b/>
          <w:sz w:val="28"/>
          <w:szCs w:val="28"/>
          <w:lang w:eastAsia="es-CO"/>
        </w:rPr>
        <w:drawing>
          <wp:anchor distT="0" distB="0" distL="114300" distR="114300" simplePos="0" relativeHeight="251664384" behindDoc="0" locked="0" layoutInCell="1" allowOverlap="1" wp14:anchorId="0AEFE65D" wp14:editId="30653083">
            <wp:simplePos x="0" y="0"/>
            <wp:positionH relativeFrom="column">
              <wp:posOffset>11430</wp:posOffset>
            </wp:positionH>
            <wp:positionV relativeFrom="paragraph">
              <wp:posOffset>120650</wp:posOffset>
            </wp:positionV>
            <wp:extent cx="3941445" cy="2624455"/>
            <wp:effectExtent l="0" t="0" r="1905" b="4445"/>
            <wp:wrapSquare wrapText="bothSides"/>
            <wp:docPr id="10" name="Imagen 10" descr="C:\Users\alexandra.dominguez.ALCPOPAYAN\Desktop\Boletín No 120. Jueves 12 de junio del 2014\Alex11jun\IMG_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a.dominguez.ALCPOPAYAN\Desktop\Boletín No 120. Jueves 12 de junio del 2014\Alex11jun\IMG_03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1445"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B1C" w:rsidRDefault="00221B1C" w:rsidP="00221B1C">
      <w:pPr>
        <w:jc w:val="both"/>
        <w:rPr>
          <w:rFonts w:ascii="MS Reference Sans Serif" w:hAnsi="MS Reference Sans Serif"/>
          <w:sz w:val="24"/>
          <w:szCs w:val="24"/>
        </w:rPr>
      </w:pPr>
      <w:bookmarkStart w:id="3" w:name="OLE_LINK4"/>
      <w:bookmarkStart w:id="4" w:name="_GoBack"/>
      <w:bookmarkEnd w:id="0"/>
      <w:bookmarkEnd w:id="1"/>
      <w:bookmarkEnd w:id="2"/>
      <w:r>
        <w:rPr>
          <w:rFonts w:ascii="MS Reference Sans Serif" w:hAnsi="MS Reference Sans Serif"/>
          <w:sz w:val="24"/>
          <w:szCs w:val="24"/>
        </w:rPr>
        <w:t>Avanzan en la ciudad de Popayán los Juegos Supérate Intercolegiados en la fase municipal, los estudiantes que están participando en los encuentros de juegos de conjunto, buscan avanzar a la fase regional donde esperan enfrentarse a equipos del suroccidente colombiano.</w:t>
      </w:r>
    </w:p>
    <w:bookmarkEnd w:id="3"/>
    <w:p w:rsidR="00221B1C" w:rsidRDefault="00221B1C" w:rsidP="00221B1C">
      <w:pPr>
        <w:jc w:val="both"/>
        <w:rPr>
          <w:rFonts w:ascii="MS Reference Sans Serif" w:hAnsi="MS Reference Sans Serif"/>
          <w:sz w:val="24"/>
          <w:szCs w:val="24"/>
        </w:rPr>
      </w:pPr>
      <w:r>
        <w:rPr>
          <w:rFonts w:ascii="MS Reference Sans Serif" w:hAnsi="MS Reference Sans Serif"/>
          <w:sz w:val="24"/>
          <w:szCs w:val="24"/>
        </w:rPr>
        <w:t>Héctor Fernando Ortiz, funcionario de Coldeportes, señaló en la visita que adelantó a esta ciudad que el gobierno de Popayán cumplió las metas trazadas en materia de inscripción de estudiantes.</w:t>
      </w:r>
    </w:p>
    <w:p w:rsidR="00221B1C" w:rsidRDefault="00221B1C" w:rsidP="00221B1C">
      <w:pPr>
        <w:jc w:val="both"/>
        <w:rPr>
          <w:rFonts w:ascii="MS Reference Sans Serif" w:hAnsi="MS Reference Sans Serif"/>
          <w:sz w:val="24"/>
          <w:szCs w:val="24"/>
        </w:rPr>
      </w:pPr>
      <w:r>
        <w:rPr>
          <w:rFonts w:ascii="MS Reference Sans Serif" w:hAnsi="MS Reference Sans Serif"/>
          <w:sz w:val="24"/>
          <w:szCs w:val="24"/>
        </w:rPr>
        <w:t xml:space="preserve"> Manifestó que hay una buena organización que se evidencia en el acompañamiento en los escenarios de personal médico, Policía, funcionarios de la Secretaría del Deporte, padres de familia y la comunidad, agregó que recorrió los diferentes escenarios habilitados para los juegos y encuentra el interés de los estudiantes por hacer deporte y competir sanamente.</w:t>
      </w:r>
    </w:p>
    <w:p w:rsidR="00221B1C" w:rsidRPr="00AA02AE" w:rsidRDefault="00221B1C" w:rsidP="00B80E92">
      <w:pPr>
        <w:jc w:val="both"/>
        <w:rPr>
          <w:rFonts w:ascii="MS Reference Sans Serif" w:hAnsi="MS Reference Sans Serif"/>
        </w:rPr>
      </w:pPr>
      <w:r>
        <w:rPr>
          <w:rFonts w:ascii="MS Reference Sans Serif" w:hAnsi="MS Reference Sans Serif"/>
          <w:sz w:val="24"/>
          <w:szCs w:val="24"/>
        </w:rPr>
        <w:t>Este año la Secretaría del Deporte y la Cultura tienen el objetivo de destacarse a nivel regional y nacional en materia de participación, igualmente busca despertar en los niños el amor por el deporte y que vean cómo es posible alcanzar las metas cuando hay esfuerzo y dedicación.</w:t>
      </w:r>
      <w:r w:rsidR="00B80E92" w:rsidRPr="00AA02AE">
        <w:rPr>
          <w:rFonts w:ascii="MS Reference Sans Serif" w:hAnsi="MS Reference Sans Serif"/>
        </w:rPr>
        <w:t xml:space="preserve"> </w:t>
      </w:r>
      <w:bookmarkEnd w:id="4"/>
    </w:p>
    <w:sectPr w:rsidR="00221B1C" w:rsidRPr="00AA02AE" w:rsidSect="0093064D">
      <w:headerReference w:type="default" r:id="rId14"/>
      <w:footerReference w:type="defaul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343" w:rsidRDefault="00F84343" w:rsidP="0093064D">
      <w:pPr>
        <w:spacing w:after="0" w:line="240" w:lineRule="auto"/>
      </w:pPr>
      <w:r>
        <w:separator/>
      </w:r>
    </w:p>
  </w:endnote>
  <w:endnote w:type="continuationSeparator" w:id="0">
    <w:p w:rsidR="00F84343" w:rsidRDefault="00F84343"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3D1383" w:rsidRPr="00856C07" w:rsidRDefault="003D1383" w:rsidP="00856C07">
            <w:pPr>
              <w:pStyle w:val="Piedepgina"/>
              <w:ind w:left="4252" w:hanging="4252"/>
              <w:jc w:val="center"/>
              <w:rPr>
                <w:rFonts w:ascii="Times New Roman" w:eastAsia="Times New Roman" w:hAnsi="Times New Roman"/>
                <w:i/>
                <w:iCs/>
                <w:sz w:val="18"/>
                <w:szCs w:val="24"/>
                <w:lang w:eastAsia="es-ES"/>
              </w:rPr>
            </w:pPr>
            <w:r w:rsidRPr="00856C07">
              <w:rPr>
                <w:rFonts w:ascii="Times New Roman" w:eastAsia="Times New Roman" w:hAnsi="Times New Roman"/>
                <w:i/>
                <w:iCs/>
                <w:noProof/>
                <w:sz w:val="18"/>
                <w:szCs w:val="24"/>
                <w:lang w:eastAsia="es-CO"/>
              </w:rPr>
              <mc:AlternateContent>
                <mc:Choice Requires="wpg">
                  <w:drawing>
                    <wp:anchor distT="0" distB="0" distL="114300" distR="114300" simplePos="0" relativeHeight="251665408" behindDoc="0" locked="0" layoutInCell="1" allowOverlap="1" wp14:anchorId="6812D97D" wp14:editId="362E8167">
                      <wp:simplePos x="0" y="0"/>
                      <wp:positionH relativeFrom="column">
                        <wp:posOffset>1602105</wp:posOffset>
                      </wp:positionH>
                      <wp:positionV relativeFrom="paragraph">
                        <wp:posOffset>-19685</wp:posOffset>
                      </wp:positionV>
                      <wp:extent cx="2466975" cy="577850"/>
                      <wp:effectExtent l="0" t="0" r="9525" b="0"/>
                      <wp:wrapTopAndBottom/>
                      <wp:docPr id="11" name="11 Grupo"/>
                      <wp:cNvGraphicFramePr/>
                      <a:graphic xmlns:a="http://schemas.openxmlformats.org/drawingml/2006/main">
                        <a:graphicData uri="http://schemas.microsoft.com/office/word/2010/wordprocessingGroup">
                          <wpg:wgp>
                            <wpg:cNvGrpSpPr/>
                            <wpg:grpSpPr>
                              <a:xfrm>
                                <a:off x="0" y="0"/>
                                <a:ext cx="2466975" cy="577850"/>
                                <a:chOff x="0" y="0"/>
                                <a:chExt cx="2467155" cy="577970"/>
                              </a:xfrm>
                            </wpg:grpSpPr>
                            <pic:pic xmlns:pic="http://schemas.openxmlformats.org/drawingml/2006/picture">
                              <pic:nvPicPr>
                                <pic:cNvPr id="12" name="Picture 2" descr="Formato Carta-01 BN"/>
                                <pic:cNvPicPr/>
                              </pic:nvPicPr>
                              <pic:blipFill>
                                <a:blip r:embed="rId1"/>
                                <a:srcRect r="66635" b="-314"/>
                                <a:stretch>
                                  <a:fillRect/>
                                </a:stretch>
                              </pic:blipFill>
                              <pic:spPr>
                                <a:xfrm>
                                  <a:off x="0" y="0"/>
                                  <a:ext cx="1173193" cy="577970"/>
                                </a:xfrm>
                                <a:prstGeom prst="rect">
                                  <a:avLst/>
                                </a:prstGeom>
                                <a:noFill/>
                                <a:ln>
                                  <a:noFill/>
                                  <a:prstDash/>
                                </a:ln>
                              </pic:spPr>
                            </pic:pic>
                            <pic:pic xmlns:pic="http://schemas.openxmlformats.org/drawingml/2006/picture">
                              <pic:nvPicPr>
                                <pic:cNvPr id="13" name="Picture 2" descr="Formato Carta-01 BN"/>
                                <pic:cNvPicPr/>
                              </pic:nvPicPr>
                              <pic:blipFill>
                                <a:blip r:embed="rId1"/>
                                <a:srcRect l="69001" b="108"/>
                                <a:stretch>
                                  <a:fillRect/>
                                </a:stretch>
                              </pic:blipFill>
                              <pic:spPr>
                                <a:xfrm>
                                  <a:off x="1371600" y="0"/>
                                  <a:ext cx="1095555" cy="577970"/>
                                </a:xfrm>
                                <a:prstGeom prst="rect">
                                  <a:avLst/>
                                </a:prstGeom>
                                <a:noFill/>
                                <a:ln>
                                  <a:noFill/>
                                  <a:prstDash/>
                                </a:ln>
                              </pic:spPr>
                            </pic:pic>
                          </wpg:wgp>
                        </a:graphicData>
                      </a:graphic>
                    </wp:anchor>
                  </w:drawing>
                </mc:Choice>
                <mc:Fallback xmlns:w15="http://schemas.microsoft.com/office/word/2012/wordml">
                  <w:pict>
                    <v:group w14:anchorId="07265E67" id="11 Grupo" o:spid="_x0000_s1026" style="position:absolute;margin-left:126.15pt;margin-top:-1.55pt;width:194.25pt;height:45.5pt;z-index:251665408" coordsize="24671,5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BgAAAAAFJnaHRsb25nAAACQ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CfUAAAAB&#10;AAAAoAAAABsAAAHgAAAyoAAACdkAGAAB/9j/7QAMQWRvYmVfQ00AAf/uAA5BZG9iZQBkgAAAAAH/&#10;2wCEAAwICAgJCAwJCQwRCwoLERUPDAwPFRgTExUTExgRDAwMDAwMEQwMDAwMDAwMDAwMDAwMDAwM&#10;DAwMDAwMDAwMDAwBDQsLDQ4NEA4OEBQODg4UFA4ODg4UEQwMDAwMEREMDAwMDAwRDAwMDAwMDAwM&#10;DAwMDAwMDAwMDAwMDAwMDAwMDP/AABEIAB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ormato Carta-01 BN" style="position:absolute;width:11731;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R+LjCAAAA2wAAAA8AAABkcnMvZG93bnJldi54bWxET01rAjEQvRf6H8IUeqtZLdi6GqVULF6q&#10;rBXP42bcLG4mS5Ku679vhIK3ebzPmS1624iOfKgdKxgOMhDEpdM1Vwr2P6uXdxAhImtsHJOCKwVY&#10;zB8fZphrd+GCul2sRArhkKMCE2ObSxlKQxbDwLXEiTs5bzEm6CupPV5SuG3kKMvG0mLNqcFgS5+G&#10;yvPu1yp421bBHGO7LCbX7dfRb767w+tEqeen/mMKIlIf7+J/91qn+SO4/ZIOk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kfi4wgAAANsAAAAPAAAAAAAAAAAAAAAAAJ8C&#10;AABkcnMvZG93bnJldi54bWxQSwUGAAAAAAQABAD3AAAAjgMAAAAA&#10;">
                        <v:imagedata r:id="rId2" o:title="Formato Carta-01 BN" cropbottom="-206f" cropright="43670f"/>
                      </v:shape>
                      <v:shape id="Picture 2" o:spid="_x0000_s1028" type="#_x0000_t75" alt="Formato Carta-01 BN" style="position:absolute;left:13716;width:10955;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UG4vCAAAA2wAAAA8AAABkcnMvZG93bnJldi54bWxET0trwkAQvhf8D8sIvdWNFlKJrlIFIdeq&#10;UHobs9MkbXY23d089Ne7hUJv8/E9Z70dTSN6cr62rGA+S0AQF1bXXCo4nw5PSxA+IGtsLJOCK3nY&#10;biYPa8y0HfiN+mMoRQxhn6GCKoQ2k9IXFRn0M9sSR+7TOoMhQldK7XCI4aaRiyRJpcGaY0OFLe0r&#10;Kr6PnVHwcXnn5c9ht++K9rZIv4aXXJ+dUo/T8XUFItAY/sV/7lzH+c/w+0s8QG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VBuLwgAAANsAAAAPAAAAAAAAAAAAAAAAAJ8C&#10;AABkcnMvZG93bnJldi54bWxQSwUGAAAAAAQABAD3AAAAjgMAAAAA&#10;">
                        <v:imagedata r:id="rId2" o:title="Formato Carta-01 BN" cropbottom="71f" cropleft="45220f"/>
                      </v:shape>
                      <w10:wrap type="topAndBottom"/>
                    </v:group>
                  </w:pict>
                </mc:Fallback>
              </mc:AlternateContent>
            </w:r>
            <w:r>
              <w:rPr>
                <w:rFonts w:asciiTheme="majorHAnsi" w:eastAsiaTheme="majorEastAsia" w:hAnsiTheme="majorHAnsi" w:cstheme="majorBidi"/>
                <w:noProof/>
                <w:lang w:eastAsia="es-CO"/>
              </w:rPr>
              <mc:AlternateContent>
                <mc:Choice Requires="wps">
                  <w:drawing>
                    <wp:anchor distT="0" distB="0" distL="114300" distR="114300" simplePos="0" relativeHeight="251663360" behindDoc="0" locked="0" layoutInCell="1" allowOverlap="1" wp14:anchorId="312722F6" wp14:editId="45750957">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3D1383" w:rsidRPr="0093064D" w:rsidRDefault="003D1383">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B80E92" w:rsidRPr="00B80E92">
                                    <w:rPr>
                                      <w:b/>
                                      <w:bCs/>
                                      <w:noProof/>
                                      <w:color w:val="FFFFFF" w:themeColor="background1"/>
                                      <w:szCs w:val="32"/>
                                      <w:lang w:val="es-ES"/>
                                    </w:rPr>
                                    <w:t>4</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6" style="position:absolute;left:0;text-align:left;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3D1383" w:rsidRPr="0093064D" w:rsidRDefault="003D1383">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B80E92" w:rsidRPr="00B80E92">
                              <w:rPr>
                                <w:b/>
                                <w:bCs/>
                                <w:noProof/>
                                <w:color w:val="FFFFFF" w:themeColor="background1"/>
                                <w:szCs w:val="32"/>
                                <w:lang w:val="es-ES"/>
                              </w:rPr>
                              <w:t>4</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3D1383"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i/>
        <w:iCs/>
        <w:noProof w:val="0"/>
        <w:sz w:val="18"/>
        <w:szCs w:val="24"/>
        <w:lang w:eastAsia="es-ES"/>
      </w:rPr>
    </w:pPr>
  </w:p>
  <w:p w:rsidR="003D1383" w:rsidRPr="00856C07"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i/>
        <w:iCs/>
        <w:noProof w:val="0"/>
        <w:sz w:val="18"/>
        <w:szCs w:val="24"/>
        <w:lang w:eastAsia="es-ES"/>
      </w:rPr>
    </w:pPr>
  </w:p>
  <w:p w:rsidR="003D1383" w:rsidRDefault="003D1383" w:rsidP="00856C07">
    <w:pPr>
      <w:tabs>
        <w:tab w:val="center" w:pos="4252"/>
        <w:tab w:val="right" w:pos="8504"/>
      </w:tabs>
      <w:suppressAutoHyphens/>
      <w:autoSpaceDN w:val="0"/>
      <w:spacing w:after="0" w:line="240" w:lineRule="auto"/>
      <w:ind w:left="4252" w:hanging="4252"/>
      <w:jc w:val="center"/>
      <w:textAlignment w:val="baseline"/>
      <w:rPr>
        <w:rFonts w:ascii="Times New Roman" w:eastAsia="Times New Roman" w:hAnsi="Times New Roman"/>
        <w:i/>
        <w:iCs/>
        <w:noProof w:val="0"/>
        <w:sz w:val="18"/>
        <w:szCs w:val="24"/>
        <w:lang w:eastAsia="es-ES"/>
      </w:rPr>
    </w:pPr>
  </w:p>
  <w:p w:rsidR="003D1383" w:rsidRPr="00856C07" w:rsidRDefault="003D1383" w:rsidP="00856C07">
    <w:pPr>
      <w:tabs>
        <w:tab w:val="center" w:pos="4252"/>
        <w:tab w:val="right" w:pos="8504"/>
      </w:tabs>
      <w:suppressAutoHyphens/>
      <w:autoSpaceDN w:val="0"/>
      <w:spacing w:after="0" w:line="240" w:lineRule="auto"/>
      <w:ind w:left="4252" w:hanging="4252"/>
      <w:jc w:val="center"/>
      <w:textAlignment w:val="baseline"/>
      <w:rPr>
        <w:rFonts w:ascii="Times New Roman" w:eastAsia="Times New Roman" w:hAnsi="Times New Roman"/>
        <w:noProof w:val="0"/>
        <w:sz w:val="24"/>
        <w:szCs w:val="24"/>
        <w:lang w:eastAsia="es-ES"/>
      </w:rPr>
    </w:pPr>
    <w:r w:rsidRPr="00856C07">
      <w:rPr>
        <w:rFonts w:ascii="Times New Roman" w:eastAsia="Times New Roman" w:hAnsi="Times New Roman"/>
        <w:i/>
        <w:iCs/>
        <w:noProof w:val="0"/>
        <w:sz w:val="18"/>
        <w:szCs w:val="24"/>
        <w:lang w:eastAsia="es-ES"/>
      </w:rPr>
      <w:t>_____________________________________________________________________________</w:t>
    </w:r>
  </w:p>
  <w:p w:rsidR="003D1383" w:rsidRPr="00856C07"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bCs/>
        <w:iCs/>
        <w:noProof w:val="0"/>
        <w:sz w:val="20"/>
        <w:szCs w:val="24"/>
        <w:lang w:eastAsia="es-ES"/>
      </w:rPr>
    </w:pPr>
    <w:r w:rsidRPr="00856C07">
      <w:rPr>
        <w:rFonts w:ascii="Times New Roman" w:eastAsia="Times New Roman" w:hAnsi="Times New Roman"/>
        <w:bCs/>
        <w:iCs/>
        <w:noProof w:val="0"/>
        <w:sz w:val="20"/>
        <w:szCs w:val="24"/>
        <w:lang w:eastAsia="es-ES"/>
      </w:rPr>
      <w:t>Popayán © Edificio C.A.M.  Carrera 6 Nº 4-21, Código Postal 190003</w:t>
    </w:r>
  </w:p>
  <w:p w:rsidR="003D1383" w:rsidRPr="00856C07"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noProof w:val="0"/>
        <w:sz w:val="40"/>
        <w:szCs w:val="24"/>
        <w:lang w:eastAsia="es-ES"/>
      </w:rPr>
    </w:pPr>
    <w:r w:rsidRPr="00856C07">
      <w:rPr>
        <w:rFonts w:ascii="Times New Roman" w:eastAsia="Times New Roman" w:hAnsi="Times New Roman"/>
        <w:bCs/>
        <w:iCs/>
        <w:noProof w:val="0"/>
        <w:color w:val="0000FF"/>
        <w:sz w:val="28"/>
        <w:szCs w:val="24"/>
        <w:u w:val="single"/>
        <w:lang w:val="pt-BR" w:eastAsia="es-ES"/>
      </w:rPr>
      <w:t>www.popayan.gov.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343" w:rsidRDefault="00F84343" w:rsidP="0093064D">
      <w:pPr>
        <w:spacing w:after="0" w:line="240" w:lineRule="auto"/>
      </w:pPr>
      <w:r>
        <w:separator/>
      </w:r>
    </w:p>
  </w:footnote>
  <w:footnote w:type="continuationSeparator" w:id="0">
    <w:p w:rsidR="00F84343" w:rsidRDefault="00F84343"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15755883" wp14:editId="51D15E13">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Default="003D138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4BFC"/>
    <w:rsid w:val="00017058"/>
    <w:rsid w:val="000173E1"/>
    <w:rsid w:val="00020EDA"/>
    <w:rsid w:val="000222BB"/>
    <w:rsid w:val="000223A6"/>
    <w:rsid w:val="00026D6B"/>
    <w:rsid w:val="00031705"/>
    <w:rsid w:val="00033C2A"/>
    <w:rsid w:val="00035776"/>
    <w:rsid w:val="000407B5"/>
    <w:rsid w:val="0004275C"/>
    <w:rsid w:val="00045CF6"/>
    <w:rsid w:val="00046750"/>
    <w:rsid w:val="000525A1"/>
    <w:rsid w:val="00061148"/>
    <w:rsid w:val="00064440"/>
    <w:rsid w:val="00067150"/>
    <w:rsid w:val="00067F0E"/>
    <w:rsid w:val="00071ADB"/>
    <w:rsid w:val="00073C8F"/>
    <w:rsid w:val="00077E35"/>
    <w:rsid w:val="00081122"/>
    <w:rsid w:val="000848E1"/>
    <w:rsid w:val="00084901"/>
    <w:rsid w:val="00084C60"/>
    <w:rsid w:val="000861FC"/>
    <w:rsid w:val="00087278"/>
    <w:rsid w:val="000A0E0F"/>
    <w:rsid w:val="000B44AC"/>
    <w:rsid w:val="000C0724"/>
    <w:rsid w:val="000C15CF"/>
    <w:rsid w:val="000C2EF4"/>
    <w:rsid w:val="000C600F"/>
    <w:rsid w:val="000C6D9C"/>
    <w:rsid w:val="000C7DD6"/>
    <w:rsid w:val="000D22A9"/>
    <w:rsid w:val="000D371F"/>
    <w:rsid w:val="000D5296"/>
    <w:rsid w:val="000D5F68"/>
    <w:rsid w:val="000D62C1"/>
    <w:rsid w:val="000D65FF"/>
    <w:rsid w:val="000E14D3"/>
    <w:rsid w:val="000E234C"/>
    <w:rsid w:val="000E7D15"/>
    <w:rsid w:val="000F0434"/>
    <w:rsid w:val="000F6FDB"/>
    <w:rsid w:val="001021D9"/>
    <w:rsid w:val="00102B17"/>
    <w:rsid w:val="001148AD"/>
    <w:rsid w:val="00121A01"/>
    <w:rsid w:val="001334F1"/>
    <w:rsid w:val="00133E88"/>
    <w:rsid w:val="00134251"/>
    <w:rsid w:val="00143CD2"/>
    <w:rsid w:val="00146B14"/>
    <w:rsid w:val="001475FF"/>
    <w:rsid w:val="0015247F"/>
    <w:rsid w:val="00153FC3"/>
    <w:rsid w:val="001700AB"/>
    <w:rsid w:val="00171CEE"/>
    <w:rsid w:val="00177D77"/>
    <w:rsid w:val="00181336"/>
    <w:rsid w:val="00197F83"/>
    <w:rsid w:val="001A0EB2"/>
    <w:rsid w:val="001A6E82"/>
    <w:rsid w:val="001B2AE6"/>
    <w:rsid w:val="001B41A5"/>
    <w:rsid w:val="001C5EC6"/>
    <w:rsid w:val="001D284A"/>
    <w:rsid w:val="001E03E2"/>
    <w:rsid w:val="001E0703"/>
    <w:rsid w:val="001E4702"/>
    <w:rsid w:val="001F04AA"/>
    <w:rsid w:val="001F10F9"/>
    <w:rsid w:val="001F1573"/>
    <w:rsid w:val="001F18D2"/>
    <w:rsid w:val="001F1E32"/>
    <w:rsid w:val="001F2D69"/>
    <w:rsid w:val="001F5AE5"/>
    <w:rsid w:val="002005B0"/>
    <w:rsid w:val="00205D9F"/>
    <w:rsid w:val="00205EE9"/>
    <w:rsid w:val="00221B1C"/>
    <w:rsid w:val="00233699"/>
    <w:rsid w:val="00234674"/>
    <w:rsid w:val="00243137"/>
    <w:rsid w:val="00244F7E"/>
    <w:rsid w:val="00253AB9"/>
    <w:rsid w:val="00266D6F"/>
    <w:rsid w:val="00296E2B"/>
    <w:rsid w:val="002A1D3A"/>
    <w:rsid w:val="002A4709"/>
    <w:rsid w:val="002A57B3"/>
    <w:rsid w:val="002A58FB"/>
    <w:rsid w:val="002B285A"/>
    <w:rsid w:val="002B4EAF"/>
    <w:rsid w:val="002C01F6"/>
    <w:rsid w:val="002D5351"/>
    <w:rsid w:val="002D7F71"/>
    <w:rsid w:val="002E075D"/>
    <w:rsid w:val="002E2104"/>
    <w:rsid w:val="002E303F"/>
    <w:rsid w:val="002F1808"/>
    <w:rsid w:val="002F1B1B"/>
    <w:rsid w:val="002F6574"/>
    <w:rsid w:val="002F6E67"/>
    <w:rsid w:val="00302085"/>
    <w:rsid w:val="0030742F"/>
    <w:rsid w:val="003121F7"/>
    <w:rsid w:val="00320979"/>
    <w:rsid w:val="00321517"/>
    <w:rsid w:val="00332926"/>
    <w:rsid w:val="00333782"/>
    <w:rsid w:val="00340989"/>
    <w:rsid w:val="00343AEB"/>
    <w:rsid w:val="0034452E"/>
    <w:rsid w:val="003501B4"/>
    <w:rsid w:val="003626E3"/>
    <w:rsid w:val="003628FE"/>
    <w:rsid w:val="00364846"/>
    <w:rsid w:val="00371BC4"/>
    <w:rsid w:val="0037337F"/>
    <w:rsid w:val="003838A3"/>
    <w:rsid w:val="00383F7C"/>
    <w:rsid w:val="00384FB9"/>
    <w:rsid w:val="00387FAA"/>
    <w:rsid w:val="0039122C"/>
    <w:rsid w:val="003913FB"/>
    <w:rsid w:val="00391CC5"/>
    <w:rsid w:val="003948E3"/>
    <w:rsid w:val="0039762B"/>
    <w:rsid w:val="003A0EFD"/>
    <w:rsid w:val="003A6750"/>
    <w:rsid w:val="003B2162"/>
    <w:rsid w:val="003C40C1"/>
    <w:rsid w:val="003C4E5B"/>
    <w:rsid w:val="003C726C"/>
    <w:rsid w:val="003D1383"/>
    <w:rsid w:val="003D50AD"/>
    <w:rsid w:val="003D51A0"/>
    <w:rsid w:val="003D52C4"/>
    <w:rsid w:val="003D6763"/>
    <w:rsid w:val="003E03BA"/>
    <w:rsid w:val="003F0228"/>
    <w:rsid w:val="0040571F"/>
    <w:rsid w:val="004134D4"/>
    <w:rsid w:val="00414AD3"/>
    <w:rsid w:val="00415890"/>
    <w:rsid w:val="00415987"/>
    <w:rsid w:val="0042134D"/>
    <w:rsid w:val="0042141F"/>
    <w:rsid w:val="00435E15"/>
    <w:rsid w:val="004428C6"/>
    <w:rsid w:val="0045164B"/>
    <w:rsid w:val="004516D7"/>
    <w:rsid w:val="00452B40"/>
    <w:rsid w:val="00454FB3"/>
    <w:rsid w:val="00455519"/>
    <w:rsid w:val="0045555D"/>
    <w:rsid w:val="004628B2"/>
    <w:rsid w:val="0046494B"/>
    <w:rsid w:val="00466AE9"/>
    <w:rsid w:val="00467ED6"/>
    <w:rsid w:val="00476CF9"/>
    <w:rsid w:val="00482626"/>
    <w:rsid w:val="004836EE"/>
    <w:rsid w:val="004912CB"/>
    <w:rsid w:val="00495653"/>
    <w:rsid w:val="004A0926"/>
    <w:rsid w:val="004A7FA4"/>
    <w:rsid w:val="004B4C4C"/>
    <w:rsid w:val="004B6339"/>
    <w:rsid w:val="004C272A"/>
    <w:rsid w:val="004C37D1"/>
    <w:rsid w:val="004D4F5E"/>
    <w:rsid w:val="004D6502"/>
    <w:rsid w:val="004E23C6"/>
    <w:rsid w:val="004E40D9"/>
    <w:rsid w:val="004E60DD"/>
    <w:rsid w:val="004F45EB"/>
    <w:rsid w:val="004F6A5E"/>
    <w:rsid w:val="005008A8"/>
    <w:rsid w:val="00500DD0"/>
    <w:rsid w:val="005018C4"/>
    <w:rsid w:val="005039B9"/>
    <w:rsid w:val="00507641"/>
    <w:rsid w:val="00511759"/>
    <w:rsid w:val="00522D0D"/>
    <w:rsid w:val="00533505"/>
    <w:rsid w:val="00535549"/>
    <w:rsid w:val="00537A4B"/>
    <w:rsid w:val="00551802"/>
    <w:rsid w:val="005518A8"/>
    <w:rsid w:val="00551E05"/>
    <w:rsid w:val="00555903"/>
    <w:rsid w:val="005563D3"/>
    <w:rsid w:val="00561960"/>
    <w:rsid w:val="0057595F"/>
    <w:rsid w:val="005759D2"/>
    <w:rsid w:val="00585F1B"/>
    <w:rsid w:val="00587FA6"/>
    <w:rsid w:val="005B23A7"/>
    <w:rsid w:val="005B5041"/>
    <w:rsid w:val="005D1E39"/>
    <w:rsid w:val="005F1DA9"/>
    <w:rsid w:val="0060041E"/>
    <w:rsid w:val="0060507A"/>
    <w:rsid w:val="00622B11"/>
    <w:rsid w:val="00623373"/>
    <w:rsid w:val="0062442A"/>
    <w:rsid w:val="0062541F"/>
    <w:rsid w:val="00641333"/>
    <w:rsid w:val="00646EC7"/>
    <w:rsid w:val="00651F2D"/>
    <w:rsid w:val="00656041"/>
    <w:rsid w:val="006639EB"/>
    <w:rsid w:val="0066448F"/>
    <w:rsid w:val="00665220"/>
    <w:rsid w:val="00665C55"/>
    <w:rsid w:val="006740CE"/>
    <w:rsid w:val="00675220"/>
    <w:rsid w:val="00693192"/>
    <w:rsid w:val="006960FE"/>
    <w:rsid w:val="006A3919"/>
    <w:rsid w:val="006B268D"/>
    <w:rsid w:val="006B7560"/>
    <w:rsid w:val="006C2358"/>
    <w:rsid w:val="006C2F0C"/>
    <w:rsid w:val="006D467D"/>
    <w:rsid w:val="006D72E8"/>
    <w:rsid w:val="006E31CB"/>
    <w:rsid w:val="006E3DFE"/>
    <w:rsid w:val="006E7E30"/>
    <w:rsid w:val="006F0538"/>
    <w:rsid w:val="006F5856"/>
    <w:rsid w:val="00700AD1"/>
    <w:rsid w:val="00703A2F"/>
    <w:rsid w:val="00715519"/>
    <w:rsid w:val="00722AC7"/>
    <w:rsid w:val="007269A9"/>
    <w:rsid w:val="00726CFE"/>
    <w:rsid w:val="007316F9"/>
    <w:rsid w:val="00733977"/>
    <w:rsid w:val="0073677F"/>
    <w:rsid w:val="00737AFA"/>
    <w:rsid w:val="0074376B"/>
    <w:rsid w:val="00747C34"/>
    <w:rsid w:val="00751CDB"/>
    <w:rsid w:val="00757251"/>
    <w:rsid w:val="007577E3"/>
    <w:rsid w:val="00762E9F"/>
    <w:rsid w:val="0077318B"/>
    <w:rsid w:val="007749C2"/>
    <w:rsid w:val="007843EA"/>
    <w:rsid w:val="007862FF"/>
    <w:rsid w:val="00787568"/>
    <w:rsid w:val="007928B2"/>
    <w:rsid w:val="007A28BE"/>
    <w:rsid w:val="007B096D"/>
    <w:rsid w:val="007B2104"/>
    <w:rsid w:val="007D03EF"/>
    <w:rsid w:val="007D3122"/>
    <w:rsid w:val="007D4CAA"/>
    <w:rsid w:val="007D56B3"/>
    <w:rsid w:val="007E14D4"/>
    <w:rsid w:val="007E156A"/>
    <w:rsid w:val="007E4F3A"/>
    <w:rsid w:val="007E5E75"/>
    <w:rsid w:val="007E63F6"/>
    <w:rsid w:val="007F7E3D"/>
    <w:rsid w:val="00800856"/>
    <w:rsid w:val="0080128E"/>
    <w:rsid w:val="00805F76"/>
    <w:rsid w:val="00814C6A"/>
    <w:rsid w:val="00815545"/>
    <w:rsid w:val="00816020"/>
    <w:rsid w:val="00826EBD"/>
    <w:rsid w:val="00830A3C"/>
    <w:rsid w:val="008354E4"/>
    <w:rsid w:val="00843F21"/>
    <w:rsid w:val="008449F0"/>
    <w:rsid w:val="00854B94"/>
    <w:rsid w:val="00856C07"/>
    <w:rsid w:val="00861F49"/>
    <w:rsid w:val="0086270C"/>
    <w:rsid w:val="0086424A"/>
    <w:rsid w:val="00867E88"/>
    <w:rsid w:val="00875217"/>
    <w:rsid w:val="00875D74"/>
    <w:rsid w:val="00876FB0"/>
    <w:rsid w:val="00886AD0"/>
    <w:rsid w:val="008A1821"/>
    <w:rsid w:val="008A6919"/>
    <w:rsid w:val="008B071E"/>
    <w:rsid w:val="008B314B"/>
    <w:rsid w:val="008B60AF"/>
    <w:rsid w:val="008C036C"/>
    <w:rsid w:val="008D0B94"/>
    <w:rsid w:val="008D1591"/>
    <w:rsid w:val="008D32E4"/>
    <w:rsid w:val="008D3E15"/>
    <w:rsid w:val="008D5B7A"/>
    <w:rsid w:val="008D68F7"/>
    <w:rsid w:val="008D68FF"/>
    <w:rsid w:val="008D7D84"/>
    <w:rsid w:val="008E1995"/>
    <w:rsid w:val="008E4B71"/>
    <w:rsid w:val="008E4C7A"/>
    <w:rsid w:val="008E76D9"/>
    <w:rsid w:val="008F3FCB"/>
    <w:rsid w:val="008F56E5"/>
    <w:rsid w:val="008F61A7"/>
    <w:rsid w:val="009049E6"/>
    <w:rsid w:val="00904EFE"/>
    <w:rsid w:val="00912051"/>
    <w:rsid w:val="00914BCD"/>
    <w:rsid w:val="00925781"/>
    <w:rsid w:val="0093064D"/>
    <w:rsid w:val="009306C2"/>
    <w:rsid w:val="009315FA"/>
    <w:rsid w:val="00942884"/>
    <w:rsid w:val="00944FAA"/>
    <w:rsid w:val="009467CB"/>
    <w:rsid w:val="00975747"/>
    <w:rsid w:val="009825D2"/>
    <w:rsid w:val="00982D41"/>
    <w:rsid w:val="00984197"/>
    <w:rsid w:val="009940E7"/>
    <w:rsid w:val="009A1D22"/>
    <w:rsid w:val="009B4A66"/>
    <w:rsid w:val="009B7D40"/>
    <w:rsid w:val="009C094A"/>
    <w:rsid w:val="009C3215"/>
    <w:rsid w:val="009C6C9C"/>
    <w:rsid w:val="009C7FAB"/>
    <w:rsid w:val="009D12FD"/>
    <w:rsid w:val="009D1BF7"/>
    <w:rsid w:val="009D3D90"/>
    <w:rsid w:val="009E3E03"/>
    <w:rsid w:val="009E42FA"/>
    <w:rsid w:val="009F08CB"/>
    <w:rsid w:val="009F6DC4"/>
    <w:rsid w:val="009F7F45"/>
    <w:rsid w:val="00A01884"/>
    <w:rsid w:val="00A145C9"/>
    <w:rsid w:val="00A14BD1"/>
    <w:rsid w:val="00A14E89"/>
    <w:rsid w:val="00A17175"/>
    <w:rsid w:val="00A22173"/>
    <w:rsid w:val="00A22DD9"/>
    <w:rsid w:val="00A271F7"/>
    <w:rsid w:val="00A304B0"/>
    <w:rsid w:val="00A3193D"/>
    <w:rsid w:val="00A31A5E"/>
    <w:rsid w:val="00A35644"/>
    <w:rsid w:val="00A4776D"/>
    <w:rsid w:val="00A50B1C"/>
    <w:rsid w:val="00A572BA"/>
    <w:rsid w:val="00A65295"/>
    <w:rsid w:val="00A717B3"/>
    <w:rsid w:val="00A861F1"/>
    <w:rsid w:val="00A908F0"/>
    <w:rsid w:val="00A92FB9"/>
    <w:rsid w:val="00AA02AE"/>
    <w:rsid w:val="00AA1EFB"/>
    <w:rsid w:val="00AA7A1C"/>
    <w:rsid w:val="00AB09B0"/>
    <w:rsid w:val="00AB62C0"/>
    <w:rsid w:val="00AC15B1"/>
    <w:rsid w:val="00AC1AE1"/>
    <w:rsid w:val="00AC2CBB"/>
    <w:rsid w:val="00AD0824"/>
    <w:rsid w:val="00AD6196"/>
    <w:rsid w:val="00AE5058"/>
    <w:rsid w:val="00AE5B5F"/>
    <w:rsid w:val="00AF1C65"/>
    <w:rsid w:val="00AF4615"/>
    <w:rsid w:val="00AF5485"/>
    <w:rsid w:val="00B0017B"/>
    <w:rsid w:val="00B012E3"/>
    <w:rsid w:val="00B051D4"/>
    <w:rsid w:val="00B073B0"/>
    <w:rsid w:val="00B11BBF"/>
    <w:rsid w:val="00B15D5A"/>
    <w:rsid w:val="00B166C2"/>
    <w:rsid w:val="00B17ED4"/>
    <w:rsid w:val="00B25558"/>
    <w:rsid w:val="00B32D11"/>
    <w:rsid w:val="00B36589"/>
    <w:rsid w:val="00B40CB4"/>
    <w:rsid w:val="00B437C2"/>
    <w:rsid w:val="00B45FEE"/>
    <w:rsid w:val="00B521EA"/>
    <w:rsid w:val="00B60CB1"/>
    <w:rsid w:val="00B6378B"/>
    <w:rsid w:val="00B63E81"/>
    <w:rsid w:val="00B70ED0"/>
    <w:rsid w:val="00B73344"/>
    <w:rsid w:val="00B80C9A"/>
    <w:rsid w:val="00B80E92"/>
    <w:rsid w:val="00B833F8"/>
    <w:rsid w:val="00B83D8A"/>
    <w:rsid w:val="00B841AE"/>
    <w:rsid w:val="00B845CD"/>
    <w:rsid w:val="00B9242D"/>
    <w:rsid w:val="00B9317D"/>
    <w:rsid w:val="00B967EA"/>
    <w:rsid w:val="00B97744"/>
    <w:rsid w:val="00B97850"/>
    <w:rsid w:val="00BA05C0"/>
    <w:rsid w:val="00BA22A1"/>
    <w:rsid w:val="00BA4520"/>
    <w:rsid w:val="00BB1D94"/>
    <w:rsid w:val="00BC7AF1"/>
    <w:rsid w:val="00BD4385"/>
    <w:rsid w:val="00BD5DCB"/>
    <w:rsid w:val="00BE47FC"/>
    <w:rsid w:val="00BF7B97"/>
    <w:rsid w:val="00C03CFB"/>
    <w:rsid w:val="00C115D8"/>
    <w:rsid w:val="00C26017"/>
    <w:rsid w:val="00C32D11"/>
    <w:rsid w:val="00C35331"/>
    <w:rsid w:val="00C356FC"/>
    <w:rsid w:val="00C35B24"/>
    <w:rsid w:val="00C401B7"/>
    <w:rsid w:val="00C44D1D"/>
    <w:rsid w:val="00C47083"/>
    <w:rsid w:val="00C50263"/>
    <w:rsid w:val="00C50CEA"/>
    <w:rsid w:val="00C538B9"/>
    <w:rsid w:val="00C60239"/>
    <w:rsid w:val="00C60732"/>
    <w:rsid w:val="00C61E1F"/>
    <w:rsid w:val="00C82F34"/>
    <w:rsid w:val="00C83EEC"/>
    <w:rsid w:val="00C866F8"/>
    <w:rsid w:val="00C86A93"/>
    <w:rsid w:val="00C90AD5"/>
    <w:rsid w:val="00C97683"/>
    <w:rsid w:val="00CA393E"/>
    <w:rsid w:val="00CA5E72"/>
    <w:rsid w:val="00CC03EE"/>
    <w:rsid w:val="00CC31F5"/>
    <w:rsid w:val="00CC5573"/>
    <w:rsid w:val="00CC67A0"/>
    <w:rsid w:val="00CD02F4"/>
    <w:rsid w:val="00CD6B43"/>
    <w:rsid w:val="00CD6D65"/>
    <w:rsid w:val="00CE2CC6"/>
    <w:rsid w:val="00CE415E"/>
    <w:rsid w:val="00CE527F"/>
    <w:rsid w:val="00CF050A"/>
    <w:rsid w:val="00CF054C"/>
    <w:rsid w:val="00CF6956"/>
    <w:rsid w:val="00CF6D7C"/>
    <w:rsid w:val="00D03AC6"/>
    <w:rsid w:val="00D0452D"/>
    <w:rsid w:val="00D14B1C"/>
    <w:rsid w:val="00D27D47"/>
    <w:rsid w:val="00D32511"/>
    <w:rsid w:val="00D32D06"/>
    <w:rsid w:val="00D37FF3"/>
    <w:rsid w:val="00D41809"/>
    <w:rsid w:val="00D4240B"/>
    <w:rsid w:val="00D4371D"/>
    <w:rsid w:val="00D44AE9"/>
    <w:rsid w:val="00D47845"/>
    <w:rsid w:val="00D55DA2"/>
    <w:rsid w:val="00D57243"/>
    <w:rsid w:val="00D70AE9"/>
    <w:rsid w:val="00D71803"/>
    <w:rsid w:val="00D745A4"/>
    <w:rsid w:val="00D7581D"/>
    <w:rsid w:val="00D84FD5"/>
    <w:rsid w:val="00D86CF1"/>
    <w:rsid w:val="00D97ED9"/>
    <w:rsid w:val="00DA05D2"/>
    <w:rsid w:val="00DA2650"/>
    <w:rsid w:val="00DA2E0B"/>
    <w:rsid w:val="00DB1FD3"/>
    <w:rsid w:val="00DB38B2"/>
    <w:rsid w:val="00DB40B2"/>
    <w:rsid w:val="00DC4AA6"/>
    <w:rsid w:val="00DC6BBA"/>
    <w:rsid w:val="00DC729D"/>
    <w:rsid w:val="00DD0B14"/>
    <w:rsid w:val="00DD3A10"/>
    <w:rsid w:val="00DD5C2E"/>
    <w:rsid w:val="00DE081F"/>
    <w:rsid w:val="00DE1CA2"/>
    <w:rsid w:val="00DE3CBB"/>
    <w:rsid w:val="00DE580C"/>
    <w:rsid w:val="00DE5858"/>
    <w:rsid w:val="00DE5FF8"/>
    <w:rsid w:val="00DF6DF6"/>
    <w:rsid w:val="00E0450B"/>
    <w:rsid w:val="00E07F9F"/>
    <w:rsid w:val="00E10643"/>
    <w:rsid w:val="00E153AE"/>
    <w:rsid w:val="00E31686"/>
    <w:rsid w:val="00E36252"/>
    <w:rsid w:val="00E4101E"/>
    <w:rsid w:val="00E83F2F"/>
    <w:rsid w:val="00E8625E"/>
    <w:rsid w:val="00EB4865"/>
    <w:rsid w:val="00ED15AC"/>
    <w:rsid w:val="00ED40D6"/>
    <w:rsid w:val="00ED480B"/>
    <w:rsid w:val="00EE220B"/>
    <w:rsid w:val="00EE24D5"/>
    <w:rsid w:val="00EE349A"/>
    <w:rsid w:val="00EE68EC"/>
    <w:rsid w:val="00EF4782"/>
    <w:rsid w:val="00F0322F"/>
    <w:rsid w:val="00F077AB"/>
    <w:rsid w:val="00F07A4B"/>
    <w:rsid w:val="00F118C7"/>
    <w:rsid w:val="00F15B4F"/>
    <w:rsid w:val="00F200F4"/>
    <w:rsid w:val="00F217D1"/>
    <w:rsid w:val="00F260FD"/>
    <w:rsid w:val="00F27B23"/>
    <w:rsid w:val="00F35F68"/>
    <w:rsid w:val="00F53575"/>
    <w:rsid w:val="00F5431F"/>
    <w:rsid w:val="00F547EC"/>
    <w:rsid w:val="00F63574"/>
    <w:rsid w:val="00F66619"/>
    <w:rsid w:val="00F70F20"/>
    <w:rsid w:val="00F727BC"/>
    <w:rsid w:val="00F754CF"/>
    <w:rsid w:val="00F80F8A"/>
    <w:rsid w:val="00F830BF"/>
    <w:rsid w:val="00F84343"/>
    <w:rsid w:val="00F84ACC"/>
    <w:rsid w:val="00F9452F"/>
    <w:rsid w:val="00F9598A"/>
    <w:rsid w:val="00FA0669"/>
    <w:rsid w:val="00FA0CA5"/>
    <w:rsid w:val="00FA0F66"/>
    <w:rsid w:val="00FA7E6D"/>
    <w:rsid w:val="00FB24AC"/>
    <w:rsid w:val="00FC10EB"/>
    <w:rsid w:val="00FC21C1"/>
    <w:rsid w:val="00FC4455"/>
    <w:rsid w:val="00FC76C4"/>
    <w:rsid w:val="00FD0D7D"/>
    <w:rsid w:val="00FD1393"/>
    <w:rsid w:val="00FD29E3"/>
    <w:rsid w:val="00FE7B94"/>
    <w:rsid w:val="00FE7D56"/>
    <w:rsid w:val="00FF39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12939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90.jpe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8513C-B81A-4751-A19E-A27A74E51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821</Words>
  <Characters>4516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dominguez quiñones</dc:creator>
  <cp:lastModifiedBy>alexandra dominguez quiñones</cp:lastModifiedBy>
  <cp:revision>24</cp:revision>
  <cp:lastPrinted>2014-06-12T19:48:00Z</cp:lastPrinted>
  <dcterms:created xsi:type="dcterms:W3CDTF">2014-06-09T17:39:00Z</dcterms:created>
  <dcterms:modified xsi:type="dcterms:W3CDTF">2014-06-12T20:07:00Z</dcterms:modified>
</cp:coreProperties>
</file>