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B00E6B">
        <w:rPr>
          <w:rFonts w:ascii="MS Reference Sans Serif" w:hAnsi="MS Reference Sans Serif"/>
          <w:b/>
          <w:color w:val="7F7F7F" w:themeColor="text1" w:themeTint="80"/>
          <w:sz w:val="20"/>
        </w:rPr>
        <w:t xml:space="preserve">Boletín No 123. Martes 17 </w:t>
      </w:r>
      <w:r w:rsidR="00C90AD5">
        <w:rPr>
          <w:rFonts w:ascii="MS Reference Sans Serif" w:hAnsi="MS Reference Sans Serif"/>
          <w:b/>
          <w:color w:val="7F7F7F" w:themeColor="text1" w:themeTint="80"/>
          <w:sz w:val="20"/>
        </w:rPr>
        <w:t>de junio</w:t>
      </w:r>
      <w:r w:rsidR="009F08CB" w:rsidRPr="009F08CB">
        <w:rPr>
          <w:rFonts w:ascii="MS Reference Sans Serif" w:hAnsi="MS Reference Sans Serif"/>
          <w:b/>
          <w:color w:val="7F7F7F" w:themeColor="text1" w:themeTint="80"/>
          <w:sz w:val="20"/>
        </w:rPr>
        <w:t xml:space="preserve"> del 2014</w:t>
      </w:r>
    </w:p>
    <w:p w:rsidR="00CC31F5" w:rsidRDefault="00CC31F5" w:rsidP="007577E3">
      <w:pPr>
        <w:pStyle w:val="Estilo"/>
        <w:ind w:right="279"/>
        <w:jc w:val="center"/>
        <w:rPr>
          <w:rFonts w:ascii="MS Reference Sans Serif" w:hAnsi="MS Reference Sans Serif"/>
          <w:b/>
          <w:sz w:val="28"/>
          <w:szCs w:val="28"/>
        </w:rPr>
      </w:pPr>
    </w:p>
    <w:p w:rsidR="00B00E6B" w:rsidRDefault="00B00E6B" w:rsidP="00B00E6B">
      <w:pPr>
        <w:pStyle w:val="Estilo"/>
        <w:ind w:right="279"/>
        <w:jc w:val="both"/>
        <w:rPr>
          <w:rFonts w:ascii="MS Reference Sans Serif" w:hAnsi="MS Reference Sans Serif"/>
          <w:b/>
          <w:sz w:val="28"/>
          <w:szCs w:val="28"/>
        </w:rPr>
      </w:pPr>
      <w:r>
        <w:rPr>
          <w:rFonts w:ascii="MS Reference Sans Serif" w:hAnsi="MS Reference Sans Serif"/>
          <w:b/>
          <w:sz w:val="28"/>
          <w:szCs w:val="28"/>
        </w:rPr>
        <w:t>Alcalde recibe  al vicepresidente Angelino Garzón</w:t>
      </w:r>
    </w:p>
    <w:p w:rsidR="00B00E6B" w:rsidRDefault="003311A0" w:rsidP="00B00E6B">
      <w:pPr>
        <w:pStyle w:val="Estilo"/>
        <w:ind w:right="279"/>
        <w:jc w:val="both"/>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0288" behindDoc="0" locked="0" layoutInCell="1" allowOverlap="1" wp14:anchorId="2B252700" wp14:editId="4B55E781">
            <wp:simplePos x="0" y="0"/>
            <wp:positionH relativeFrom="column">
              <wp:posOffset>3086100</wp:posOffset>
            </wp:positionH>
            <wp:positionV relativeFrom="paragraph">
              <wp:posOffset>153670</wp:posOffset>
            </wp:positionV>
            <wp:extent cx="2495550" cy="1828800"/>
            <wp:effectExtent l="0" t="0" r="0" b="0"/>
            <wp:wrapSquare wrapText="bothSides"/>
            <wp:docPr id="1" name="Imagen 1" descr="C:\Users\luis.brav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0E6B" w:rsidRDefault="00B00E6B" w:rsidP="00B00E6B">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espera este miércoles en las primeras horas de la mañana en el aeropuerto Guillermo Valencia, al vicepresidente de la república, Angelino Garzón y </w:t>
      </w:r>
      <w:bookmarkStart w:id="0" w:name="_GoBack"/>
      <w:bookmarkEnd w:id="0"/>
      <w:r>
        <w:rPr>
          <w:rFonts w:ascii="MS Reference Sans Serif" w:hAnsi="MS Reference Sans Serif"/>
          <w:sz w:val="22"/>
          <w:szCs w:val="22"/>
        </w:rPr>
        <w:t>demás comitiva del gobierno central.</w:t>
      </w:r>
    </w:p>
    <w:p w:rsidR="00B00E6B" w:rsidRDefault="00B00E6B" w:rsidP="00B00E6B">
      <w:pPr>
        <w:pStyle w:val="Estilo"/>
        <w:ind w:right="279"/>
        <w:jc w:val="both"/>
        <w:rPr>
          <w:rFonts w:ascii="MS Reference Sans Serif" w:hAnsi="MS Reference Sans Serif"/>
          <w:sz w:val="22"/>
          <w:szCs w:val="22"/>
        </w:rPr>
      </w:pPr>
    </w:p>
    <w:p w:rsidR="00B00E6B" w:rsidRDefault="00B00E6B" w:rsidP="00B00E6B">
      <w:pPr>
        <w:pStyle w:val="Estilo"/>
        <w:ind w:right="279"/>
        <w:jc w:val="both"/>
        <w:rPr>
          <w:rFonts w:ascii="MS Reference Sans Serif" w:hAnsi="MS Reference Sans Serif"/>
          <w:sz w:val="22"/>
          <w:szCs w:val="22"/>
        </w:rPr>
      </w:pPr>
      <w:r>
        <w:rPr>
          <w:rFonts w:ascii="MS Reference Sans Serif" w:hAnsi="MS Reference Sans Serif"/>
          <w:sz w:val="22"/>
          <w:szCs w:val="22"/>
        </w:rPr>
        <w:t>El Vicepresidente arriba a la capital caucana para la instalación del evento denominado “Diálogo Social en la Seguridad Alimentaria y Derechos Humanos”.</w:t>
      </w:r>
    </w:p>
    <w:p w:rsidR="00B00E6B" w:rsidRDefault="00B00E6B" w:rsidP="00B00E6B">
      <w:pPr>
        <w:pStyle w:val="Estilo"/>
        <w:ind w:right="279"/>
        <w:jc w:val="both"/>
        <w:rPr>
          <w:rFonts w:ascii="MS Reference Sans Serif" w:hAnsi="MS Reference Sans Serif"/>
          <w:sz w:val="22"/>
          <w:szCs w:val="22"/>
        </w:rPr>
      </w:pPr>
    </w:p>
    <w:p w:rsidR="00B00E6B" w:rsidRDefault="00B00E6B" w:rsidP="00B00E6B">
      <w:pPr>
        <w:pStyle w:val="Estilo"/>
        <w:ind w:right="279"/>
        <w:jc w:val="both"/>
        <w:rPr>
          <w:rFonts w:ascii="MS Reference Sans Serif" w:hAnsi="MS Reference Sans Serif"/>
          <w:sz w:val="22"/>
          <w:szCs w:val="22"/>
        </w:rPr>
      </w:pPr>
      <w:r>
        <w:rPr>
          <w:rFonts w:ascii="MS Reference Sans Serif" w:hAnsi="MS Reference Sans Serif"/>
          <w:sz w:val="22"/>
          <w:szCs w:val="22"/>
        </w:rPr>
        <w:t>Se espera en el certamen la presencia de destacadas personalidades como de las autoridades civiles del departamento y de la ciudad de Popayán. A las 08:30 de la mañana será la instalación en el auditorio del Centro Administrativo Municipal-CAM.</w:t>
      </w:r>
    </w:p>
    <w:p w:rsidR="00A56E0A" w:rsidRDefault="00A56E0A" w:rsidP="00EE3783">
      <w:pPr>
        <w:pStyle w:val="Estilo"/>
        <w:ind w:right="279"/>
        <w:rPr>
          <w:rFonts w:ascii="MS Reference Sans Serif" w:hAnsi="MS Reference Sans Serif"/>
          <w:b/>
          <w:sz w:val="28"/>
          <w:szCs w:val="28"/>
        </w:rPr>
      </w:pPr>
    </w:p>
    <w:p w:rsidR="00B00E6B" w:rsidRDefault="00930EE3" w:rsidP="00930EE3">
      <w:pPr>
        <w:pStyle w:val="Estilo"/>
        <w:ind w:right="279"/>
        <w:jc w:val="center"/>
        <w:rPr>
          <w:rFonts w:ascii="MS Reference Sans Serif" w:hAnsi="MS Reference Sans Serif"/>
          <w:b/>
          <w:sz w:val="28"/>
          <w:szCs w:val="28"/>
        </w:rPr>
      </w:pPr>
      <w:r w:rsidRPr="00930EE3">
        <w:rPr>
          <w:rFonts w:ascii="MS Reference Sans Serif" w:hAnsi="MS Reference Sans Serif"/>
          <w:b/>
          <w:sz w:val="28"/>
          <w:szCs w:val="28"/>
        </w:rPr>
        <w:t>Comunidades de El Sindical y Pueblillo visitaron al Alcalde</w:t>
      </w:r>
    </w:p>
    <w:p w:rsidR="00930EE3" w:rsidRDefault="00930EE3" w:rsidP="00930EE3">
      <w:pPr>
        <w:pStyle w:val="Estilo"/>
        <w:ind w:right="279"/>
        <w:jc w:val="both"/>
        <w:rPr>
          <w:rFonts w:ascii="MS Reference Sans Serif" w:hAnsi="MS Reference Sans Serif"/>
          <w:sz w:val="22"/>
          <w:szCs w:val="22"/>
        </w:rPr>
      </w:pPr>
      <w:r>
        <w:rPr>
          <w:rFonts w:ascii="MS Reference Sans Serif" w:hAnsi="MS Reference Sans Serif"/>
          <w:sz w:val="22"/>
          <w:szCs w:val="22"/>
        </w:rPr>
        <w:t>Dos comisiones de líderes comunales de los barrios El Sindical y Pueblillo visitaron este martes en horas de la mañana al señor Alcalde, Francisco Fuentes en su Despacho, quien los atendió y escuchó sus necesidades.</w:t>
      </w:r>
    </w:p>
    <w:p w:rsidR="00A56E0A" w:rsidRDefault="00A56E0A" w:rsidP="00930EE3">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inline distT="0" distB="0" distL="0" distR="0" wp14:anchorId="12628E5C">
            <wp:extent cx="2619375" cy="196215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3484" cy="1965228"/>
                    </a:xfrm>
                    <a:prstGeom prst="rect">
                      <a:avLst/>
                    </a:prstGeom>
                    <a:noFill/>
                  </pic:spPr>
                </pic:pic>
              </a:graphicData>
            </a:graphic>
          </wp:inline>
        </w:drawing>
      </w:r>
      <w:r>
        <w:rPr>
          <w:rFonts w:ascii="MS Reference Sans Serif" w:hAnsi="MS Reference Sans Serif"/>
          <w:noProof/>
          <w:sz w:val="22"/>
          <w:szCs w:val="22"/>
        </w:rPr>
        <w:drawing>
          <wp:inline distT="0" distB="0" distL="0" distR="0" wp14:anchorId="275DE955" wp14:editId="58CD26BD">
            <wp:extent cx="2495550" cy="1962150"/>
            <wp:effectExtent l="0" t="0" r="0" b="0"/>
            <wp:docPr id="14" name="Imagen 14" descr="C:\Users\luis.bravo\Desktop\100CANON\IMG_9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is.bravo\Desktop\100CANON\IMG_972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6397" cy="1962816"/>
                    </a:xfrm>
                    <a:prstGeom prst="rect">
                      <a:avLst/>
                    </a:prstGeom>
                    <a:noFill/>
                    <a:ln>
                      <a:noFill/>
                    </a:ln>
                  </pic:spPr>
                </pic:pic>
              </a:graphicData>
            </a:graphic>
          </wp:inline>
        </w:drawing>
      </w:r>
    </w:p>
    <w:p w:rsidR="00A56E0A" w:rsidRPr="00A56E0A" w:rsidRDefault="00A56E0A" w:rsidP="00930EE3">
      <w:pPr>
        <w:pStyle w:val="Estilo"/>
        <w:ind w:right="279"/>
        <w:jc w:val="both"/>
        <w:rPr>
          <w:rFonts w:ascii="MS Reference Sans Serif" w:hAnsi="MS Reference Sans Serif"/>
          <w:sz w:val="18"/>
          <w:szCs w:val="18"/>
        </w:rPr>
      </w:pPr>
      <w:r>
        <w:rPr>
          <w:rFonts w:ascii="MS Reference Sans Serif" w:hAnsi="MS Reference Sans Serif"/>
          <w:sz w:val="18"/>
          <w:szCs w:val="18"/>
        </w:rPr>
        <w:t xml:space="preserve">        </w:t>
      </w:r>
      <w:r w:rsidRPr="00A56E0A">
        <w:rPr>
          <w:rFonts w:ascii="MS Reference Sans Serif" w:hAnsi="MS Reference Sans Serif"/>
          <w:sz w:val="18"/>
          <w:szCs w:val="18"/>
        </w:rPr>
        <w:t>A la izquierda líderes del barrio Sindical, luego directivos de la JAC de Pueblillo.</w:t>
      </w:r>
    </w:p>
    <w:p w:rsidR="00A56E0A" w:rsidRDefault="00A56E0A" w:rsidP="00930EE3">
      <w:pPr>
        <w:pStyle w:val="Estilo"/>
        <w:ind w:right="279"/>
        <w:jc w:val="both"/>
        <w:rPr>
          <w:rFonts w:ascii="MS Reference Sans Serif" w:hAnsi="MS Reference Sans Serif"/>
          <w:sz w:val="22"/>
          <w:szCs w:val="22"/>
        </w:rPr>
      </w:pPr>
    </w:p>
    <w:p w:rsidR="00930EE3" w:rsidRDefault="00930EE3" w:rsidP="00930EE3">
      <w:pPr>
        <w:pStyle w:val="Estilo"/>
        <w:ind w:right="279"/>
        <w:jc w:val="both"/>
        <w:rPr>
          <w:rFonts w:ascii="MS Reference Sans Serif" w:hAnsi="MS Reference Sans Serif"/>
          <w:sz w:val="22"/>
          <w:szCs w:val="22"/>
        </w:rPr>
      </w:pPr>
      <w:r>
        <w:rPr>
          <w:rFonts w:ascii="MS Reference Sans Serif" w:hAnsi="MS Reference Sans Serif"/>
          <w:sz w:val="22"/>
          <w:szCs w:val="22"/>
        </w:rPr>
        <w:lastRenderedPageBreak/>
        <w:t>Inicialmente los dirigentes comunales del barrio Sindical, ubicado al sur de la ciudad, le expresaron al alcalde la necesidad de construir unos reductores en la carrera 9ª entre calles 22 y 23; revisión de la red de alcantarillado, apoyo al deporte y la cultura e instalación de cámaras de seguridad.</w:t>
      </w:r>
    </w:p>
    <w:p w:rsidR="00930EE3" w:rsidRDefault="00930EE3" w:rsidP="00930EE3">
      <w:pPr>
        <w:pStyle w:val="Estilo"/>
        <w:ind w:right="279"/>
        <w:jc w:val="both"/>
        <w:rPr>
          <w:rFonts w:ascii="MS Reference Sans Serif" w:hAnsi="MS Reference Sans Serif"/>
          <w:sz w:val="22"/>
          <w:szCs w:val="22"/>
        </w:rPr>
      </w:pPr>
    </w:p>
    <w:p w:rsidR="00930EE3" w:rsidRDefault="00930EE3" w:rsidP="00930EE3">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los líderes del barrio Pueblillo tambi</w:t>
      </w:r>
      <w:r w:rsidR="007921B5">
        <w:rPr>
          <w:rFonts w:ascii="MS Reference Sans Serif" w:hAnsi="MS Reference Sans Serif"/>
          <w:sz w:val="22"/>
          <w:szCs w:val="22"/>
        </w:rPr>
        <w:t>én expusieron varias inquietudes</w:t>
      </w:r>
      <w:r>
        <w:rPr>
          <w:rFonts w:ascii="MS Reference Sans Serif" w:hAnsi="MS Reference Sans Serif"/>
          <w:sz w:val="22"/>
          <w:szCs w:val="22"/>
        </w:rPr>
        <w:t xml:space="preserve">, entre ellas el seguimiento al Plan de Acción de recuperación de la cuenca y </w:t>
      </w:r>
      <w:proofErr w:type="spellStart"/>
      <w:r>
        <w:rPr>
          <w:rFonts w:ascii="MS Reference Sans Serif" w:hAnsi="MS Reference Sans Serif"/>
          <w:sz w:val="22"/>
          <w:szCs w:val="22"/>
        </w:rPr>
        <w:t>subcuenca</w:t>
      </w:r>
      <w:proofErr w:type="spellEnd"/>
      <w:r>
        <w:rPr>
          <w:rFonts w:ascii="MS Reference Sans Serif" w:hAnsi="MS Reference Sans Serif"/>
          <w:sz w:val="22"/>
          <w:szCs w:val="22"/>
        </w:rPr>
        <w:t xml:space="preserve"> del río Molino.</w:t>
      </w:r>
    </w:p>
    <w:p w:rsidR="00930EE3" w:rsidRDefault="00930EE3" w:rsidP="00930EE3">
      <w:pPr>
        <w:pStyle w:val="Estilo"/>
        <w:ind w:right="279"/>
        <w:jc w:val="both"/>
        <w:rPr>
          <w:rFonts w:ascii="MS Reference Sans Serif" w:hAnsi="MS Reference Sans Serif"/>
          <w:sz w:val="22"/>
          <w:szCs w:val="22"/>
        </w:rPr>
      </w:pPr>
    </w:p>
    <w:p w:rsidR="00930EE3" w:rsidRDefault="007921B5" w:rsidP="00930EE3">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 Meneses sigue en la tónica de escuchar a las comunidades de los diferentes barrios, de visitar sectores vulnerables con su equipo de gobierno, para conocer así la problemática que se vive en los distintos barrios y Comunas de la capital caucana.</w:t>
      </w:r>
    </w:p>
    <w:p w:rsidR="0075709A" w:rsidRDefault="0075709A" w:rsidP="0075709A">
      <w:pPr>
        <w:pStyle w:val="Estilo"/>
        <w:ind w:right="279"/>
        <w:rPr>
          <w:rFonts w:ascii="MS Reference Sans Serif" w:hAnsi="MS Reference Sans Serif"/>
          <w:sz w:val="22"/>
          <w:szCs w:val="22"/>
        </w:rPr>
      </w:pPr>
    </w:p>
    <w:p w:rsidR="00226C79" w:rsidRPr="00226C79" w:rsidRDefault="00226C79" w:rsidP="0075709A">
      <w:pPr>
        <w:pStyle w:val="Estilo"/>
        <w:ind w:right="279"/>
        <w:jc w:val="center"/>
        <w:rPr>
          <w:rFonts w:ascii="MS Reference Sans Serif" w:hAnsi="MS Reference Sans Serif"/>
          <w:b/>
          <w:sz w:val="28"/>
          <w:szCs w:val="28"/>
        </w:rPr>
      </w:pPr>
      <w:r w:rsidRPr="00226C79">
        <w:rPr>
          <w:rFonts w:ascii="MS Reference Sans Serif" w:hAnsi="MS Reference Sans Serif"/>
          <w:b/>
          <w:sz w:val="28"/>
          <w:szCs w:val="28"/>
        </w:rPr>
        <w:t>Directora de Umata en Encuentro de Alcaldes sobre Minería Ilegal</w:t>
      </w:r>
    </w:p>
    <w:p w:rsidR="00226C79" w:rsidRDefault="00226C79" w:rsidP="00930EE3">
      <w:pPr>
        <w:pStyle w:val="Estilo"/>
        <w:ind w:right="279"/>
        <w:jc w:val="both"/>
        <w:rPr>
          <w:rFonts w:ascii="MS Reference Sans Serif" w:hAnsi="MS Reference Sans Serif"/>
          <w:sz w:val="22"/>
          <w:szCs w:val="22"/>
        </w:rPr>
      </w:pPr>
    </w:p>
    <w:p w:rsidR="00D2222B" w:rsidRDefault="00226C79" w:rsidP="00930EE3">
      <w:pPr>
        <w:pStyle w:val="Estilo"/>
        <w:ind w:right="279"/>
        <w:jc w:val="both"/>
        <w:rPr>
          <w:rFonts w:ascii="MS Reference Sans Serif" w:hAnsi="MS Reference Sans Serif"/>
          <w:sz w:val="22"/>
          <w:szCs w:val="22"/>
        </w:rPr>
      </w:pPr>
      <w:r w:rsidRPr="00226C79">
        <w:rPr>
          <w:rFonts w:ascii="MS Reference Sans Serif" w:hAnsi="MS Reference Sans Serif"/>
          <w:sz w:val="22"/>
          <w:szCs w:val="22"/>
        </w:rPr>
        <w:t xml:space="preserve">La Directora de Umata Popayán, </w:t>
      </w:r>
      <w:proofErr w:type="spellStart"/>
      <w:r w:rsidRPr="00226C79">
        <w:rPr>
          <w:rFonts w:ascii="MS Reference Sans Serif" w:hAnsi="MS Reference Sans Serif"/>
          <w:sz w:val="22"/>
          <w:szCs w:val="22"/>
        </w:rPr>
        <w:t>July</w:t>
      </w:r>
      <w:proofErr w:type="spellEnd"/>
      <w:r w:rsidRPr="00226C79">
        <w:rPr>
          <w:rFonts w:ascii="MS Reference Sans Serif" w:hAnsi="MS Reference Sans Serif"/>
          <w:sz w:val="22"/>
          <w:szCs w:val="22"/>
        </w:rPr>
        <w:t xml:space="preserve"> </w:t>
      </w:r>
      <w:proofErr w:type="spellStart"/>
      <w:r w:rsidRPr="00226C79">
        <w:rPr>
          <w:rFonts w:ascii="MS Reference Sans Serif" w:hAnsi="MS Reference Sans Serif"/>
          <w:sz w:val="22"/>
          <w:szCs w:val="22"/>
        </w:rPr>
        <w:t>Samboní</w:t>
      </w:r>
      <w:proofErr w:type="spellEnd"/>
      <w:r w:rsidRPr="00226C79">
        <w:rPr>
          <w:rFonts w:ascii="MS Reference Sans Serif" w:hAnsi="MS Reference Sans Serif"/>
          <w:sz w:val="22"/>
          <w:szCs w:val="22"/>
        </w:rPr>
        <w:t xml:space="preserve"> Rubio asistió al encuentro de alcaldes del departamento programado por el gobierno seccional en el salón de los Espejos para tratar el tema de minería ilegal. Fue delegada por el mandatario Francisco Fuentes Mene</w:t>
      </w:r>
      <w:r>
        <w:rPr>
          <w:rFonts w:ascii="MS Reference Sans Serif" w:hAnsi="MS Reference Sans Serif"/>
          <w:sz w:val="22"/>
          <w:szCs w:val="22"/>
        </w:rPr>
        <w:t>ses.</w:t>
      </w:r>
    </w:p>
    <w:p w:rsidR="00D2222B" w:rsidRDefault="00D2222B" w:rsidP="00930EE3">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simplePos x="0" y="0"/>
            <wp:positionH relativeFrom="column">
              <wp:posOffset>-3810</wp:posOffset>
            </wp:positionH>
            <wp:positionV relativeFrom="paragraph">
              <wp:posOffset>3810</wp:posOffset>
            </wp:positionV>
            <wp:extent cx="2905125" cy="1895475"/>
            <wp:effectExtent l="0" t="0" r="9525" b="9525"/>
            <wp:wrapSquare wrapText="bothSides"/>
            <wp:docPr id="7" name="Imagen 7" descr="C:\Users\luis.bravo\Desktop\100CANON\IMG_9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97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05125" cy="1895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22B" w:rsidRPr="00A56E0A" w:rsidRDefault="00D2222B" w:rsidP="00930EE3">
      <w:pPr>
        <w:pStyle w:val="Estilo"/>
        <w:ind w:right="279"/>
        <w:jc w:val="both"/>
        <w:rPr>
          <w:rFonts w:ascii="MS Reference Sans Serif" w:hAnsi="MS Reference Sans Serif"/>
          <w:sz w:val="16"/>
          <w:szCs w:val="16"/>
        </w:rPr>
      </w:pPr>
      <w:proofErr w:type="spellStart"/>
      <w:r w:rsidRPr="00A56E0A">
        <w:rPr>
          <w:rFonts w:ascii="MS Reference Sans Serif" w:hAnsi="MS Reference Sans Serif"/>
          <w:sz w:val="16"/>
          <w:szCs w:val="16"/>
        </w:rPr>
        <w:t>July</w:t>
      </w:r>
      <w:proofErr w:type="spellEnd"/>
      <w:r w:rsidRPr="00A56E0A">
        <w:rPr>
          <w:rFonts w:ascii="MS Reference Sans Serif" w:hAnsi="MS Reference Sans Serif"/>
          <w:sz w:val="16"/>
          <w:szCs w:val="16"/>
        </w:rPr>
        <w:t xml:space="preserve"> </w:t>
      </w:r>
      <w:proofErr w:type="spellStart"/>
      <w:r w:rsidRPr="00A56E0A">
        <w:rPr>
          <w:rFonts w:ascii="MS Reference Sans Serif" w:hAnsi="MS Reference Sans Serif"/>
          <w:sz w:val="16"/>
          <w:szCs w:val="16"/>
        </w:rPr>
        <w:t>Samboní</w:t>
      </w:r>
      <w:proofErr w:type="spellEnd"/>
      <w:r w:rsidRPr="00A56E0A">
        <w:rPr>
          <w:rFonts w:ascii="MS Reference Sans Serif" w:hAnsi="MS Reference Sans Serif"/>
          <w:sz w:val="16"/>
          <w:szCs w:val="16"/>
        </w:rPr>
        <w:t>, directora de Umata Popayán en encuentro de Alcaldes sobre minería ilegal.</w:t>
      </w:r>
    </w:p>
    <w:p w:rsidR="00D2222B" w:rsidRDefault="00D2222B" w:rsidP="00930EE3">
      <w:pPr>
        <w:pStyle w:val="Estilo"/>
        <w:ind w:right="279"/>
        <w:jc w:val="both"/>
        <w:rPr>
          <w:rFonts w:ascii="MS Reference Sans Serif" w:hAnsi="MS Reference Sans Serif"/>
          <w:sz w:val="22"/>
          <w:szCs w:val="22"/>
        </w:rPr>
      </w:pPr>
    </w:p>
    <w:p w:rsidR="00226C79" w:rsidRDefault="00226C79" w:rsidP="00930EE3">
      <w:pPr>
        <w:pStyle w:val="Estilo"/>
        <w:ind w:right="279"/>
        <w:jc w:val="both"/>
        <w:rPr>
          <w:rFonts w:ascii="MS Reference Sans Serif" w:hAnsi="MS Reference Sans Serif"/>
          <w:sz w:val="22"/>
          <w:szCs w:val="22"/>
        </w:rPr>
      </w:pPr>
      <w:r>
        <w:rPr>
          <w:rFonts w:ascii="MS Reference Sans Serif" w:hAnsi="MS Reference Sans Serif"/>
          <w:sz w:val="22"/>
          <w:szCs w:val="22"/>
        </w:rPr>
        <w:t>Al evento  llegaron más de 25 alcaldes interesados en el tema y en donde el Director de la Corporación Autónoma Regional Cauca y el gobernador (E) Gilberto Coronado, explicaron detenidamente  el problema que se vive en esta región del país con la minería ilegal y las acciones que se han tomado por parte de las autoridades de Policía y Ejército para hacer frente a este flagelo.</w:t>
      </w:r>
    </w:p>
    <w:p w:rsidR="00226C79" w:rsidRDefault="00226C79" w:rsidP="00930EE3">
      <w:pPr>
        <w:pStyle w:val="Estilo"/>
        <w:ind w:right="279"/>
        <w:jc w:val="both"/>
        <w:rPr>
          <w:rFonts w:ascii="MS Reference Sans Serif" w:hAnsi="MS Reference Sans Serif"/>
          <w:sz w:val="22"/>
          <w:szCs w:val="22"/>
        </w:rPr>
      </w:pPr>
    </w:p>
    <w:p w:rsidR="00226C79" w:rsidRPr="00547384" w:rsidRDefault="00547384" w:rsidP="00547384">
      <w:pPr>
        <w:pStyle w:val="Estilo"/>
        <w:ind w:right="279"/>
        <w:jc w:val="center"/>
        <w:rPr>
          <w:rFonts w:ascii="MS Reference Sans Serif" w:hAnsi="MS Reference Sans Serif"/>
          <w:b/>
          <w:sz w:val="28"/>
          <w:szCs w:val="28"/>
        </w:rPr>
      </w:pPr>
      <w:r w:rsidRPr="00547384">
        <w:rPr>
          <w:rFonts w:ascii="MS Reference Sans Serif" w:hAnsi="MS Reference Sans Serif"/>
          <w:b/>
          <w:sz w:val="28"/>
          <w:szCs w:val="28"/>
        </w:rPr>
        <w:t xml:space="preserve">Lista convocatoria para </w:t>
      </w:r>
      <w:r w:rsidR="009A7DEE">
        <w:rPr>
          <w:rFonts w:ascii="MS Reference Sans Serif" w:hAnsi="MS Reference Sans Serif"/>
          <w:b/>
          <w:sz w:val="28"/>
          <w:szCs w:val="28"/>
        </w:rPr>
        <w:t xml:space="preserve">propuestas de </w:t>
      </w:r>
      <w:r w:rsidRPr="00547384">
        <w:rPr>
          <w:rFonts w:ascii="MS Reference Sans Serif" w:hAnsi="MS Reference Sans Serif"/>
          <w:b/>
          <w:sz w:val="28"/>
          <w:szCs w:val="28"/>
        </w:rPr>
        <w:t>ejecución del Plan General de Asistencia Técnica PGAT</w:t>
      </w:r>
    </w:p>
    <w:p w:rsidR="00B00E6B" w:rsidRDefault="00B00E6B" w:rsidP="00B00E6B">
      <w:pPr>
        <w:pStyle w:val="Estilo"/>
        <w:ind w:right="279"/>
        <w:jc w:val="both"/>
        <w:rPr>
          <w:rFonts w:ascii="MS Reference Sans Serif" w:hAnsi="MS Reference Sans Serif"/>
          <w:sz w:val="22"/>
          <w:szCs w:val="22"/>
        </w:rPr>
      </w:pPr>
    </w:p>
    <w:p w:rsidR="006675C1" w:rsidRDefault="00547384"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Desde hoy se encuentra  lista la convocatoria  para quienes estén interesados en Popayán en presentar </w:t>
      </w:r>
      <w:r w:rsidRPr="00547384">
        <w:rPr>
          <w:rFonts w:ascii="MS Reference Sans Serif" w:hAnsi="MS Reference Sans Serif"/>
          <w:sz w:val="22"/>
          <w:szCs w:val="22"/>
        </w:rPr>
        <w:t>propuestas para la ejecución del Plan General de Asi</w:t>
      </w:r>
      <w:r>
        <w:rPr>
          <w:rFonts w:ascii="MS Reference Sans Serif" w:hAnsi="MS Reference Sans Serif"/>
          <w:sz w:val="22"/>
          <w:szCs w:val="22"/>
        </w:rPr>
        <w:t>stencia Técnica PGAT.</w:t>
      </w:r>
    </w:p>
    <w:p w:rsidR="00547384" w:rsidRDefault="00547384" w:rsidP="006675C1">
      <w:pPr>
        <w:pStyle w:val="Estilo"/>
        <w:ind w:right="279"/>
        <w:jc w:val="both"/>
        <w:rPr>
          <w:rFonts w:ascii="MS Reference Sans Serif" w:hAnsi="MS Reference Sans Serif"/>
          <w:sz w:val="22"/>
          <w:szCs w:val="22"/>
        </w:rPr>
      </w:pPr>
    </w:p>
    <w:p w:rsidR="00547384" w:rsidRDefault="00547384"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Se indicó que los interesados deben estar legalmente constituidos y debidamente registrado</w:t>
      </w:r>
      <w:r w:rsidR="006675C1" w:rsidRPr="006675C1">
        <w:rPr>
          <w:rFonts w:ascii="MS Reference Sans Serif" w:hAnsi="MS Reference Sans Serif"/>
          <w:sz w:val="22"/>
          <w:szCs w:val="22"/>
        </w:rPr>
        <w:t>s ante la Secretaría de Agricultura Departamental y/o el Ministerio de Agricultura y Desarrollo Rural</w:t>
      </w:r>
      <w:r>
        <w:rPr>
          <w:rFonts w:ascii="MS Reference Sans Serif" w:hAnsi="MS Reference Sans Serif"/>
          <w:sz w:val="22"/>
          <w:szCs w:val="22"/>
        </w:rPr>
        <w:t>.</w:t>
      </w:r>
    </w:p>
    <w:p w:rsidR="00547384" w:rsidRDefault="00547384" w:rsidP="006675C1">
      <w:pPr>
        <w:pStyle w:val="Estilo"/>
        <w:ind w:right="279"/>
        <w:jc w:val="both"/>
        <w:rPr>
          <w:rFonts w:ascii="MS Reference Sans Serif" w:hAnsi="MS Reference Sans Serif"/>
          <w:sz w:val="22"/>
          <w:szCs w:val="22"/>
        </w:rPr>
      </w:pPr>
    </w:p>
    <w:p w:rsidR="006675C1" w:rsidRDefault="00547384"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 El </w:t>
      </w:r>
      <w:r w:rsidR="006675C1" w:rsidRPr="006675C1">
        <w:rPr>
          <w:rFonts w:ascii="MS Reference Sans Serif" w:hAnsi="MS Reference Sans Serif"/>
          <w:sz w:val="22"/>
          <w:szCs w:val="22"/>
        </w:rPr>
        <w:t xml:space="preserve">Plan General de Asistencia Técnica PGAT aprobado para el Municipio de Popayán vigencia 2014 </w:t>
      </w:r>
      <w:r>
        <w:rPr>
          <w:rFonts w:ascii="MS Reference Sans Serif" w:hAnsi="MS Reference Sans Serif"/>
          <w:sz w:val="22"/>
          <w:szCs w:val="22"/>
        </w:rPr>
        <w:t xml:space="preserve">lo pueden consultar en la página </w:t>
      </w:r>
      <w:hyperlink r:id="rId13" w:history="1">
        <w:r w:rsidRPr="00051EED">
          <w:rPr>
            <w:rStyle w:val="Hipervnculo"/>
            <w:rFonts w:ascii="MS Reference Sans Serif" w:hAnsi="MS Reference Sans Serif"/>
            <w:sz w:val="22"/>
            <w:szCs w:val="22"/>
          </w:rPr>
          <w:t>www.popayan.gov.co</w:t>
        </w:r>
      </w:hyperlink>
      <w:r>
        <w:rPr>
          <w:rFonts w:ascii="MS Reference Sans Serif" w:hAnsi="MS Reference Sans Serif"/>
          <w:sz w:val="22"/>
          <w:szCs w:val="22"/>
        </w:rPr>
        <w:t xml:space="preserve"> área de noticias.</w:t>
      </w:r>
    </w:p>
    <w:p w:rsidR="00F441A5" w:rsidRDefault="00F441A5" w:rsidP="006675C1">
      <w:pPr>
        <w:pStyle w:val="Estilo"/>
        <w:ind w:right="279"/>
        <w:jc w:val="both"/>
        <w:rPr>
          <w:rFonts w:ascii="MS Reference Sans Serif" w:hAnsi="MS Reference Sans Serif"/>
          <w:sz w:val="22"/>
          <w:szCs w:val="22"/>
        </w:rPr>
      </w:pPr>
    </w:p>
    <w:p w:rsidR="00F441A5" w:rsidRPr="0008191A" w:rsidRDefault="00F441A5" w:rsidP="0008191A">
      <w:pPr>
        <w:pStyle w:val="Estilo"/>
        <w:ind w:right="279"/>
        <w:jc w:val="center"/>
        <w:rPr>
          <w:rFonts w:ascii="MS Reference Sans Serif" w:hAnsi="MS Reference Sans Serif"/>
          <w:b/>
          <w:sz w:val="28"/>
          <w:szCs w:val="28"/>
        </w:rPr>
      </w:pPr>
      <w:r w:rsidRPr="0008191A">
        <w:rPr>
          <w:rFonts w:ascii="MS Reference Sans Serif" w:hAnsi="MS Reference Sans Serif"/>
          <w:b/>
          <w:sz w:val="28"/>
          <w:szCs w:val="28"/>
        </w:rPr>
        <w:t xml:space="preserve">Alcalde declarará Huésped de </w:t>
      </w:r>
      <w:proofErr w:type="gramStart"/>
      <w:r w:rsidRPr="0008191A">
        <w:rPr>
          <w:rFonts w:ascii="MS Reference Sans Serif" w:hAnsi="MS Reference Sans Serif"/>
          <w:b/>
          <w:sz w:val="28"/>
          <w:szCs w:val="28"/>
        </w:rPr>
        <w:t xml:space="preserve">Honor </w:t>
      </w:r>
      <w:r w:rsidR="00FE39E9">
        <w:rPr>
          <w:rFonts w:ascii="MS Reference Sans Serif" w:hAnsi="MS Reference Sans Serif"/>
          <w:b/>
          <w:sz w:val="28"/>
          <w:szCs w:val="28"/>
        </w:rPr>
        <w:t xml:space="preserve"> y</w:t>
      </w:r>
      <w:proofErr w:type="gramEnd"/>
      <w:r w:rsidR="00FE39E9">
        <w:rPr>
          <w:rFonts w:ascii="MS Reference Sans Serif" w:hAnsi="MS Reference Sans Serif"/>
          <w:b/>
          <w:sz w:val="28"/>
          <w:szCs w:val="28"/>
        </w:rPr>
        <w:t xml:space="preserve"> </w:t>
      </w:r>
      <w:proofErr w:type="spellStart"/>
      <w:r w:rsidR="00FE39E9">
        <w:rPr>
          <w:rFonts w:ascii="MS Reference Sans Serif" w:hAnsi="MS Reference Sans Serif"/>
          <w:b/>
          <w:sz w:val="28"/>
          <w:szCs w:val="28"/>
        </w:rPr>
        <w:t>entrega</w:t>
      </w:r>
      <w:r w:rsidR="009840B6">
        <w:rPr>
          <w:rFonts w:ascii="MS Reference Sans Serif" w:hAnsi="MS Reference Sans Serif"/>
          <w:b/>
          <w:sz w:val="28"/>
          <w:szCs w:val="28"/>
        </w:rPr>
        <w:t>rà</w:t>
      </w:r>
      <w:proofErr w:type="spellEnd"/>
      <w:r w:rsidR="00FE39E9">
        <w:rPr>
          <w:rFonts w:ascii="MS Reference Sans Serif" w:hAnsi="MS Reference Sans Serif"/>
          <w:b/>
          <w:sz w:val="28"/>
          <w:szCs w:val="28"/>
        </w:rPr>
        <w:t xml:space="preserve"> Llaves de la  ciudad </w:t>
      </w:r>
      <w:r w:rsidRPr="0008191A">
        <w:rPr>
          <w:rFonts w:ascii="MS Reference Sans Serif" w:hAnsi="MS Reference Sans Serif"/>
          <w:b/>
          <w:sz w:val="28"/>
          <w:szCs w:val="28"/>
        </w:rPr>
        <w:t xml:space="preserve">a </w:t>
      </w:r>
      <w:r w:rsidR="0008191A" w:rsidRPr="0008191A">
        <w:rPr>
          <w:rFonts w:ascii="MS Reference Sans Serif" w:hAnsi="MS Reference Sans Serif"/>
          <w:b/>
          <w:sz w:val="28"/>
          <w:szCs w:val="28"/>
        </w:rPr>
        <w:t>Embajador de Francia en Colombia</w:t>
      </w:r>
    </w:p>
    <w:p w:rsidR="006675C1" w:rsidRDefault="0028127A" w:rsidP="006675C1">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23765C91" wp14:editId="0EC9F953">
            <wp:simplePos x="0" y="0"/>
            <wp:positionH relativeFrom="column">
              <wp:posOffset>43815</wp:posOffset>
            </wp:positionH>
            <wp:positionV relativeFrom="paragraph">
              <wp:posOffset>147320</wp:posOffset>
            </wp:positionV>
            <wp:extent cx="2072005" cy="1376045"/>
            <wp:effectExtent l="0" t="0" r="4445" b="0"/>
            <wp:wrapSquare wrapText="bothSides"/>
            <wp:docPr id="15" name="Imagen 15" descr="C:\Users\luis.bravo\Desktop\123a48cc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uis.bravo\Desktop\123a48cc7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005" cy="1376045"/>
                    </a:xfrm>
                    <a:prstGeom prst="rect">
                      <a:avLst/>
                    </a:prstGeom>
                    <a:noFill/>
                    <a:ln>
                      <a:noFill/>
                    </a:ln>
                  </pic:spPr>
                </pic:pic>
              </a:graphicData>
            </a:graphic>
            <wp14:sizeRelH relativeFrom="page">
              <wp14:pctWidth>0</wp14:pctWidth>
            </wp14:sizeRelH>
            <wp14:sizeRelV relativeFrom="page">
              <wp14:pctHeight>0</wp14:pctHeight>
            </wp14:sizeRelV>
          </wp:anchor>
        </w:drawing>
      </w:r>
      <w:r w:rsidR="006675C1" w:rsidRPr="006675C1">
        <w:rPr>
          <w:rFonts w:ascii="MS Reference Sans Serif" w:hAnsi="MS Reference Sans Serif"/>
          <w:sz w:val="22"/>
          <w:szCs w:val="22"/>
        </w:rPr>
        <w:t xml:space="preserve"> </w:t>
      </w:r>
    </w:p>
    <w:p w:rsidR="0008191A" w:rsidRDefault="0008191A"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mandatario de los payaneses, Francisco Fuentes Meneses declarará este miércoles 18 de los corrientes Huésped de Honor </w:t>
      </w:r>
      <w:r w:rsidR="00FE39E9">
        <w:rPr>
          <w:rFonts w:ascii="MS Reference Sans Serif" w:hAnsi="MS Reference Sans Serif"/>
          <w:sz w:val="22"/>
          <w:szCs w:val="22"/>
        </w:rPr>
        <w:t xml:space="preserve">y le </w:t>
      </w:r>
      <w:proofErr w:type="spellStart"/>
      <w:r w:rsidR="00FE39E9">
        <w:rPr>
          <w:rFonts w:ascii="MS Reference Sans Serif" w:hAnsi="MS Reference Sans Serif"/>
          <w:sz w:val="22"/>
          <w:szCs w:val="22"/>
        </w:rPr>
        <w:t>entregarà</w:t>
      </w:r>
      <w:proofErr w:type="spellEnd"/>
      <w:r w:rsidR="00FE39E9">
        <w:rPr>
          <w:rFonts w:ascii="MS Reference Sans Serif" w:hAnsi="MS Reference Sans Serif"/>
          <w:sz w:val="22"/>
          <w:szCs w:val="22"/>
        </w:rPr>
        <w:t xml:space="preserve"> las Llaves de la ciudad </w:t>
      </w:r>
      <w:r>
        <w:rPr>
          <w:rFonts w:ascii="MS Reference Sans Serif" w:hAnsi="MS Reference Sans Serif"/>
          <w:sz w:val="22"/>
          <w:szCs w:val="22"/>
        </w:rPr>
        <w:t>al Embajador de Francia en Colombia, Jean-Marc Laforet, en acto que se cumplirá en el Salón de Juntas de su Despacho, a las 2.30 de la tarde.</w:t>
      </w:r>
    </w:p>
    <w:p w:rsidR="003311A0" w:rsidRDefault="003311A0" w:rsidP="006675C1">
      <w:pPr>
        <w:pStyle w:val="Estilo"/>
        <w:ind w:right="279"/>
        <w:jc w:val="both"/>
        <w:rPr>
          <w:rFonts w:ascii="MS Reference Sans Serif" w:hAnsi="MS Reference Sans Serif"/>
          <w:sz w:val="22"/>
          <w:szCs w:val="22"/>
        </w:rPr>
      </w:pPr>
    </w:p>
    <w:p w:rsidR="00531B13" w:rsidRPr="00531B13" w:rsidRDefault="00531B13" w:rsidP="006675C1">
      <w:pPr>
        <w:pStyle w:val="Estilo"/>
        <w:ind w:right="279"/>
        <w:jc w:val="both"/>
        <w:rPr>
          <w:rFonts w:ascii="MS Reference Sans Serif" w:hAnsi="MS Reference Sans Serif"/>
          <w:b/>
          <w:sz w:val="18"/>
          <w:szCs w:val="18"/>
        </w:rPr>
      </w:pPr>
      <w:r w:rsidRPr="00531B13">
        <w:rPr>
          <w:rFonts w:ascii="MS Reference Sans Serif" w:hAnsi="MS Reference Sans Serif"/>
          <w:b/>
          <w:sz w:val="18"/>
          <w:szCs w:val="18"/>
        </w:rPr>
        <w:t>Jean-Marc Laforet</w:t>
      </w:r>
    </w:p>
    <w:p w:rsidR="0008191A" w:rsidRDefault="0008191A"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La presencia del ilustre visitante enaltece los lazos de amistad y las excelentes relaciones que históricamente han mantenido ambos países, como la ilustre ciudad de Popayán a través de intercambios culturales, universitarios, científicos y técnicos, como es la renovación de las formaciones hoteleras y cul</w:t>
      </w:r>
      <w:r w:rsidR="00EE3783">
        <w:rPr>
          <w:rFonts w:ascii="MS Reference Sans Serif" w:hAnsi="MS Reference Sans Serif"/>
          <w:sz w:val="22"/>
          <w:szCs w:val="22"/>
        </w:rPr>
        <w:t>i</w:t>
      </w:r>
      <w:r>
        <w:rPr>
          <w:rFonts w:ascii="MS Reference Sans Serif" w:hAnsi="MS Reference Sans Serif"/>
          <w:sz w:val="22"/>
          <w:szCs w:val="22"/>
        </w:rPr>
        <w:t>narias dirigidas por el Servicio Nacional de Aprendizaje-SENA.</w:t>
      </w:r>
    </w:p>
    <w:p w:rsidR="005372F0" w:rsidRDefault="005372F0" w:rsidP="006675C1">
      <w:pPr>
        <w:pStyle w:val="Estilo"/>
        <w:ind w:right="279"/>
        <w:jc w:val="both"/>
        <w:rPr>
          <w:rFonts w:ascii="MS Reference Sans Serif" w:hAnsi="MS Reference Sans Serif"/>
          <w:sz w:val="22"/>
          <w:szCs w:val="22"/>
        </w:rPr>
      </w:pPr>
      <w:r w:rsidRPr="005372F0">
        <w:rPr>
          <w:rFonts w:ascii="MS Reference Sans Serif" w:hAnsi="MS Reference Sans Serif"/>
          <w:b/>
          <w:sz w:val="22"/>
          <w:szCs w:val="22"/>
        </w:rPr>
        <w:t>Rueda de Prensa:</w:t>
      </w:r>
      <w:r>
        <w:rPr>
          <w:rFonts w:ascii="MS Reference Sans Serif" w:hAnsi="MS Reference Sans Serif"/>
          <w:sz w:val="22"/>
          <w:szCs w:val="22"/>
        </w:rPr>
        <w:t xml:space="preserve"> Lugar: Alianza colombo francesa Popayán, Hora: 10:00 </w:t>
      </w:r>
      <w:proofErr w:type="spellStart"/>
      <w:r>
        <w:rPr>
          <w:rFonts w:ascii="MS Reference Sans Serif" w:hAnsi="MS Reference Sans Serif"/>
          <w:sz w:val="22"/>
          <w:szCs w:val="22"/>
        </w:rPr>
        <w:t>a.m</w:t>
      </w:r>
      <w:proofErr w:type="spellEnd"/>
    </w:p>
    <w:p w:rsidR="0008191A" w:rsidRDefault="0008191A" w:rsidP="006675C1">
      <w:pPr>
        <w:pStyle w:val="Estilo"/>
        <w:ind w:right="279"/>
        <w:jc w:val="both"/>
        <w:rPr>
          <w:rFonts w:ascii="MS Reference Sans Serif" w:hAnsi="MS Reference Sans Serif"/>
          <w:sz w:val="22"/>
          <w:szCs w:val="22"/>
        </w:rPr>
      </w:pPr>
    </w:p>
    <w:p w:rsidR="00170037" w:rsidRDefault="00D330BF" w:rsidP="00D330BF">
      <w:pPr>
        <w:pStyle w:val="Estilo"/>
        <w:ind w:right="279"/>
        <w:jc w:val="center"/>
        <w:rPr>
          <w:rFonts w:ascii="MS Reference Sans Serif" w:hAnsi="MS Reference Sans Serif"/>
          <w:b/>
          <w:sz w:val="28"/>
          <w:szCs w:val="28"/>
        </w:rPr>
      </w:pPr>
      <w:r w:rsidRPr="00D330BF">
        <w:rPr>
          <w:rFonts w:ascii="MS Reference Sans Serif" w:hAnsi="MS Reference Sans Serif"/>
          <w:b/>
          <w:sz w:val="28"/>
          <w:szCs w:val="28"/>
        </w:rPr>
        <w:t>Todo listo para clausura del Mundialito Infa</w:t>
      </w:r>
      <w:r>
        <w:rPr>
          <w:rFonts w:ascii="MS Reference Sans Serif" w:hAnsi="MS Reference Sans Serif"/>
          <w:b/>
          <w:sz w:val="28"/>
          <w:szCs w:val="28"/>
        </w:rPr>
        <w:t>n</w:t>
      </w:r>
      <w:r w:rsidRPr="00D330BF">
        <w:rPr>
          <w:rFonts w:ascii="MS Reference Sans Serif" w:hAnsi="MS Reference Sans Serif"/>
          <w:b/>
          <w:sz w:val="28"/>
          <w:szCs w:val="28"/>
        </w:rPr>
        <w:t>til de Fútbol Alcaldía de Popayán</w:t>
      </w:r>
      <w:r>
        <w:rPr>
          <w:rFonts w:ascii="MS Reference Sans Serif" w:hAnsi="MS Reference Sans Serif"/>
          <w:b/>
          <w:sz w:val="28"/>
          <w:szCs w:val="28"/>
        </w:rPr>
        <w:t>-2014</w:t>
      </w:r>
    </w:p>
    <w:p w:rsidR="00D330BF" w:rsidRDefault="00D330BF" w:rsidP="00D330BF">
      <w:pPr>
        <w:pStyle w:val="Estilo"/>
        <w:ind w:right="279"/>
        <w:jc w:val="center"/>
        <w:rPr>
          <w:rFonts w:ascii="MS Reference Sans Serif" w:hAnsi="MS Reference Sans Serif"/>
          <w:b/>
          <w:sz w:val="28"/>
          <w:szCs w:val="28"/>
        </w:rPr>
      </w:pPr>
    </w:p>
    <w:p w:rsidR="00D330BF" w:rsidRDefault="00D330BF" w:rsidP="00D330BF">
      <w:pPr>
        <w:pStyle w:val="Estilo"/>
        <w:ind w:right="279"/>
        <w:jc w:val="both"/>
        <w:rPr>
          <w:rFonts w:ascii="MS Reference Sans Serif" w:hAnsi="MS Reference Sans Serif"/>
          <w:sz w:val="22"/>
          <w:szCs w:val="22"/>
        </w:rPr>
      </w:pPr>
      <w:r>
        <w:rPr>
          <w:rFonts w:ascii="MS Reference Sans Serif" w:hAnsi="MS Reference Sans Serif"/>
          <w:sz w:val="22"/>
          <w:szCs w:val="22"/>
        </w:rPr>
        <w:t>La secretaría de Deporte y Cultura del Municipio de Popayán, Mónica Rocío Rúales dijo  que todo se encuentra listo para la clausura del Mundialito de Fútbol Infantil Alcaldía de Popayán 2014.</w:t>
      </w:r>
    </w:p>
    <w:p w:rsidR="00D330BF" w:rsidRDefault="00D330BF" w:rsidP="00D330BF">
      <w:pPr>
        <w:pStyle w:val="Estilo"/>
        <w:ind w:right="279"/>
        <w:jc w:val="both"/>
        <w:rPr>
          <w:rFonts w:ascii="MS Reference Sans Serif" w:hAnsi="MS Reference Sans Serif"/>
          <w:sz w:val="22"/>
          <w:szCs w:val="22"/>
        </w:rPr>
      </w:pPr>
    </w:p>
    <w:p w:rsidR="0008191A" w:rsidRPr="006675C1" w:rsidRDefault="00D330BF" w:rsidP="006675C1">
      <w:pPr>
        <w:pStyle w:val="Estilo"/>
        <w:ind w:right="279"/>
        <w:jc w:val="both"/>
        <w:rPr>
          <w:rFonts w:ascii="MS Reference Sans Serif" w:hAnsi="MS Reference Sans Serif"/>
          <w:sz w:val="22"/>
          <w:szCs w:val="22"/>
        </w:rPr>
      </w:pPr>
      <w:r>
        <w:rPr>
          <w:rFonts w:ascii="MS Reference Sans Serif" w:hAnsi="MS Reference Sans Serif"/>
          <w:sz w:val="22"/>
          <w:szCs w:val="22"/>
        </w:rPr>
        <w:t>El evento tendrá lugar en el estadio Ciro López el próximo 22 de junio entre 08:30 de la mañana y 12 AM, donde se espera la participación de deportistas, padres de familia y comunidad en general.</w:t>
      </w:r>
      <w:r w:rsidR="003311A0">
        <w:rPr>
          <w:rFonts w:ascii="MS Reference Sans Serif" w:hAnsi="MS Reference Sans Serif"/>
          <w:sz w:val="22"/>
          <w:szCs w:val="22"/>
        </w:rPr>
        <w:t xml:space="preserve"> </w:t>
      </w:r>
    </w:p>
    <w:sectPr w:rsidR="0008191A" w:rsidRPr="006675C1" w:rsidSect="0093064D">
      <w:headerReference w:type="default" r:id="rId15"/>
      <w:footerReference w:type="default" r:id="rId16"/>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2BC" w:rsidRDefault="007872BC" w:rsidP="0093064D">
      <w:pPr>
        <w:spacing w:after="0" w:line="240" w:lineRule="auto"/>
      </w:pPr>
      <w:r>
        <w:separator/>
      </w:r>
    </w:p>
  </w:endnote>
  <w:endnote w:type="continuationSeparator" w:id="0">
    <w:p w:rsidR="007872BC" w:rsidRDefault="007872BC"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09FCB6BA" wp14:editId="3EFAC3EE">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353B4A71" wp14:editId="3EA3A7BE">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8127A" w:rsidRPr="0028127A">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8127A" w:rsidRPr="0028127A">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2BC" w:rsidRDefault="007872BC" w:rsidP="0093064D">
      <w:pPr>
        <w:spacing w:after="0" w:line="240" w:lineRule="auto"/>
      </w:pPr>
      <w:r>
        <w:separator/>
      </w:r>
    </w:p>
  </w:footnote>
  <w:footnote w:type="continuationSeparator" w:id="0">
    <w:p w:rsidR="007872BC" w:rsidRDefault="007872BC"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32189F9F" wp14:editId="75B05D6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7058"/>
    <w:rsid w:val="000173E1"/>
    <w:rsid w:val="00020EDA"/>
    <w:rsid w:val="000222BB"/>
    <w:rsid w:val="000223A6"/>
    <w:rsid w:val="00026D6B"/>
    <w:rsid w:val="00031705"/>
    <w:rsid w:val="0003330C"/>
    <w:rsid w:val="00033C2A"/>
    <w:rsid w:val="00035776"/>
    <w:rsid w:val="000407B5"/>
    <w:rsid w:val="0004275C"/>
    <w:rsid w:val="00045CF6"/>
    <w:rsid w:val="00046750"/>
    <w:rsid w:val="000468C4"/>
    <w:rsid w:val="000525A1"/>
    <w:rsid w:val="00061148"/>
    <w:rsid w:val="00064440"/>
    <w:rsid w:val="00067F0E"/>
    <w:rsid w:val="00071ADB"/>
    <w:rsid w:val="00073C8F"/>
    <w:rsid w:val="00077E35"/>
    <w:rsid w:val="00081122"/>
    <w:rsid w:val="0008191A"/>
    <w:rsid w:val="000843EB"/>
    <w:rsid w:val="000848E1"/>
    <w:rsid w:val="00084901"/>
    <w:rsid w:val="00084C60"/>
    <w:rsid w:val="000861FC"/>
    <w:rsid w:val="00087278"/>
    <w:rsid w:val="000950B5"/>
    <w:rsid w:val="000A065D"/>
    <w:rsid w:val="000A0E0F"/>
    <w:rsid w:val="000A1C7B"/>
    <w:rsid w:val="000B44AC"/>
    <w:rsid w:val="000C0724"/>
    <w:rsid w:val="000C15CF"/>
    <w:rsid w:val="000C2EF4"/>
    <w:rsid w:val="000C600F"/>
    <w:rsid w:val="000C6D9C"/>
    <w:rsid w:val="000C7DD6"/>
    <w:rsid w:val="000D22A9"/>
    <w:rsid w:val="000D371F"/>
    <w:rsid w:val="000D5296"/>
    <w:rsid w:val="000D5F68"/>
    <w:rsid w:val="000D62C1"/>
    <w:rsid w:val="000D65FF"/>
    <w:rsid w:val="000E14D3"/>
    <w:rsid w:val="000E234C"/>
    <w:rsid w:val="000E7D15"/>
    <w:rsid w:val="000F0434"/>
    <w:rsid w:val="000F6FDB"/>
    <w:rsid w:val="001021D9"/>
    <w:rsid w:val="00102B17"/>
    <w:rsid w:val="00102B1E"/>
    <w:rsid w:val="00104E7E"/>
    <w:rsid w:val="001148AD"/>
    <w:rsid w:val="00121A01"/>
    <w:rsid w:val="001334F1"/>
    <w:rsid w:val="00133E88"/>
    <w:rsid w:val="00134251"/>
    <w:rsid w:val="00143CD2"/>
    <w:rsid w:val="00146B14"/>
    <w:rsid w:val="001475FF"/>
    <w:rsid w:val="00147828"/>
    <w:rsid w:val="0015247F"/>
    <w:rsid w:val="00153FC3"/>
    <w:rsid w:val="00170037"/>
    <w:rsid w:val="001700AB"/>
    <w:rsid w:val="00171CEE"/>
    <w:rsid w:val="00177D77"/>
    <w:rsid w:val="00181336"/>
    <w:rsid w:val="00185504"/>
    <w:rsid w:val="00197F83"/>
    <w:rsid w:val="001A0EB2"/>
    <w:rsid w:val="001A131A"/>
    <w:rsid w:val="001A6E82"/>
    <w:rsid w:val="001B2AE6"/>
    <w:rsid w:val="001B41A5"/>
    <w:rsid w:val="001C5EC6"/>
    <w:rsid w:val="001D284A"/>
    <w:rsid w:val="001E03E2"/>
    <w:rsid w:val="001E0703"/>
    <w:rsid w:val="001E4702"/>
    <w:rsid w:val="001F04AA"/>
    <w:rsid w:val="001F10F9"/>
    <w:rsid w:val="001F1573"/>
    <w:rsid w:val="001F18D2"/>
    <w:rsid w:val="001F1E32"/>
    <w:rsid w:val="001F2D69"/>
    <w:rsid w:val="001F5AE5"/>
    <w:rsid w:val="002005B0"/>
    <w:rsid w:val="00205D9F"/>
    <w:rsid w:val="00205EE9"/>
    <w:rsid w:val="00226C79"/>
    <w:rsid w:val="00233699"/>
    <w:rsid w:val="00234674"/>
    <w:rsid w:val="00241C63"/>
    <w:rsid w:val="00243137"/>
    <w:rsid w:val="00244F7E"/>
    <w:rsid w:val="00253AB9"/>
    <w:rsid w:val="0026184D"/>
    <w:rsid w:val="00266D6F"/>
    <w:rsid w:val="0028127A"/>
    <w:rsid w:val="00296E2B"/>
    <w:rsid w:val="002A1D3A"/>
    <w:rsid w:val="002A4709"/>
    <w:rsid w:val="002A57B3"/>
    <w:rsid w:val="002A58FB"/>
    <w:rsid w:val="002B285A"/>
    <w:rsid w:val="002B4EAF"/>
    <w:rsid w:val="002C01F6"/>
    <w:rsid w:val="002C047F"/>
    <w:rsid w:val="002C281F"/>
    <w:rsid w:val="002D5351"/>
    <w:rsid w:val="002D7F71"/>
    <w:rsid w:val="002E075D"/>
    <w:rsid w:val="002E2104"/>
    <w:rsid w:val="002E303F"/>
    <w:rsid w:val="002F1808"/>
    <w:rsid w:val="002F1B1B"/>
    <w:rsid w:val="002F4A5F"/>
    <w:rsid w:val="002F6574"/>
    <w:rsid w:val="002F6E67"/>
    <w:rsid w:val="00302085"/>
    <w:rsid w:val="00304D79"/>
    <w:rsid w:val="0030742F"/>
    <w:rsid w:val="003121F7"/>
    <w:rsid w:val="00317577"/>
    <w:rsid w:val="00320979"/>
    <w:rsid w:val="00321517"/>
    <w:rsid w:val="0032794D"/>
    <w:rsid w:val="003311A0"/>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B2162"/>
    <w:rsid w:val="003C40C1"/>
    <w:rsid w:val="003C4E5B"/>
    <w:rsid w:val="003C726C"/>
    <w:rsid w:val="003D1383"/>
    <w:rsid w:val="003D1A21"/>
    <w:rsid w:val="003D50AD"/>
    <w:rsid w:val="003D51A0"/>
    <w:rsid w:val="003D52C4"/>
    <w:rsid w:val="003D6763"/>
    <w:rsid w:val="003D7CA4"/>
    <w:rsid w:val="003E03BA"/>
    <w:rsid w:val="003F0228"/>
    <w:rsid w:val="0040571F"/>
    <w:rsid w:val="004134D4"/>
    <w:rsid w:val="00414AD3"/>
    <w:rsid w:val="00414B20"/>
    <w:rsid w:val="00415890"/>
    <w:rsid w:val="00415987"/>
    <w:rsid w:val="0042134D"/>
    <w:rsid w:val="0042141F"/>
    <w:rsid w:val="00435E15"/>
    <w:rsid w:val="004428C6"/>
    <w:rsid w:val="0045164B"/>
    <w:rsid w:val="004516D7"/>
    <w:rsid w:val="00452B40"/>
    <w:rsid w:val="00454FB3"/>
    <w:rsid w:val="00455519"/>
    <w:rsid w:val="0045555D"/>
    <w:rsid w:val="004628B2"/>
    <w:rsid w:val="0046494B"/>
    <w:rsid w:val="00466AE9"/>
    <w:rsid w:val="00467ED6"/>
    <w:rsid w:val="00476CF9"/>
    <w:rsid w:val="00482626"/>
    <w:rsid w:val="004836EE"/>
    <w:rsid w:val="004912CB"/>
    <w:rsid w:val="00495653"/>
    <w:rsid w:val="00495F72"/>
    <w:rsid w:val="004A0926"/>
    <w:rsid w:val="004A7FA4"/>
    <w:rsid w:val="004B3A9F"/>
    <w:rsid w:val="004B4C4C"/>
    <w:rsid w:val="004B6339"/>
    <w:rsid w:val="004C272A"/>
    <w:rsid w:val="004C37D1"/>
    <w:rsid w:val="004D0466"/>
    <w:rsid w:val="004D4F5E"/>
    <w:rsid w:val="004D6502"/>
    <w:rsid w:val="004D6715"/>
    <w:rsid w:val="004E23C6"/>
    <w:rsid w:val="004E3E52"/>
    <w:rsid w:val="004E40D9"/>
    <w:rsid w:val="004E60DD"/>
    <w:rsid w:val="004F45EB"/>
    <w:rsid w:val="004F6A5E"/>
    <w:rsid w:val="005005E9"/>
    <w:rsid w:val="005008A8"/>
    <w:rsid w:val="00500DD0"/>
    <w:rsid w:val="005018C4"/>
    <w:rsid w:val="005039B9"/>
    <w:rsid w:val="00507641"/>
    <w:rsid w:val="00511759"/>
    <w:rsid w:val="00522D0D"/>
    <w:rsid w:val="005239D5"/>
    <w:rsid w:val="00531B13"/>
    <w:rsid w:val="00531B3D"/>
    <w:rsid w:val="00533505"/>
    <w:rsid w:val="00535549"/>
    <w:rsid w:val="005372F0"/>
    <w:rsid w:val="00537A4B"/>
    <w:rsid w:val="00547384"/>
    <w:rsid w:val="00551802"/>
    <w:rsid w:val="005518A8"/>
    <w:rsid w:val="00551E05"/>
    <w:rsid w:val="00555903"/>
    <w:rsid w:val="005563D3"/>
    <w:rsid w:val="00561960"/>
    <w:rsid w:val="0057595F"/>
    <w:rsid w:val="005759D2"/>
    <w:rsid w:val="00585F1B"/>
    <w:rsid w:val="00587FA6"/>
    <w:rsid w:val="005B23A7"/>
    <w:rsid w:val="005B5041"/>
    <w:rsid w:val="005B5B87"/>
    <w:rsid w:val="005D1E39"/>
    <w:rsid w:val="005E2912"/>
    <w:rsid w:val="005E4756"/>
    <w:rsid w:val="005F1DA9"/>
    <w:rsid w:val="0060041E"/>
    <w:rsid w:val="0060507A"/>
    <w:rsid w:val="00622B11"/>
    <w:rsid w:val="00623373"/>
    <w:rsid w:val="0062442A"/>
    <w:rsid w:val="0062541F"/>
    <w:rsid w:val="0063169B"/>
    <w:rsid w:val="00636445"/>
    <w:rsid w:val="00641333"/>
    <w:rsid w:val="00646EC7"/>
    <w:rsid w:val="00651F2D"/>
    <w:rsid w:val="00656041"/>
    <w:rsid w:val="006639EB"/>
    <w:rsid w:val="0066448F"/>
    <w:rsid w:val="00665220"/>
    <w:rsid w:val="00665C55"/>
    <w:rsid w:val="006675C1"/>
    <w:rsid w:val="006740CE"/>
    <w:rsid w:val="00675220"/>
    <w:rsid w:val="00693192"/>
    <w:rsid w:val="006960FE"/>
    <w:rsid w:val="006A1852"/>
    <w:rsid w:val="006A3919"/>
    <w:rsid w:val="006B268D"/>
    <w:rsid w:val="006B7560"/>
    <w:rsid w:val="006C2358"/>
    <w:rsid w:val="006C2F0C"/>
    <w:rsid w:val="006D2A2E"/>
    <w:rsid w:val="006D467D"/>
    <w:rsid w:val="006D72E8"/>
    <w:rsid w:val="006E31CB"/>
    <w:rsid w:val="006E3DFE"/>
    <w:rsid w:val="006E7E30"/>
    <w:rsid w:val="006F0538"/>
    <w:rsid w:val="006F5856"/>
    <w:rsid w:val="00700AD1"/>
    <w:rsid w:val="00703A2F"/>
    <w:rsid w:val="00715519"/>
    <w:rsid w:val="00722AC7"/>
    <w:rsid w:val="007242A7"/>
    <w:rsid w:val="007269A9"/>
    <w:rsid w:val="00726CFE"/>
    <w:rsid w:val="007316F9"/>
    <w:rsid w:val="00733977"/>
    <w:rsid w:val="0073677F"/>
    <w:rsid w:val="00737AFA"/>
    <w:rsid w:val="0074376B"/>
    <w:rsid w:val="00747C34"/>
    <w:rsid w:val="00751CDB"/>
    <w:rsid w:val="0075709A"/>
    <w:rsid w:val="00757251"/>
    <w:rsid w:val="007577E3"/>
    <w:rsid w:val="00762E9F"/>
    <w:rsid w:val="0077318B"/>
    <w:rsid w:val="007749C2"/>
    <w:rsid w:val="007843EA"/>
    <w:rsid w:val="007862FF"/>
    <w:rsid w:val="007872BC"/>
    <w:rsid w:val="00787568"/>
    <w:rsid w:val="007921B5"/>
    <w:rsid w:val="007928B2"/>
    <w:rsid w:val="007930D2"/>
    <w:rsid w:val="007A28BE"/>
    <w:rsid w:val="007B096D"/>
    <w:rsid w:val="007B2104"/>
    <w:rsid w:val="007C32C4"/>
    <w:rsid w:val="007C39FF"/>
    <w:rsid w:val="007D03EF"/>
    <w:rsid w:val="007D1C96"/>
    <w:rsid w:val="007D3122"/>
    <w:rsid w:val="007D4CAA"/>
    <w:rsid w:val="007D56B3"/>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49EB"/>
    <w:rsid w:val="00875217"/>
    <w:rsid w:val="00875D74"/>
    <w:rsid w:val="00876FB0"/>
    <w:rsid w:val="00886AD0"/>
    <w:rsid w:val="008A1821"/>
    <w:rsid w:val="008A6919"/>
    <w:rsid w:val="008B071E"/>
    <w:rsid w:val="008B314B"/>
    <w:rsid w:val="008B60AF"/>
    <w:rsid w:val="008C036C"/>
    <w:rsid w:val="008D0B94"/>
    <w:rsid w:val="008D1591"/>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3064D"/>
    <w:rsid w:val="009306C2"/>
    <w:rsid w:val="00930EE3"/>
    <w:rsid w:val="009315FA"/>
    <w:rsid w:val="00942884"/>
    <w:rsid w:val="00944FAA"/>
    <w:rsid w:val="009467CB"/>
    <w:rsid w:val="00975747"/>
    <w:rsid w:val="009825D2"/>
    <w:rsid w:val="00982D41"/>
    <w:rsid w:val="009840B6"/>
    <w:rsid w:val="00984197"/>
    <w:rsid w:val="009940E7"/>
    <w:rsid w:val="009A1D22"/>
    <w:rsid w:val="009A7DEE"/>
    <w:rsid w:val="009B4A66"/>
    <w:rsid w:val="009B7D40"/>
    <w:rsid w:val="009C094A"/>
    <w:rsid w:val="009C3215"/>
    <w:rsid w:val="009C6C9C"/>
    <w:rsid w:val="009C7FAB"/>
    <w:rsid w:val="009D12FD"/>
    <w:rsid w:val="009D1BF7"/>
    <w:rsid w:val="009D3D90"/>
    <w:rsid w:val="009E3E03"/>
    <w:rsid w:val="009E42FA"/>
    <w:rsid w:val="009F08CB"/>
    <w:rsid w:val="009F28C4"/>
    <w:rsid w:val="009F6DC4"/>
    <w:rsid w:val="009F7F45"/>
    <w:rsid w:val="00A01884"/>
    <w:rsid w:val="00A03500"/>
    <w:rsid w:val="00A145C9"/>
    <w:rsid w:val="00A14BD1"/>
    <w:rsid w:val="00A14E89"/>
    <w:rsid w:val="00A17175"/>
    <w:rsid w:val="00A22173"/>
    <w:rsid w:val="00A222EF"/>
    <w:rsid w:val="00A22DD9"/>
    <w:rsid w:val="00A271F7"/>
    <w:rsid w:val="00A304B0"/>
    <w:rsid w:val="00A3193D"/>
    <w:rsid w:val="00A31A5E"/>
    <w:rsid w:val="00A34B29"/>
    <w:rsid w:val="00A35644"/>
    <w:rsid w:val="00A44865"/>
    <w:rsid w:val="00A4776D"/>
    <w:rsid w:val="00A50B1C"/>
    <w:rsid w:val="00A56E0A"/>
    <w:rsid w:val="00A572BA"/>
    <w:rsid w:val="00A65295"/>
    <w:rsid w:val="00A717B3"/>
    <w:rsid w:val="00A73582"/>
    <w:rsid w:val="00A861F1"/>
    <w:rsid w:val="00A908F0"/>
    <w:rsid w:val="00A92FB9"/>
    <w:rsid w:val="00AA02AE"/>
    <w:rsid w:val="00AA1EFB"/>
    <w:rsid w:val="00AA7A1C"/>
    <w:rsid w:val="00AB09B0"/>
    <w:rsid w:val="00AB5770"/>
    <w:rsid w:val="00AB62C0"/>
    <w:rsid w:val="00AC15B1"/>
    <w:rsid w:val="00AC1AE1"/>
    <w:rsid w:val="00AC2CBB"/>
    <w:rsid w:val="00AD0824"/>
    <w:rsid w:val="00AD6196"/>
    <w:rsid w:val="00AE5058"/>
    <w:rsid w:val="00AE5B5F"/>
    <w:rsid w:val="00AF1C65"/>
    <w:rsid w:val="00AF4615"/>
    <w:rsid w:val="00AF5485"/>
    <w:rsid w:val="00B0017B"/>
    <w:rsid w:val="00B00E6B"/>
    <w:rsid w:val="00B012E3"/>
    <w:rsid w:val="00B03E0C"/>
    <w:rsid w:val="00B051D4"/>
    <w:rsid w:val="00B05367"/>
    <w:rsid w:val="00B073B0"/>
    <w:rsid w:val="00B11BBF"/>
    <w:rsid w:val="00B15D5A"/>
    <w:rsid w:val="00B166C2"/>
    <w:rsid w:val="00B17ED4"/>
    <w:rsid w:val="00B25558"/>
    <w:rsid w:val="00B32D11"/>
    <w:rsid w:val="00B36589"/>
    <w:rsid w:val="00B40CB4"/>
    <w:rsid w:val="00B437C2"/>
    <w:rsid w:val="00B45FEE"/>
    <w:rsid w:val="00B46CB2"/>
    <w:rsid w:val="00B521EA"/>
    <w:rsid w:val="00B563B6"/>
    <w:rsid w:val="00B60CB1"/>
    <w:rsid w:val="00B60F98"/>
    <w:rsid w:val="00B6378B"/>
    <w:rsid w:val="00B63E81"/>
    <w:rsid w:val="00B70ED0"/>
    <w:rsid w:val="00B73344"/>
    <w:rsid w:val="00B80C9A"/>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F7B97"/>
    <w:rsid w:val="00C0066D"/>
    <w:rsid w:val="00C03CFB"/>
    <w:rsid w:val="00C115D8"/>
    <w:rsid w:val="00C11B94"/>
    <w:rsid w:val="00C26017"/>
    <w:rsid w:val="00C32D11"/>
    <w:rsid w:val="00C338FD"/>
    <w:rsid w:val="00C35331"/>
    <w:rsid w:val="00C356FC"/>
    <w:rsid w:val="00C35B24"/>
    <w:rsid w:val="00C401B7"/>
    <w:rsid w:val="00C44D1D"/>
    <w:rsid w:val="00C47083"/>
    <w:rsid w:val="00C50263"/>
    <w:rsid w:val="00C50CEA"/>
    <w:rsid w:val="00C538B9"/>
    <w:rsid w:val="00C60239"/>
    <w:rsid w:val="00C60732"/>
    <w:rsid w:val="00C61E1F"/>
    <w:rsid w:val="00C7126C"/>
    <w:rsid w:val="00C82F34"/>
    <w:rsid w:val="00C83EEC"/>
    <w:rsid w:val="00C866F8"/>
    <w:rsid w:val="00C86A93"/>
    <w:rsid w:val="00C90AD5"/>
    <w:rsid w:val="00C97683"/>
    <w:rsid w:val="00CA393E"/>
    <w:rsid w:val="00CA5E72"/>
    <w:rsid w:val="00CC03EE"/>
    <w:rsid w:val="00CC190F"/>
    <w:rsid w:val="00CC31F5"/>
    <w:rsid w:val="00CC5573"/>
    <w:rsid w:val="00CC67A0"/>
    <w:rsid w:val="00CD02F4"/>
    <w:rsid w:val="00CD242F"/>
    <w:rsid w:val="00CD6B43"/>
    <w:rsid w:val="00CD6D65"/>
    <w:rsid w:val="00CE2CC6"/>
    <w:rsid w:val="00CE415E"/>
    <w:rsid w:val="00CE527F"/>
    <w:rsid w:val="00CF050A"/>
    <w:rsid w:val="00CF054C"/>
    <w:rsid w:val="00CF6956"/>
    <w:rsid w:val="00CF6D7C"/>
    <w:rsid w:val="00D03AC6"/>
    <w:rsid w:val="00D0452D"/>
    <w:rsid w:val="00D14B1C"/>
    <w:rsid w:val="00D2222B"/>
    <w:rsid w:val="00D27D47"/>
    <w:rsid w:val="00D32511"/>
    <w:rsid w:val="00D32D06"/>
    <w:rsid w:val="00D330BF"/>
    <w:rsid w:val="00D37FF3"/>
    <w:rsid w:val="00D41809"/>
    <w:rsid w:val="00D4240B"/>
    <w:rsid w:val="00D4371D"/>
    <w:rsid w:val="00D44AE9"/>
    <w:rsid w:val="00D47845"/>
    <w:rsid w:val="00D55DA2"/>
    <w:rsid w:val="00D57243"/>
    <w:rsid w:val="00D70AE9"/>
    <w:rsid w:val="00D71803"/>
    <w:rsid w:val="00D745A4"/>
    <w:rsid w:val="00D7581D"/>
    <w:rsid w:val="00D84FD5"/>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53AE"/>
    <w:rsid w:val="00E31686"/>
    <w:rsid w:val="00E36252"/>
    <w:rsid w:val="00E37C9F"/>
    <w:rsid w:val="00E4101E"/>
    <w:rsid w:val="00E708D5"/>
    <w:rsid w:val="00E83F2F"/>
    <w:rsid w:val="00E8625E"/>
    <w:rsid w:val="00EB4865"/>
    <w:rsid w:val="00ED15AC"/>
    <w:rsid w:val="00ED40D6"/>
    <w:rsid w:val="00ED480B"/>
    <w:rsid w:val="00EE220B"/>
    <w:rsid w:val="00EE24D5"/>
    <w:rsid w:val="00EE349A"/>
    <w:rsid w:val="00EE3783"/>
    <w:rsid w:val="00EE68EC"/>
    <w:rsid w:val="00EF3CA6"/>
    <w:rsid w:val="00EF4782"/>
    <w:rsid w:val="00EF75B0"/>
    <w:rsid w:val="00F0322F"/>
    <w:rsid w:val="00F077AB"/>
    <w:rsid w:val="00F07A4B"/>
    <w:rsid w:val="00F118C7"/>
    <w:rsid w:val="00F15B4F"/>
    <w:rsid w:val="00F162F7"/>
    <w:rsid w:val="00F200F4"/>
    <w:rsid w:val="00F217D1"/>
    <w:rsid w:val="00F2459E"/>
    <w:rsid w:val="00F260FD"/>
    <w:rsid w:val="00F27B23"/>
    <w:rsid w:val="00F3320A"/>
    <w:rsid w:val="00F35F68"/>
    <w:rsid w:val="00F441A5"/>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39E9"/>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payan.gov.co"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7F81-4E6A-4AB3-9766-DB205EDA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720</Words>
  <Characters>3962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77</cp:revision>
  <cp:lastPrinted>2014-06-17T20:25:00Z</cp:lastPrinted>
  <dcterms:created xsi:type="dcterms:W3CDTF">2014-06-09T17:39:00Z</dcterms:created>
  <dcterms:modified xsi:type="dcterms:W3CDTF">2014-06-17T21:09:00Z</dcterms:modified>
</cp:coreProperties>
</file>