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C7" w:rsidRPr="00E63DC7" w:rsidRDefault="00E63DC7" w:rsidP="00E63DC7">
      <w:pPr>
        <w:shd w:val="clear" w:color="auto" w:fill="FFFFFF"/>
        <w:spacing w:before="100" w:beforeAutospacing="1" w:after="100" w:afterAutospacing="1" w:line="240" w:lineRule="auto"/>
        <w:ind w:right="279"/>
        <w:jc w:val="right"/>
        <w:rPr>
          <w:rFonts w:ascii="Arial" w:eastAsia="Times New Roman" w:hAnsi="Arial" w:cs="Arial"/>
          <w:color w:val="222222"/>
          <w:sz w:val="20"/>
          <w:szCs w:val="20"/>
          <w:lang w:eastAsia="es-CO"/>
        </w:rPr>
      </w:pPr>
      <w:bookmarkStart w:id="0" w:name="_GoBack"/>
      <w:r w:rsidRPr="00E63DC7">
        <w:rPr>
          <w:rFonts w:ascii="MS Reference Sans Serif" w:eastAsia="Times New Roman" w:hAnsi="MS Reference Sans Serif" w:cs="Arial"/>
          <w:b/>
          <w:bCs/>
          <w:color w:val="7F7F7F"/>
          <w:sz w:val="20"/>
          <w:szCs w:val="20"/>
          <w:lang w:eastAsia="es-CO"/>
        </w:rPr>
        <w:t>Boletín No 130. Viernes 27 junio del 2014</w:t>
      </w:r>
    </w:p>
    <w:bookmarkEnd w:id="0"/>
    <w:p w:rsidR="00E63DC7" w:rsidRPr="00E63DC7" w:rsidRDefault="00E63DC7" w:rsidP="00E63DC7">
      <w:pPr>
        <w:shd w:val="clear" w:color="auto" w:fill="FFFFFF"/>
        <w:spacing w:after="0" w:line="240" w:lineRule="auto"/>
        <w:rPr>
          <w:rFonts w:ascii="Arial" w:eastAsia="Times New Roman" w:hAnsi="Arial" w:cs="Arial"/>
          <w:color w:val="222222"/>
          <w:sz w:val="20"/>
          <w:szCs w:val="20"/>
          <w:lang w:eastAsia="es-CO"/>
        </w:rPr>
      </w:pPr>
      <w:r w:rsidRPr="00E63DC7">
        <w:rPr>
          <w:rFonts w:ascii="Arial" w:eastAsia="Times New Roman" w:hAnsi="Arial" w:cs="Arial"/>
          <w:color w:val="222222"/>
          <w:sz w:val="20"/>
          <w:szCs w:val="20"/>
          <w:lang w:eastAsia="es-CO"/>
        </w:rPr>
        <w:t> </w:t>
      </w:r>
    </w:p>
    <w:p w:rsidR="00E63DC7" w:rsidRPr="00E63DC7" w:rsidRDefault="00E63DC7" w:rsidP="00E63DC7">
      <w:pPr>
        <w:shd w:val="clear" w:color="auto" w:fill="FFFFFF"/>
        <w:spacing w:after="240" w:line="240" w:lineRule="auto"/>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w:drawing>
          <wp:inline distT="0" distB="0" distL="0" distR="0">
            <wp:extent cx="5789048" cy="1233170"/>
            <wp:effectExtent l="0" t="0" r="254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Cabezote_Boletín Gna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9116" cy="1235315"/>
                    </a:xfrm>
                    <a:prstGeom prst="rect">
                      <a:avLst/>
                    </a:prstGeom>
                  </pic:spPr>
                </pic:pic>
              </a:graphicData>
            </a:graphic>
          </wp:inline>
        </w:drawing>
      </w:r>
    </w:p>
    <w:p w:rsidR="00E63DC7" w:rsidRPr="00E63DC7" w:rsidRDefault="00E63DC7" w:rsidP="00E63DC7">
      <w:pPr>
        <w:shd w:val="clear" w:color="auto" w:fill="FFFFFF"/>
        <w:spacing w:after="0" w:line="240" w:lineRule="auto"/>
        <w:jc w:val="center"/>
        <w:rPr>
          <w:rFonts w:ascii="Arial" w:eastAsia="Times New Roman" w:hAnsi="Arial" w:cs="Arial"/>
          <w:color w:val="222222"/>
          <w:sz w:val="20"/>
          <w:szCs w:val="20"/>
          <w:lang w:eastAsia="es-CO"/>
        </w:rPr>
      </w:pPr>
      <w:r w:rsidRPr="00E63DC7">
        <w:rPr>
          <w:rFonts w:ascii="MS Reference Sans Serif" w:eastAsia="Times New Roman" w:hAnsi="MS Reference Sans Serif" w:cs="Arial"/>
          <w:b/>
          <w:bCs/>
          <w:color w:val="222222"/>
          <w:sz w:val="28"/>
          <w:szCs w:val="28"/>
          <w:lang w:eastAsia="es-CO"/>
        </w:rPr>
        <w:t>Secretaría de Salud suspende actividades de otra empresa de cárnicos</w:t>
      </w:r>
    </w:p>
    <w:p w:rsidR="00E63DC7" w:rsidRPr="00E63DC7" w:rsidRDefault="00E63DC7" w:rsidP="00E63DC7">
      <w:pPr>
        <w:shd w:val="clear" w:color="auto" w:fill="FFFFFF"/>
        <w:spacing w:after="0" w:line="240" w:lineRule="auto"/>
        <w:jc w:val="center"/>
        <w:rPr>
          <w:rFonts w:ascii="Arial" w:eastAsia="Times New Roman" w:hAnsi="Arial" w:cs="Arial"/>
          <w:color w:val="222222"/>
          <w:sz w:val="20"/>
          <w:szCs w:val="20"/>
          <w:lang w:eastAsia="es-CO"/>
        </w:rPr>
      </w:pP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r w:rsidRPr="00E63DC7">
        <w:rPr>
          <w:rFonts w:ascii="MS Reference Sans Serif" w:eastAsia="Times New Roman" w:hAnsi="MS Reference Sans Serif" w:cs="Arial"/>
          <w:color w:val="222222"/>
          <w:sz w:val="20"/>
          <w:szCs w:val="20"/>
          <w:lang w:eastAsia="es-CO"/>
        </w:rPr>
        <w:t xml:space="preserve">La secretaria de Salud Municipal,  Leticia Muñoz dijo que buscando una mejor calidad de vida para los payaneses se </w:t>
      </w:r>
      <w:proofErr w:type="spellStart"/>
      <w:r w:rsidRPr="00E63DC7">
        <w:rPr>
          <w:rFonts w:ascii="MS Reference Sans Serif" w:eastAsia="Times New Roman" w:hAnsi="MS Reference Sans Serif" w:cs="Arial"/>
          <w:color w:val="222222"/>
          <w:sz w:val="20"/>
          <w:szCs w:val="20"/>
          <w:lang w:eastAsia="es-CO"/>
        </w:rPr>
        <w:t>vió</w:t>
      </w:r>
      <w:proofErr w:type="spellEnd"/>
      <w:r w:rsidRPr="00E63DC7">
        <w:rPr>
          <w:rFonts w:ascii="MS Reference Sans Serif" w:eastAsia="Times New Roman" w:hAnsi="MS Reference Sans Serif" w:cs="Arial"/>
          <w:color w:val="222222"/>
          <w:sz w:val="20"/>
          <w:szCs w:val="20"/>
          <w:lang w:eastAsia="es-CO"/>
        </w:rPr>
        <w:t xml:space="preserve"> en la necesidad de prohibir la comercialización de productos cárnicos( pollo, gallinas, res y cerdo) a la empresa “</w:t>
      </w:r>
      <w:proofErr w:type="spellStart"/>
      <w:r w:rsidRPr="00E63DC7">
        <w:rPr>
          <w:rFonts w:ascii="MS Reference Sans Serif" w:eastAsia="Times New Roman" w:hAnsi="MS Reference Sans Serif" w:cs="Arial"/>
          <w:color w:val="222222"/>
          <w:sz w:val="20"/>
          <w:szCs w:val="20"/>
          <w:lang w:eastAsia="es-CO"/>
        </w:rPr>
        <w:t>Distriimportadores</w:t>
      </w:r>
      <w:proofErr w:type="spellEnd"/>
      <w:r w:rsidRPr="00E63DC7">
        <w:rPr>
          <w:rFonts w:ascii="MS Reference Sans Serif" w:eastAsia="Times New Roman" w:hAnsi="MS Reference Sans Serif" w:cs="Arial"/>
          <w:color w:val="222222"/>
          <w:sz w:val="20"/>
          <w:szCs w:val="20"/>
          <w:lang w:eastAsia="es-CO"/>
        </w:rPr>
        <w:t xml:space="preserve"> del Cauca”  ubicada en un sector del barrio Colombia Segunda Etapa.</w:t>
      </w: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r w:rsidRPr="00E63DC7">
        <w:rPr>
          <w:rFonts w:ascii="MS Reference Sans Serif" w:eastAsia="Times New Roman" w:hAnsi="MS Reference Sans Serif" w:cs="Arial"/>
          <w:color w:val="222222"/>
          <w:sz w:val="20"/>
          <w:szCs w:val="20"/>
          <w:lang w:eastAsia="es-CO"/>
        </w:rPr>
        <w:t>Indicó la funcionaria que</w:t>
      </w:r>
      <w:proofErr w:type="gramStart"/>
      <w:r w:rsidRPr="00E63DC7">
        <w:rPr>
          <w:rFonts w:ascii="MS Reference Sans Serif" w:eastAsia="Times New Roman" w:hAnsi="MS Reference Sans Serif" w:cs="Arial"/>
          <w:color w:val="222222"/>
          <w:sz w:val="20"/>
          <w:szCs w:val="20"/>
          <w:lang w:eastAsia="es-CO"/>
        </w:rPr>
        <w:t>  trabaja</w:t>
      </w:r>
      <w:proofErr w:type="gramEnd"/>
      <w:r w:rsidRPr="00E63DC7">
        <w:rPr>
          <w:rFonts w:ascii="MS Reference Sans Serif" w:eastAsia="Times New Roman" w:hAnsi="MS Reference Sans Serif" w:cs="Arial"/>
          <w:color w:val="222222"/>
          <w:sz w:val="20"/>
          <w:szCs w:val="20"/>
          <w:lang w:eastAsia="es-CO"/>
        </w:rPr>
        <w:t xml:space="preserve"> de la mano con el Instituto Nacional de Vigilancia de Medicamentos y Alimentos-INVIMA  para evitar el funcionamiento de establecimientos comerciales que no cumplen con las medidas sanitarias.</w:t>
      </w:r>
    </w:p>
    <w:p w:rsidR="00E63DC7" w:rsidRPr="00E63DC7" w:rsidRDefault="00E63DC7" w:rsidP="00E63DC7">
      <w:pPr>
        <w:shd w:val="clear" w:color="auto" w:fill="FFFFFF"/>
        <w:spacing w:after="0" w:line="240" w:lineRule="auto"/>
        <w:jc w:val="center"/>
        <w:rPr>
          <w:rFonts w:ascii="Arial" w:eastAsia="Times New Roman" w:hAnsi="Arial" w:cs="Arial"/>
          <w:color w:val="222222"/>
          <w:sz w:val="20"/>
          <w:szCs w:val="20"/>
          <w:lang w:eastAsia="es-CO"/>
        </w:rPr>
      </w:pPr>
      <w:r w:rsidRPr="00E63DC7">
        <w:rPr>
          <w:rFonts w:ascii="MS Reference Sans Serif" w:eastAsia="Times New Roman" w:hAnsi="MS Reference Sans Serif" w:cs="Arial"/>
          <w:b/>
          <w:bCs/>
          <w:color w:val="222222"/>
          <w:sz w:val="24"/>
          <w:szCs w:val="24"/>
          <w:lang w:eastAsia="es-CO"/>
        </w:rPr>
        <w:t> </w:t>
      </w:r>
    </w:p>
    <w:p w:rsidR="00E63DC7" w:rsidRPr="00E63DC7" w:rsidRDefault="00E63DC7" w:rsidP="00E63DC7">
      <w:pPr>
        <w:shd w:val="clear" w:color="auto" w:fill="FFFFFF"/>
        <w:spacing w:after="0" w:line="240" w:lineRule="auto"/>
        <w:jc w:val="center"/>
        <w:rPr>
          <w:rFonts w:ascii="Arial" w:eastAsia="Times New Roman" w:hAnsi="Arial" w:cs="Arial"/>
          <w:color w:val="222222"/>
          <w:sz w:val="20"/>
          <w:szCs w:val="20"/>
          <w:lang w:eastAsia="es-CO"/>
        </w:rPr>
      </w:pPr>
      <w:r w:rsidRPr="00E63DC7">
        <w:rPr>
          <w:rFonts w:ascii="MS Reference Sans Serif" w:eastAsia="Times New Roman" w:hAnsi="MS Reference Sans Serif" w:cs="Arial"/>
          <w:b/>
          <w:bCs/>
          <w:color w:val="222222"/>
          <w:sz w:val="28"/>
          <w:szCs w:val="28"/>
          <w:lang w:eastAsia="es-CO"/>
        </w:rPr>
        <w:t xml:space="preserve">Listas medidas excepcionales por partido Colombia </w:t>
      </w:r>
      <w:proofErr w:type="spellStart"/>
      <w:r w:rsidRPr="00E63DC7">
        <w:rPr>
          <w:rFonts w:ascii="MS Reference Sans Serif" w:eastAsia="Times New Roman" w:hAnsi="MS Reference Sans Serif" w:cs="Arial"/>
          <w:b/>
          <w:bCs/>
          <w:color w:val="222222"/>
          <w:sz w:val="28"/>
          <w:szCs w:val="28"/>
          <w:lang w:eastAsia="es-CO"/>
        </w:rPr>
        <w:t>V.s</w:t>
      </w:r>
      <w:proofErr w:type="spellEnd"/>
      <w:r w:rsidRPr="00E63DC7">
        <w:rPr>
          <w:rFonts w:ascii="MS Reference Sans Serif" w:eastAsia="Times New Roman" w:hAnsi="MS Reference Sans Serif" w:cs="Arial"/>
          <w:b/>
          <w:bCs/>
          <w:color w:val="222222"/>
          <w:sz w:val="28"/>
          <w:szCs w:val="28"/>
          <w:lang w:eastAsia="es-CO"/>
        </w:rPr>
        <w:t xml:space="preserve"> </w:t>
      </w:r>
      <w:proofErr w:type="spellStart"/>
      <w:r w:rsidRPr="00E63DC7">
        <w:rPr>
          <w:rFonts w:ascii="MS Reference Sans Serif" w:eastAsia="Times New Roman" w:hAnsi="MS Reference Sans Serif" w:cs="Arial"/>
          <w:b/>
          <w:bCs/>
          <w:color w:val="222222"/>
          <w:sz w:val="28"/>
          <w:szCs w:val="28"/>
          <w:lang w:eastAsia="es-CO"/>
        </w:rPr>
        <w:t>Uruaguay</w:t>
      </w:r>
      <w:proofErr w:type="spellEnd"/>
      <w:r w:rsidRPr="00E63DC7">
        <w:rPr>
          <w:rFonts w:ascii="MS Reference Sans Serif" w:eastAsia="Times New Roman" w:hAnsi="MS Reference Sans Serif" w:cs="Arial"/>
          <w:b/>
          <w:bCs/>
          <w:color w:val="222222"/>
          <w:sz w:val="28"/>
          <w:szCs w:val="28"/>
          <w:lang w:eastAsia="es-CO"/>
        </w:rPr>
        <w:t> </w:t>
      </w:r>
    </w:p>
    <w:p w:rsidR="00E63DC7" w:rsidRPr="00E63DC7" w:rsidRDefault="00E63DC7" w:rsidP="00E63DC7">
      <w:pPr>
        <w:shd w:val="clear" w:color="auto" w:fill="FFFFFF"/>
        <w:spacing w:after="0" w:line="240" w:lineRule="auto"/>
        <w:jc w:val="center"/>
        <w:rPr>
          <w:rFonts w:ascii="Arial" w:eastAsia="Times New Roman" w:hAnsi="Arial" w:cs="Arial"/>
          <w:color w:val="222222"/>
          <w:sz w:val="20"/>
          <w:szCs w:val="20"/>
          <w:lang w:eastAsia="es-CO"/>
        </w:rPr>
      </w:pP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r w:rsidRPr="00E63DC7">
        <w:rPr>
          <w:rFonts w:ascii="MS Reference Sans Serif" w:eastAsia="Times New Roman" w:hAnsi="MS Reference Sans Serif" w:cs="Arial"/>
          <w:color w:val="222222"/>
          <w:sz w:val="20"/>
          <w:szCs w:val="20"/>
          <w:lang w:eastAsia="es-CO"/>
        </w:rPr>
        <w:t>La Administración del Alcalde Francisco Fuentes Meneses a través Decreto Nº 20141200253871 del 26 de junio del 2014 "Por el cual se dictan medidas preventivas para garantizar la seguridad de la jornada del campeonato mundial de fútbol del día sábado 28 de junio del presente año”, quiere que los payaneses disfrutemos en completa tranquilidad la jornada deportiva.</w:t>
      </w: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r w:rsidRPr="00E63DC7">
        <w:rPr>
          <w:rFonts w:ascii="MS Reference Sans Serif" w:eastAsia="Times New Roman" w:hAnsi="MS Reference Sans Serif" w:cs="Arial"/>
          <w:color w:val="222222"/>
          <w:sz w:val="20"/>
          <w:szCs w:val="20"/>
          <w:lang w:eastAsia="es-CO"/>
        </w:rPr>
        <w:t>Se anexa acto administrativo.</w:t>
      </w: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p>
    <w:p w:rsidR="00E63DC7" w:rsidRPr="00E63DC7" w:rsidRDefault="00E63DC7" w:rsidP="00E63DC7">
      <w:pPr>
        <w:shd w:val="clear" w:color="auto" w:fill="FFFFFF"/>
        <w:spacing w:after="0" w:line="240" w:lineRule="auto"/>
        <w:jc w:val="both"/>
        <w:rPr>
          <w:rFonts w:ascii="Arial" w:eastAsia="Times New Roman" w:hAnsi="Arial" w:cs="Arial"/>
          <w:color w:val="222222"/>
          <w:sz w:val="20"/>
          <w:szCs w:val="20"/>
          <w:lang w:eastAsia="es-CO"/>
        </w:rPr>
      </w:pPr>
      <w:r w:rsidRPr="00E63DC7">
        <w:rPr>
          <w:rFonts w:ascii="MS Reference Sans Serif" w:eastAsia="Times New Roman" w:hAnsi="MS Reference Sans Serif" w:cs="Arial"/>
          <w:color w:val="222222"/>
          <w:sz w:val="20"/>
          <w:szCs w:val="20"/>
          <w:lang w:eastAsia="es-CO"/>
        </w:rPr>
        <w:t>Encuentre el documento completo en archivo adjunto de boletín o consúltelo en el siguiente link: </w:t>
      </w:r>
      <w:hyperlink r:id="rId6" w:tgtFrame="_blank" w:history="1">
        <w:r w:rsidRPr="00E63DC7">
          <w:rPr>
            <w:rFonts w:ascii="MS Reference Sans Serif" w:eastAsia="Times New Roman" w:hAnsi="MS Reference Sans Serif" w:cs="Arial"/>
            <w:sz w:val="20"/>
            <w:szCs w:val="20"/>
            <w:lang w:eastAsia="es-CO"/>
          </w:rPr>
          <w:t>http://popayan.gov.co/ciudadanos/la-alcaldia/normatividad/decretos</w:t>
        </w:r>
      </w:hyperlink>
      <w:r w:rsidRPr="00E63DC7">
        <w:rPr>
          <w:rFonts w:ascii="MS Reference Sans Serif" w:eastAsia="Times New Roman" w:hAnsi="MS Reference Sans Serif" w:cs="Arial"/>
          <w:color w:val="222222"/>
          <w:sz w:val="20"/>
          <w:szCs w:val="20"/>
          <w:lang w:eastAsia="es-CO"/>
        </w:rPr>
        <w:t> </w:t>
      </w:r>
    </w:p>
    <w:p w:rsidR="00CC5517" w:rsidRDefault="00E63DC7"/>
    <w:sectPr w:rsidR="00CC55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C7"/>
    <w:rsid w:val="000458EC"/>
    <w:rsid w:val="000F3970"/>
    <w:rsid w:val="00181336"/>
    <w:rsid w:val="00244F7E"/>
    <w:rsid w:val="003E7337"/>
    <w:rsid w:val="00407FDE"/>
    <w:rsid w:val="005518A8"/>
    <w:rsid w:val="00656073"/>
    <w:rsid w:val="007D4CAA"/>
    <w:rsid w:val="008B314B"/>
    <w:rsid w:val="009C3215"/>
    <w:rsid w:val="009D21CD"/>
    <w:rsid w:val="00AD2731"/>
    <w:rsid w:val="00AD77AE"/>
    <w:rsid w:val="00C9002A"/>
    <w:rsid w:val="00CF1E23"/>
    <w:rsid w:val="00DE585B"/>
    <w:rsid w:val="00E63DC7"/>
    <w:rsid w:val="00F026D6"/>
    <w:rsid w:val="00F1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DE"/>
  </w:style>
  <w:style w:type="paragraph" w:styleId="Ttulo1">
    <w:name w:val="heading 1"/>
    <w:basedOn w:val="Normal"/>
    <w:next w:val="Normal"/>
    <w:link w:val="Ttulo1Car"/>
    <w:uiPriority w:val="9"/>
    <w:qFormat/>
    <w:rsid w:val="00407FDE"/>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Ttulo2">
    <w:name w:val="heading 2"/>
    <w:basedOn w:val="Normal"/>
    <w:next w:val="Normal"/>
    <w:link w:val="Ttulo2Car"/>
    <w:uiPriority w:val="9"/>
    <w:unhideWhenUsed/>
    <w:qFormat/>
    <w:rsid w:val="00407FDE"/>
    <w:pPr>
      <w:keepNext/>
      <w:keepLines/>
      <w:spacing w:before="200" w:after="0"/>
      <w:outlineLvl w:val="1"/>
    </w:pPr>
    <w:rPr>
      <w:rFonts w:asciiTheme="majorHAnsi" w:eastAsiaTheme="majorEastAsia" w:hAnsiTheme="majorHAnsi" w:cstheme="majorBidi"/>
      <w:b/>
      <w:bCs/>
      <w:color w:val="C66951" w:themeColor="accent1"/>
      <w:sz w:val="26"/>
      <w:szCs w:val="26"/>
    </w:rPr>
  </w:style>
  <w:style w:type="paragraph" w:styleId="Ttulo3">
    <w:name w:val="heading 3"/>
    <w:basedOn w:val="Normal"/>
    <w:next w:val="Normal"/>
    <w:link w:val="Ttulo3Car"/>
    <w:uiPriority w:val="9"/>
    <w:unhideWhenUsed/>
    <w:qFormat/>
    <w:rsid w:val="00407FDE"/>
    <w:pPr>
      <w:keepNext/>
      <w:keepLines/>
      <w:spacing w:before="200" w:after="0"/>
      <w:outlineLvl w:val="2"/>
    </w:pPr>
    <w:rPr>
      <w:rFonts w:asciiTheme="majorHAnsi" w:eastAsiaTheme="majorEastAsia" w:hAnsiTheme="majorHAnsi" w:cstheme="majorBidi"/>
      <w:b/>
      <w:bCs/>
      <w:color w:val="C66951" w:themeColor="accent1"/>
    </w:rPr>
  </w:style>
  <w:style w:type="paragraph" w:styleId="Ttulo4">
    <w:name w:val="heading 4"/>
    <w:basedOn w:val="Normal"/>
    <w:next w:val="Normal"/>
    <w:link w:val="Ttulo4Car"/>
    <w:uiPriority w:val="9"/>
    <w:unhideWhenUsed/>
    <w:qFormat/>
    <w:rsid w:val="00407FDE"/>
    <w:pPr>
      <w:keepNext/>
      <w:keepLines/>
      <w:spacing w:before="200" w:after="0"/>
      <w:outlineLvl w:val="3"/>
    </w:pPr>
    <w:rPr>
      <w:rFonts w:asciiTheme="majorHAnsi" w:eastAsiaTheme="majorEastAsia" w:hAnsiTheme="majorHAnsi" w:cstheme="majorBidi"/>
      <w:b/>
      <w:bCs/>
      <w:i/>
      <w:iCs/>
      <w:color w:val="C66951"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7FDE"/>
    <w:rPr>
      <w:rFonts w:asciiTheme="majorHAnsi" w:eastAsiaTheme="majorEastAsia" w:hAnsiTheme="majorHAnsi" w:cstheme="majorBidi"/>
      <w:b/>
      <w:bCs/>
      <w:noProof/>
      <w:color w:val="9D4933" w:themeColor="accent1" w:themeShade="BF"/>
      <w:sz w:val="28"/>
      <w:szCs w:val="28"/>
    </w:rPr>
  </w:style>
  <w:style w:type="character" w:customStyle="1" w:styleId="Ttulo2Car">
    <w:name w:val="Título 2 Car"/>
    <w:basedOn w:val="Fuentedeprrafopredeter"/>
    <w:link w:val="Ttulo2"/>
    <w:uiPriority w:val="9"/>
    <w:rsid w:val="00407FDE"/>
    <w:rPr>
      <w:rFonts w:asciiTheme="majorHAnsi" w:eastAsiaTheme="majorEastAsia" w:hAnsiTheme="majorHAnsi" w:cstheme="majorBidi"/>
      <w:b/>
      <w:bCs/>
      <w:noProof/>
      <w:color w:val="C66951" w:themeColor="accent1"/>
      <w:sz w:val="26"/>
      <w:szCs w:val="26"/>
    </w:rPr>
  </w:style>
  <w:style w:type="character" w:customStyle="1" w:styleId="Ttulo3Car">
    <w:name w:val="Título 3 Car"/>
    <w:basedOn w:val="Fuentedeprrafopredeter"/>
    <w:link w:val="Ttulo3"/>
    <w:uiPriority w:val="9"/>
    <w:rsid w:val="00407FDE"/>
    <w:rPr>
      <w:rFonts w:asciiTheme="majorHAnsi" w:eastAsiaTheme="majorEastAsia" w:hAnsiTheme="majorHAnsi" w:cstheme="majorBidi"/>
      <w:b/>
      <w:bCs/>
      <w:noProof/>
      <w:color w:val="C66951" w:themeColor="accent1"/>
    </w:rPr>
  </w:style>
  <w:style w:type="character" w:customStyle="1" w:styleId="Ttulo4Car">
    <w:name w:val="Título 4 Car"/>
    <w:basedOn w:val="Fuentedeprrafopredeter"/>
    <w:link w:val="Ttulo4"/>
    <w:uiPriority w:val="9"/>
    <w:rsid w:val="00407FDE"/>
    <w:rPr>
      <w:rFonts w:asciiTheme="majorHAnsi" w:eastAsiaTheme="majorEastAsia" w:hAnsiTheme="majorHAnsi" w:cstheme="majorBidi"/>
      <w:b/>
      <w:bCs/>
      <w:i/>
      <w:iCs/>
      <w:noProof/>
      <w:color w:val="C66951" w:themeColor="accent1"/>
    </w:rPr>
  </w:style>
  <w:style w:type="paragraph" w:styleId="Ttulo">
    <w:name w:val="Title"/>
    <w:basedOn w:val="Normal"/>
    <w:next w:val="Normal"/>
    <w:link w:val="TtuloCar"/>
    <w:uiPriority w:val="10"/>
    <w:qFormat/>
    <w:rsid w:val="00407FDE"/>
    <w:pPr>
      <w:pBdr>
        <w:bottom w:val="single" w:sz="8" w:space="4" w:color="C66951" w:themeColor="accent1"/>
      </w:pBdr>
      <w:spacing w:after="300" w:line="240" w:lineRule="auto"/>
      <w:contextualSpacing/>
    </w:pPr>
    <w:rPr>
      <w:rFonts w:asciiTheme="majorHAnsi" w:eastAsiaTheme="majorEastAsia" w:hAnsiTheme="majorHAnsi" w:cstheme="majorBidi"/>
      <w:color w:val="3E3636" w:themeColor="text2" w:themeShade="BF"/>
      <w:spacing w:val="5"/>
      <w:kern w:val="28"/>
      <w:sz w:val="52"/>
      <w:szCs w:val="52"/>
    </w:rPr>
  </w:style>
  <w:style w:type="character" w:customStyle="1" w:styleId="TtuloCar">
    <w:name w:val="Título Car"/>
    <w:basedOn w:val="Fuentedeprrafopredeter"/>
    <w:link w:val="Ttulo"/>
    <w:uiPriority w:val="10"/>
    <w:rsid w:val="00407FDE"/>
    <w:rPr>
      <w:rFonts w:asciiTheme="majorHAnsi" w:eastAsiaTheme="majorEastAsia" w:hAnsiTheme="majorHAnsi" w:cstheme="majorBidi"/>
      <w:noProof/>
      <w:color w:val="3E3636" w:themeColor="text2" w:themeShade="BF"/>
      <w:spacing w:val="5"/>
      <w:kern w:val="28"/>
      <w:sz w:val="52"/>
      <w:szCs w:val="52"/>
    </w:rPr>
  </w:style>
  <w:style w:type="paragraph" w:styleId="Subttulo">
    <w:name w:val="Subtitle"/>
    <w:basedOn w:val="Normal"/>
    <w:next w:val="Normal"/>
    <w:link w:val="SubttuloCar"/>
    <w:uiPriority w:val="11"/>
    <w:qFormat/>
    <w:rsid w:val="00407FDE"/>
    <w:pPr>
      <w:numPr>
        <w:ilvl w:val="1"/>
      </w:numPr>
    </w:pPr>
    <w:rPr>
      <w:rFonts w:asciiTheme="majorHAnsi" w:eastAsiaTheme="majorEastAsia" w:hAnsiTheme="majorHAnsi" w:cstheme="majorBidi"/>
      <w:i/>
      <w:iCs/>
      <w:color w:val="C66951" w:themeColor="accent1"/>
      <w:spacing w:val="15"/>
      <w:sz w:val="24"/>
      <w:szCs w:val="24"/>
    </w:rPr>
  </w:style>
  <w:style w:type="character" w:customStyle="1" w:styleId="SubttuloCar">
    <w:name w:val="Subtítulo Car"/>
    <w:basedOn w:val="Fuentedeprrafopredeter"/>
    <w:link w:val="Subttulo"/>
    <w:uiPriority w:val="11"/>
    <w:rsid w:val="00407FDE"/>
    <w:rPr>
      <w:rFonts w:asciiTheme="majorHAnsi" w:eastAsiaTheme="majorEastAsia" w:hAnsiTheme="majorHAnsi" w:cstheme="majorBidi"/>
      <w:i/>
      <w:iCs/>
      <w:noProof/>
      <w:color w:val="C66951" w:themeColor="accent1"/>
      <w:spacing w:val="15"/>
      <w:sz w:val="24"/>
      <w:szCs w:val="24"/>
    </w:rPr>
  </w:style>
  <w:style w:type="paragraph" w:styleId="Sinespaciado">
    <w:name w:val="No Spacing"/>
    <w:link w:val="SinespaciadoCar"/>
    <w:uiPriority w:val="1"/>
    <w:qFormat/>
    <w:rsid w:val="00407FD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07FDE"/>
    <w:rPr>
      <w:rFonts w:eastAsiaTheme="minorEastAsia"/>
      <w:lang w:val="es-ES"/>
    </w:rPr>
  </w:style>
  <w:style w:type="paragraph" w:styleId="Prrafodelista">
    <w:name w:val="List Paragraph"/>
    <w:basedOn w:val="Normal"/>
    <w:uiPriority w:val="34"/>
    <w:qFormat/>
    <w:rsid w:val="00407FDE"/>
    <w:pPr>
      <w:ind w:left="720"/>
      <w:contextualSpacing/>
    </w:pPr>
    <w:rPr>
      <w:rFonts w:ascii="Calibri" w:eastAsia="Calibri" w:hAnsi="Calibri" w:cs="Times New Roman"/>
    </w:rPr>
  </w:style>
  <w:style w:type="paragraph" w:styleId="TtulodeTDC">
    <w:name w:val="TOC Heading"/>
    <w:basedOn w:val="Ttulo1"/>
    <w:next w:val="Normal"/>
    <w:uiPriority w:val="39"/>
    <w:semiHidden/>
    <w:unhideWhenUsed/>
    <w:qFormat/>
    <w:rsid w:val="00407FDE"/>
    <w:pPr>
      <w:outlineLvl w:val="9"/>
    </w:pPr>
    <w:rPr>
      <w:lang w:eastAsia="es-CO"/>
    </w:rPr>
  </w:style>
  <w:style w:type="paragraph" w:styleId="NormalWeb">
    <w:name w:val="Normal (Web)"/>
    <w:basedOn w:val="Normal"/>
    <w:uiPriority w:val="99"/>
    <w:semiHidden/>
    <w:unhideWhenUsed/>
    <w:rsid w:val="00E63D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63DC7"/>
  </w:style>
  <w:style w:type="character" w:styleId="Hipervnculo">
    <w:name w:val="Hyperlink"/>
    <w:basedOn w:val="Fuentedeprrafopredeter"/>
    <w:uiPriority w:val="99"/>
    <w:semiHidden/>
    <w:unhideWhenUsed/>
    <w:rsid w:val="00E63DC7"/>
    <w:rPr>
      <w:color w:val="0000FF"/>
      <w:u w:val="single"/>
    </w:rPr>
  </w:style>
  <w:style w:type="paragraph" w:styleId="Textodeglobo">
    <w:name w:val="Balloon Text"/>
    <w:basedOn w:val="Normal"/>
    <w:link w:val="TextodegloboCar"/>
    <w:uiPriority w:val="99"/>
    <w:semiHidden/>
    <w:unhideWhenUsed/>
    <w:rsid w:val="00E63D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DE"/>
  </w:style>
  <w:style w:type="paragraph" w:styleId="Ttulo1">
    <w:name w:val="heading 1"/>
    <w:basedOn w:val="Normal"/>
    <w:next w:val="Normal"/>
    <w:link w:val="Ttulo1Car"/>
    <w:uiPriority w:val="9"/>
    <w:qFormat/>
    <w:rsid w:val="00407FDE"/>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Ttulo2">
    <w:name w:val="heading 2"/>
    <w:basedOn w:val="Normal"/>
    <w:next w:val="Normal"/>
    <w:link w:val="Ttulo2Car"/>
    <w:uiPriority w:val="9"/>
    <w:unhideWhenUsed/>
    <w:qFormat/>
    <w:rsid w:val="00407FDE"/>
    <w:pPr>
      <w:keepNext/>
      <w:keepLines/>
      <w:spacing w:before="200" w:after="0"/>
      <w:outlineLvl w:val="1"/>
    </w:pPr>
    <w:rPr>
      <w:rFonts w:asciiTheme="majorHAnsi" w:eastAsiaTheme="majorEastAsia" w:hAnsiTheme="majorHAnsi" w:cstheme="majorBidi"/>
      <w:b/>
      <w:bCs/>
      <w:color w:val="C66951" w:themeColor="accent1"/>
      <w:sz w:val="26"/>
      <w:szCs w:val="26"/>
    </w:rPr>
  </w:style>
  <w:style w:type="paragraph" w:styleId="Ttulo3">
    <w:name w:val="heading 3"/>
    <w:basedOn w:val="Normal"/>
    <w:next w:val="Normal"/>
    <w:link w:val="Ttulo3Car"/>
    <w:uiPriority w:val="9"/>
    <w:unhideWhenUsed/>
    <w:qFormat/>
    <w:rsid w:val="00407FDE"/>
    <w:pPr>
      <w:keepNext/>
      <w:keepLines/>
      <w:spacing w:before="200" w:after="0"/>
      <w:outlineLvl w:val="2"/>
    </w:pPr>
    <w:rPr>
      <w:rFonts w:asciiTheme="majorHAnsi" w:eastAsiaTheme="majorEastAsia" w:hAnsiTheme="majorHAnsi" w:cstheme="majorBidi"/>
      <w:b/>
      <w:bCs/>
      <w:color w:val="C66951" w:themeColor="accent1"/>
    </w:rPr>
  </w:style>
  <w:style w:type="paragraph" w:styleId="Ttulo4">
    <w:name w:val="heading 4"/>
    <w:basedOn w:val="Normal"/>
    <w:next w:val="Normal"/>
    <w:link w:val="Ttulo4Car"/>
    <w:uiPriority w:val="9"/>
    <w:unhideWhenUsed/>
    <w:qFormat/>
    <w:rsid w:val="00407FDE"/>
    <w:pPr>
      <w:keepNext/>
      <w:keepLines/>
      <w:spacing w:before="200" w:after="0"/>
      <w:outlineLvl w:val="3"/>
    </w:pPr>
    <w:rPr>
      <w:rFonts w:asciiTheme="majorHAnsi" w:eastAsiaTheme="majorEastAsia" w:hAnsiTheme="majorHAnsi" w:cstheme="majorBidi"/>
      <w:b/>
      <w:bCs/>
      <w:i/>
      <w:iCs/>
      <w:color w:val="C66951"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7FDE"/>
    <w:rPr>
      <w:rFonts w:asciiTheme="majorHAnsi" w:eastAsiaTheme="majorEastAsia" w:hAnsiTheme="majorHAnsi" w:cstheme="majorBidi"/>
      <w:b/>
      <w:bCs/>
      <w:noProof/>
      <w:color w:val="9D4933" w:themeColor="accent1" w:themeShade="BF"/>
      <w:sz w:val="28"/>
      <w:szCs w:val="28"/>
    </w:rPr>
  </w:style>
  <w:style w:type="character" w:customStyle="1" w:styleId="Ttulo2Car">
    <w:name w:val="Título 2 Car"/>
    <w:basedOn w:val="Fuentedeprrafopredeter"/>
    <w:link w:val="Ttulo2"/>
    <w:uiPriority w:val="9"/>
    <w:rsid w:val="00407FDE"/>
    <w:rPr>
      <w:rFonts w:asciiTheme="majorHAnsi" w:eastAsiaTheme="majorEastAsia" w:hAnsiTheme="majorHAnsi" w:cstheme="majorBidi"/>
      <w:b/>
      <w:bCs/>
      <w:noProof/>
      <w:color w:val="C66951" w:themeColor="accent1"/>
      <w:sz w:val="26"/>
      <w:szCs w:val="26"/>
    </w:rPr>
  </w:style>
  <w:style w:type="character" w:customStyle="1" w:styleId="Ttulo3Car">
    <w:name w:val="Título 3 Car"/>
    <w:basedOn w:val="Fuentedeprrafopredeter"/>
    <w:link w:val="Ttulo3"/>
    <w:uiPriority w:val="9"/>
    <w:rsid w:val="00407FDE"/>
    <w:rPr>
      <w:rFonts w:asciiTheme="majorHAnsi" w:eastAsiaTheme="majorEastAsia" w:hAnsiTheme="majorHAnsi" w:cstheme="majorBidi"/>
      <w:b/>
      <w:bCs/>
      <w:noProof/>
      <w:color w:val="C66951" w:themeColor="accent1"/>
    </w:rPr>
  </w:style>
  <w:style w:type="character" w:customStyle="1" w:styleId="Ttulo4Car">
    <w:name w:val="Título 4 Car"/>
    <w:basedOn w:val="Fuentedeprrafopredeter"/>
    <w:link w:val="Ttulo4"/>
    <w:uiPriority w:val="9"/>
    <w:rsid w:val="00407FDE"/>
    <w:rPr>
      <w:rFonts w:asciiTheme="majorHAnsi" w:eastAsiaTheme="majorEastAsia" w:hAnsiTheme="majorHAnsi" w:cstheme="majorBidi"/>
      <w:b/>
      <w:bCs/>
      <w:i/>
      <w:iCs/>
      <w:noProof/>
      <w:color w:val="C66951" w:themeColor="accent1"/>
    </w:rPr>
  </w:style>
  <w:style w:type="paragraph" w:styleId="Ttulo">
    <w:name w:val="Title"/>
    <w:basedOn w:val="Normal"/>
    <w:next w:val="Normal"/>
    <w:link w:val="TtuloCar"/>
    <w:uiPriority w:val="10"/>
    <w:qFormat/>
    <w:rsid w:val="00407FDE"/>
    <w:pPr>
      <w:pBdr>
        <w:bottom w:val="single" w:sz="8" w:space="4" w:color="C66951" w:themeColor="accent1"/>
      </w:pBdr>
      <w:spacing w:after="300" w:line="240" w:lineRule="auto"/>
      <w:contextualSpacing/>
    </w:pPr>
    <w:rPr>
      <w:rFonts w:asciiTheme="majorHAnsi" w:eastAsiaTheme="majorEastAsia" w:hAnsiTheme="majorHAnsi" w:cstheme="majorBidi"/>
      <w:color w:val="3E3636" w:themeColor="text2" w:themeShade="BF"/>
      <w:spacing w:val="5"/>
      <w:kern w:val="28"/>
      <w:sz w:val="52"/>
      <w:szCs w:val="52"/>
    </w:rPr>
  </w:style>
  <w:style w:type="character" w:customStyle="1" w:styleId="TtuloCar">
    <w:name w:val="Título Car"/>
    <w:basedOn w:val="Fuentedeprrafopredeter"/>
    <w:link w:val="Ttulo"/>
    <w:uiPriority w:val="10"/>
    <w:rsid w:val="00407FDE"/>
    <w:rPr>
      <w:rFonts w:asciiTheme="majorHAnsi" w:eastAsiaTheme="majorEastAsia" w:hAnsiTheme="majorHAnsi" w:cstheme="majorBidi"/>
      <w:noProof/>
      <w:color w:val="3E3636" w:themeColor="text2" w:themeShade="BF"/>
      <w:spacing w:val="5"/>
      <w:kern w:val="28"/>
      <w:sz w:val="52"/>
      <w:szCs w:val="52"/>
    </w:rPr>
  </w:style>
  <w:style w:type="paragraph" w:styleId="Subttulo">
    <w:name w:val="Subtitle"/>
    <w:basedOn w:val="Normal"/>
    <w:next w:val="Normal"/>
    <w:link w:val="SubttuloCar"/>
    <w:uiPriority w:val="11"/>
    <w:qFormat/>
    <w:rsid w:val="00407FDE"/>
    <w:pPr>
      <w:numPr>
        <w:ilvl w:val="1"/>
      </w:numPr>
    </w:pPr>
    <w:rPr>
      <w:rFonts w:asciiTheme="majorHAnsi" w:eastAsiaTheme="majorEastAsia" w:hAnsiTheme="majorHAnsi" w:cstheme="majorBidi"/>
      <w:i/>
      <w:iCs/>
      <w:color w:val="C66951" w:themeColor="accent1"/>
      <w:spacing w:val="15"/>
      <w:sz w:val="24"/>
      <w:szCs w:val="24"/>
    </w:rPr>
  </w:style>
  <w:style w:type="character" w:customStyle="1" w:styleId="SubttuloCar">
    <w:name w:val="Subtítulo Car"/>
    <w:basedOn w:val="Fuentedeprrafopredeter"/>
    <w:link w:val="Subttulo"/>
    <w:uiPriority w:val="11"/>
    <w:rsid w:val="00407FDE"/>
    <w:rPr>
      <w:rFonts w:asciiTheme="majorHAnsi" w:eastAsiaTheme="majorEastAsia" w:hAnsiTheme="majorHAnsi" w:cstheme="majorBidi"/>
      <w:i/>
      <w:iCs/>
      <w:noProof/>
      <w:color w:val="C66951" w:themeColor="accent1"/>
      <w:spacing w:val="15"/>
      <w:sz w:val="24"/>
      <w:szCs w:val="24"/>
    </w:rPr>
  </w:style>
  <w:style w:type="paragraph" w:styleId="Sinespaciado">
    <w:name w:val="No Spacing"/>
    <w:link w:val="SinespaciadoCar"/>
    <w:uiPriority w:val="1"/>
    <w:qFormat/>
    <w:rsid w:val="00407FD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07FDE"/>
    <w:rPr>
      <w:rFonts w:eastAsiaTheme="minorEastAsia"/>
      <w:lang w:val="es-ES"/>
    </w:rPr>
  </w:style>
  <w:style w:type="paragraph" w:styleId="Prrafodelista">
    <w:name w:val="List Paragraph"/>
    <w:basedOn w:val="Normal"/>
    <w:uiPriority w:val="34"/>
    <w:qFormat/>
    <w:rsid w:val="00407FDE"/>
    <w:pPr>
      <w:ind w:left="720"/>
      <w:contextualSpacing/>
    </w:pPr>
    <w:rPr>
      <w:rFonts w:ascii="Calibri" w:eastAsia="Calibri" w:hAnsi="Calibri" w:cs="Times New Roman"/>
    </w:rPr>
  </w:style>
  <w:style w:type="paragraph" w:styleId="TtulodeTDC">
    <w:name w:val="TOC Heading"/>
    <w:basedOn w:val="Ttulo1"/>
    <w:next w:val="Normal"/>
    <w:uiPriority w:val="39"/>
    <w:semiHidden/>
    <w:unhideWhenUsed/>
    <w:qFormat/>
    <w:rsid w:val="00407FDE"/>
    <w:pPr>
      <w:outlineLvl w:val="9"/>
    </w:pPr>
    <w:rPr>
      <w:lang w:eastAsia="es-CO"/>
    </w:rPr>
  </w:style>
  <w:style w:type="paragraph" w:styleId="NormalWeb">
    <w:name w:val="Normal (Web)"/>
    <w:basedOn w:val="Normal"/>
    <w:uiPriority w:val="99"/>
    <w:semiHidden/>
    <w:unhideWhenUsed/>
    <w:rsid w:val="00E63D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63DC7"/>
  </w:style>
  <w:style w:type="character" w:styleId="Hipervnculo">
    <w:name w:val="Hyperlink"/>
    <w:basedOn w:val="Fuentedeprrafopredeter"/>
    <w:uiPriority w:val="99"/>
    <w:semiHidden/>
    <w:unhideWhenUsed/>
    <w:rsid w:val="00E63DC7"/>
    <w:rPr>
      <w:color w:val="0000FF"/>
      <w:u w:val="single"/>
    </w:rPr>
  </w:style>
  <w:style w:type="paragraph" w:styleId="Textodeglobo">
    <w:name w:val="Balloon Text"/>
    <w:basedOn w:val="Normal"/>
    <w:link w:val="TextodegloboCar"/>
    <w:uiPriority w:val="99"/>
    <w:semiHidden/>
    <w:unhideWhenUsed/>
    <w:rsid w:val="00E63D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341">
      <w:bodyDiv w:val="1"/>
      <w:marLeft w:val="0"/>
      <w:marRight w:val="0"/>
      <w:marTop w:val="0"/>
      <w:marBottom w:val="0"/>
      <w:divBdr>
        <w:top w:val="none" w:sz="0" w:space="0" w:color="auto"/>
        <w:left w:val="none" w:sz="0" w:space="0" w:color="auto"/>
        <w:bottom w:val="none" w:sz="0" w:space="0" w:color="auto"/>
        <w:right w:val="none" w:sz="0" w:space="0" w:color="auto"/>
      </w:divBdr>
      <w:divsChild>
        <w:div w:id="33495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payan.gov.co/ciudadanos/la-alcaldia/normatividad/decret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uadrícula">
  <a:themeElements>
    <a:clrScheme name="Cuadrícula">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uadrícul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cp:revision>
  <dcterms:created xsi:type="dcterms:W3CDTF">2014-09-03T16:28:00Z</dcterms:created>
  <dcterms:modified xsi:type="dcterms:W3CDTF">2014-09-03T16:30:00Z</dcterms:modified>
</cp:coreProperties>
</file>